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FEF00" w14:textId="77777777" w:rsidR="00125685" w:rsidRPr="00707FED" w:rsidRDefault="00125685" w:rsidP="00125685">
      <w:pPr>
        <w:spacing w:before="90" w:after="90"/>
        <w:ind w:firstLine="720"/>
        <w:jc w:val="center"/>
        <w:outlineLvl w:val="0"/>
        <w:rPr>
          <w:b/>
          <w:color w:val="000000" w:themeColor="text1"/>
          <w:spacing w:val="-8"/>
          <w:sz w:val="28"/>
          <w:szCs w:val="28"/>
        </w:rPr>
      </w:pPr>
      <w:bookmarkStart w:id="0" w:name="dieu_1"/>
    </w:p>
    <w:p w14:paraId="14409D7B" w14:textId="77777777" w:rsidR="00125685" w:rsidRPr="00707FED" w:rsidRDefault="00125685" w:rsidP="00125685">
      <w:pPr>
        <w:spacing w:before="90" w:after="90"/>
        <w:ind w:firstLine="720"/>
        <w:jc w:val="center"/>
        <w:outlineLvl w:val="0"/>
        <w:rPr>
          <w:b/>
          <w:color w:val="000000" w:themeColor="text1"/>
          <w:spacing w:val="-8"/>
          <w:sz w:val="28"/>
          <w:szCs w:val="28"/>
        </w:rPr>
      </w:pPr>
      <w:r w:rsidRPr="00707FED">
        <w:rPr>
          <w:b/>
          <w:color w:val="000000" w:themeColor="text1"/>
          <w:spacing w:val="-8"/>
          <w:sz w:val="28"/>
          <w:szCs w:val="28"/>
        </w:rPr>
        <w:t>HỘI ĐỒNG PHỐI HỢP PHỔ BIẾN, GIÁO DỤC</w:t>
      </w:r>
    </w:p>
    <w:p w14:paraId="0DE6404B" w14:textId="77777777" w:rsidR="00125685" w:rsidRPr="00707FED" w:rsidRDefault="00125685" w:rsidP="00125685">
      <w:pPr>
        <w:spacing w:before="90" w:after="90"/>
        <w:ind w:firstLine="720"/>
        <w:jc w:val="center"/>
        <w:outlineLvl w:val="0"/>
        <w:rPr>
          <w:b/>
          <w:color w:val="000000" w:themeColor="text1"/>
          <w:spacing w:val="-8"/>
          <w:sz w:val="28"/>
          <w:szCs w:val="28"/>
        </w:rPr>
      </w:pPr>
      <w:r w:rsidRPr="00707FED">
        <w:rPr>
          <w:b/>
          <w:color w:val="000000" w:themeColor="text1"/>
          <w:spacing w:val="-8"/>
          <w:sz w:val="28"/>
          <w:szCs w:val="28"/>
        </w:rPr>
        <w:t xml:space="preserve"> PHÁP LUẬT THÀNH PHỐ HÀ NỘI</w:t>
      </w:r>
    </w:p>
    <w:p w14:paraId="553D3118" w14:textId="77777777" w:rsidR="00125685" w:rsidRPr="00707FED" w:rsidRDefault="00125685" w:rsidP="00125685">
      <w:pPr>
        <w:spacing w:before="90" w:after="90"/>
        <w:ind w:firstLine="720"/>
        <w:jc w:val="center"/>
        <w:outlineLvl w:val="0"/>
        <w:rPr>
          <w:b/>
          <w:color w:val="000000" w:themeColor="text1"/>
          <w:spacing w:val="-8"/>
          <w:sz w:val="28"/>
          <w:szCs w:val="28"/>
        </w:rPr>
      </w:pPr>
    </w:p>
    <w:p w14:paraId="27915A3C" w14:textId="77777777" w:rsidR="00125685" w:rsidRPr="00707FED" w:rsidRDefault="00125685" w:rsidP="00125685">
      <w:pPr>
        <w:spacing w:before="90" w:after="90"/>
        <w:ind w:firstLine="720"/>
        <w:jc w:val="both"/>
        <w:outlineLvl w:val="0"/>
        <w:rPr>
          <w:b/>
          <w:color w:val="000000" w:themeColor="text1"/>
          <w:spacing w:val="-8"/>
          <w:sz w:val="28"/>
          <w:szCs w:val="28"/>
        </w:rPr>
      </w:pPr>
    </w:p>
    <w:p w14:paraId="0E3F7496" w14:textId="77777777" w:rsidR="00125685" w:rsidRPr="00707FED" w:rsidRDefault="00125685" w:rsidP="00125685">
      <w:pPr>
        <w:spacing w:before="90" w:after="90"/>
        <w:ind w:firstLine="720"/>
        <w:jc w:val="both"/>
        <w:outlineLvl w:val="0"/>
        <w:rPr>
          <w:b/>
          <w:color w:val="000000" w:themeColor="text1"/>
          <w:spacing w:val="-8"/>
          <w:sz w:val="28"/>
          <w:szCs w:val="28"/>
        </w:rPr>
      </w:pPr>
    </w:p>
    <w:p w14:paraId="3368483A" w14:textId="77777777" w:rsidR="00125685" w:rsidRPr="00707FED" w:rsidRDefault="00125685" w:rsidP="00125685">
      <w:pPr>
        <w:spacing w:before="90" w:after="90"/>
        <w:ind w:firstLine="720"/>
        <w:jc w:val="both"/>
        <w:outlineLvl w:val="0"/>
        <w:rPr>
          <w:b/>
          <w:color w:val="000000" w:themeColor="text1"/>
          <w:spacing w:val="-8"/>
          <w:sz w:val="28"/>
          <w:szCs w:val="28"/>
        </w:rPr>
      </w:pPr>
    </w:p>
    <w:p w14:paraId="42A7B994" w14:textId="77777777" w:rsidR="00125685" w:rsidRPr="00707FED" w:rsidRDefault="00125685" w:rsidP="00125685">
      <w:pPr>
        <w:spacing w:before="90" w:after="90"/>
        <w:ind w:firstLine="720"/>
        <w:jc w:val="both"/>
        <w:outlineLvl w:val="0"/>
        <w:rPr>
          <w:b/>
          <w:color w:val="000000" w:themeColor="text1"/>
          <w:spacing w:val="-8"/>
          <w:sz w:val="28"/>
          <w:szCs w:val="28"/>
        </w:rPr>
      </w:pPr>
    </w:p>
    <w:p w14:paraId="37873ACF" w14:textId="77777777" w:rsidR="00125685" w:rsidRPr="00707FED" w:rsidRDefault="00125685" w:rsidP="00125685">
      <w:pPr>
        <w:spacing w:before="90" w:after="90"/>
        <w:ind w:firstLine="720"/>
        <w:jc w:val="both"/>
        <w:outlineLvl w:val="0"/>
        <w:rPr>
          <w:b/>
          <w:color w:val="000000" w:themeColor="text1"/>
          <w:spacing w:val="-8"/>
          <w:sz w:val="28"/>
          <w:szCs w:val="28"/>
        </w:rPr>
      </w:pPr>
    </w:p>
    <w:p w14:paraId="59E7DB15" w14:textId="77777777" w:rsidR="00125685" w:rsidRPr="00707FED" w:rsidRDefault="00125685" w:rsidP="00125685">
      <w:pPr>
        <w:spacing w:before="90" w:after="90"/>
        <w:ind w:firstLine="720"/>
        <w:jc w:val="both"/>
        <w:outlineLvl w:val="0"/>
        <w:rPr>
          <w:b/>
          <w:color w:val="000000" w:themeColor="text1"/>
          <w:spacing w:val="-8"/>
          <w:sz w:val="28"/>
          <w:szCs w:val="28"/>
        </w:rPr>
      </w:pPr>
    </w:p>
    <w:p w14:paraId="2ECCA433" w14:textId="77777777" w:rsidR="00125685" w:rsidRPr="00707FED" w:rsidRDefault="00125685" w:rsidP="00125685">
      <w:pPr>
        <w:spacing w:before="90" w:after="90"/>
        <w:ind w:firstLine="720"/>
        <w:jc w:val="both"/>
        <w:outlineLvl w:val="0"/>
        <w:rPr>
          <w:b/>
          <w:color w:val="000000" w:themeColor="text1"/>
          <w:spacing w:val="-8"/>
          <w:sz w:val="28"/>
          <w:szCs w:val="28"/>
        </w:rPr>
      </w:pPr>
    </w:p>
    <w:p w14:paraId="7BC3FDC2" w14:textId="77777777" w:rsidR="00125685" w:rsidRPr="00707FED" w:rsidRDefault="00125685" w:rsidP="00125685">
      <w:pPr>
        <w:spacing w:before="90" w:after="90"/>
        <w:ind w:firstLine="720"/>
        <w:jc w:val="both"/>
        <w:outlineLvl w:val="0"/>
        <w:rPr>
          <w:b/>
          <w:color w:val="000000" w:themeColor="text1"/>
          <w:spacing w:val="-8"/>
          <w:sz w:val="28"/>
          <w:szCs w:val="28"/>
        </w:rPr>
      </w:pPr>
    </w:p>
    <w:p w14:paraId="28EAF563" w14:textId="77777777" w:rsidR="00125685" w:rsidRPr="00707FED" w:rsidRDefault="00125685" w:rsidP="00125685">
      <w:pPr>
        <w:spacing w:before="90" w:after="90"/>
        <w:ind w:firstLine="720"/>
        <w:jc w:val="both"/>
        <w:outlineLvl w:val="0"/>
        <w:rPr>
          <w:b/>
          <w:color w:val="000000" w:themeColor="text1"/>
          <w:spacing w:val="-8"/>
          <w:sz w:val="28"/>
          <w:szCs w:val="28"/>
        </w:rPr>
      </w:pPr>
    </w:p>
    <w:p w14:paraId="58D49ED2" w14:textId="77777777" w:rsidR="00125685" w:rsidRPr="00707FED" w:rsidRDefault="00125685" w:rsidP="00125685">
      <w:pPr>
        <w:spacing w:before="90" w:after="90"/>
        <w:ind w:firstLine="720"/>
        <w:jc w:val="both"/>
        <w:outlineLvl w:val="0"/>
        <w:rPr>
          <w:b/>
          <w:color w:val="000000" w:themeColor="text1"/>
          <w:spacing w:val="-8"/>
          <w:sz w:val="28"/>
          <w:szCs w:val="28"/>
        </w:rPr>
      </w:pPr>
    </w:p>
    <w:p w14:paraId="6FDDBF8B" w14:textId="75D13F7C" w:rsidR="00125685" w:rsidRPr="00707FED" w:rsidRDefault="00125685" w:rsidP="00125685">
      <w:pPr>
        <w:spacing w:before="90" w:after="90"/>
        <w:ind w:firstLine="720"/>
        <w:jc w:val="center"/>
        <w:rPr>
          <w:b/>
          <w:bCs/>
          <w:color w:val="000000" w:themeColor="text1"/>
          <w:sz w:val="28"/>
          <w:szCs w:val="28"/>
        </w:rPr>
      </w:pPr>
      <w:r w:rsidRPr="00707FED">
        <w:rPr>
          <w:b/>
          <w:color w:val="000000" w:themeColor="text1"/>
          <w:spacing w:val="-8"/>
          <w:sz w:val="28"/>
          <w:szCs w:val="28"/>
        </w:rPr>
        <w:t xml:space="preserve">          </w:t>
      </w:r>
      <w:r w:rsidRPr="00707FED">
        <w:rPr>
          <w:b/>
          <w:bCs/>
          <w:color w:val="000000" w:themeColor="text1"/>
          <w:sz w:val="28"/>
          <w:szCs w:val="28"/>
        </w:rPr>
        <w:t>TÌM H</w:t>
      </w:r>
      <w:r w:rsidR="0023559C" w:rsidRPr="00707FED">
        <w:rPr>
          <w:b/>
          <w:bCs/>
          <w:color w:val="000000" w:themeColor="text1"/>
          <w:sz w:val="28"/>
          <w:szCs w:val="28"/>
        </w:rPr>
        <w:t>IỂU MỘT SỐ QUY ĐỊNH</w:t>
      </w:r>
      <w:r w:rsidRPr="00707FED">
        <w:rPr>
          <w:b/>
          <w:bCs/>
          <w:color w:val="000000" w:themeColor="text1"/>
          <w:sz w:val="28"/>
          <w:szCs w:val="28"/>
        </w:rPr>
        <w:t xml:space="preserve"> PHÁP LUẬT VỀ BẦU CỬ </w:t>
      </w:r>
    </w:p>
    <w:p w14:paraId="290A2EDC" w14:textId="77777777" w:rsidR="00125685" w:rsidRPr="00707FED" w:rsidRDefault="00125685" w:rsidP="00125685">
      <w:pPr>
        <w:spacing w:before="90" w:after="90"/>
        <w:ind w:firstLine="720"/>
        <w:jc w:val="center"/>
        <w:rPr>
          <w:b/>
          <w:bCs/>
          <w:color w:val="000000" w:themeColor="text1"/>
          <w:sz w:val="28"/>
          <w:szCs w:val="28"/>
        </w:rPr>
      </w:pPr>
      <w:r w:rsidRPr="00707FED">
        <w:rPr>
          <w:b/>
          <w:bCs/>
          <w:color w:val="000000" w:themeColor="text1"/>
          <w:sz w:val="28"/>
          <w:szCs w:val="28"/>
        </w:rPr>
        <w:t>ĐẠI BIỂU QUỐC HỘI VÀ ĐẠI BIỂU HỘI ĐỒNG NHÂN DÂN</w:t>
      </w:r>
    </w:p>
    <w:p w14:paraId="06B46F0A" w14:textId="77777777" w:rsidR="00125685" w:rsidRPr="00707FED" w:rsidRDefault="00125685" w:rsidP="00125685">
      <w:pPr>
        <w:spacing w:before="90" w:after="90"/>
        <w:jc w:val="center"/>
        <w:outlineLvl w:val="0"/>
        <w:rPr>
          <w:b/>
          <w:color w:val="000000" w:themeColor="text1"/>
          <w:spacing w:val="-8"/>
          <w:sz w:val="28"/>
          <w:szCs w:val="28"/>
        </w:rPr>
      </w:pPr>
    </w:p>
    <w:p w14:paraId="53148030" w14:textId="77777777" w:rsidR="00125685" w:rsidRPr="00707FED" w:rsidRDefault="00125685" w:rsidP="00125685">
      <w:pPr>
        <w:spacing w:before="90" w:after="90"/>
        <w:ind w:firstLine="720"/>
        <w:jc w:val="center"/>
        <w:outlineLvl w:val="0"/>
        <w:rPr>
          <w:b/>
          <w:color w:val="000000" w:themeColor="text1"/>
          <w:spacing w:val="-8"/>
          <w:sz w:val="28"/>
          <w:szCs w:val="28"/>
        </w:rPr>
      </w:pPr>
    </w:p>
    <w:p w14:paraId="54869C0F" w14:textId="77777777" w:rsidR="00125685" w:rsidRPr="00707FED" w:rsidRDefault="00125685" w:rsidP="00125685">
      <w:pPr>
        <w:spacing w:before="90" w:after="90"/>
        <w:ind w:firstLine="720"/>
        <w:jc w:val="both"/>
        <w:outlineLvl w:val="0"/>
        <w:rPr>
          <w:b/>
          <w:color w:val="000000" w:themeColor="text1"/>
          <w:spacing w:val="-8"/>
          <w:sz w:val="28"/>
          <w:szCs w:val="28"/>
        </w:rPr>
      </w:pPr>
    </w:p>
    <w:p w14:paraId="4B1DD77F" w14:textId="77777777" w:rsidR="00125685" w:rsidRPr="00707FED" w:rsidRDefault="00125685" w:rsidP="00125685">
      <w:pPr>
        <w:spacing w:before="90" w:after="90"/>
        <w:ind w:firstLine="720"/>
        <w:jc w:val="both"/>
        <w:outlineLvl w:val="0"/>
        <w:rPr>
          <w:b/>
          <w:color w:val="000000" w:themeColor="text1"/>
          <w:spacing w:val="-8"/>
          <w:sz w:val="28"/>
          <w:szCs w:val="28"/>
        </w:rPr>
      </w:pPr>
    </w:p>
    <w:p w14:paraId="52E0FA21" w14:textId="77777777" w:rsidR="00125685" w:rsidRPr="00707FED" w:rsidRDefault="00125685" w:rsidP="00125685">
      <w:pPr>
        <w:spacing w:before="90" w:after="90"/>
        <w:ind w:firstLine="720"/>
        <w:jc w:val="both"/>
        <w:outlineLvl w:val="0"/>
        <w:rPr>
          <w:b/>
          <w:color w:val="000000" w:themeColor="text1"/>
          <w:spacing w:val="-8"/>
          <w:sz w:val="28"/>
          <w:szCs w:val="28"/>
        </w:rPr>
      </w:pPr>
    </w:p>
    <w:p w14:paraId="1BE89969" w14:textId="77777777" w:rsidR="00125685" w:rsidRPr="00707FED" w:rsidRDefault="00125685" w:rsidP="00125685">
      <w:pPr>
        <w:spacing w:before="90" w:after="90"/>
        <w:ind w:firstLine="720"/>
        <w:jc w:val="both"/>
        <w:outlineLvl w:val="0"/>
        <w:rPr>
          <w:b/>
          <w:color w:val="000000" w:themeColor="text1"/>
          <w:spacing w:val="-8"/>
          <w:sz w:val="28"/>
          <w:szCs w:val="28"/>
        </w:rPr>
      </w:pPr>
    </w:p>
    <w:p w14:paraId="45520751" w14:textId="77777777" w:rsidR="00125685" w:rsidRPr="00707FED" w:rsidRDefault="00125685" w:rsidP="00125685">
      <w:pPr>
        <w:spacing w:before="90" w:after="90"/>
        <w:ind w:firstLine="720"/>
        <w:jc w:val="both"/>
        <w:outlineLvl w:val="0"/>
        <w:rPr>
          <w:b/>
          <w:color w:val="000000" w:themeColor="text1"/>
          <w:spacing w:val="-8"/>
          <w:sz w:val="28"/>
          <w:szCs w:val="28"/>
        </w:rPr>
      </w:pPr>
    </w:p>
    <w:p w14:paraId="76EF94C6" w14:textId="77777777" w:rsidR="00125685" w:rsidRPr="00707FED" w:rsidRDefault="00125685" w:rsidP="00125685">
      <w:pPr>
        <w:spacing w:before="90" w:after="90"/>
        <w:ind w:firstLine="720"/>
        <w:jc w:val="both"/>
        <w:outlineLvl w:val="0"/>
        <w:rPr>
          <w:b/>
          <w:color w:val="000000" w:themeColor="text1"/>
          <w:spacing w:val="-8"/>
          <w:sz w:val="28"/>
          <w:szCs w:val="28"/>
        </w:rPr>
      </w:pPr>
    </w:p>
    <w:p w14:paraId="602B74C7" w14:textId="77777777" w:rsidR="00125685" w:rsidRPr="00707FED" w:rsidRDefault="00125685" w:rsidP="00125685">
      <w:pPr>
        <w:spacing w:before="90" w:after="90"/>
        <w:ind w:firstLine="720"/>
        <w:jc w:val="both"/>
        <w:outlineLvl w:val="0"/>
        <w:rPr>
          <w:b/>
          <w:color w:val="000000" w:themeColor="text1"/>
          <w:spacing w:val="-8"/>
          <w:sz w:val="28"/>
          <w:szCs w:val="28"/>
        </w:rPr>
      </w:pPr>
    </w:p>
    <w:p w14:paraId="7E2BD214" w14:textId="77777777" w:rsidR="00125685" w:rsidRPr="00707FED" w:rsidRDefault="00125685" w:rsidP="00125685">
      <w:pPr>
        <w:spacing w:before="90" w:after="90"/>
        <w:ind w:firstLine="720"/>
        <w:jc w:val="both"/>
        <w:outlineLvl w:val="0"/>
        <w:rPr>
          <w:b/>
          <w:color w:val="000000" w:themeColor="text1"/>
          <w:spacing w:val="-8"/>
          <w:sz w:val="28"/>
          <w:szCs w:val="28"/>
        </w:rPr>
      </w:pPr>
    </w:p>
    <w:p w14:paraId="722736A8" w14:textId="77777777" w:rsidR="00125685" w:rsidRPr="00707FED" w:rsidRDefault="00125685" w:rsidP="00125685">
      <w:pPr>
        <w:spacing w:before="90" w:after="90"/>
        <w:ind w:firstLine="720"/>
        <w:jc w:val="both"/>
        <w:outlineLvl w:val="0"/>
        <w:rPr>
          <w:b/>
          <w:color w:val="000000" w:themeColor="text1"/>
          <w:spacing w:val="-8"/>
          <w:sz w:val="28"/>
          <w:szCs w:val="28"/>
        </w:rPr>
      </w:pPr>
    </w:p>
    <w:p w14:paraId="6568D2B9" w14:textId="77777777" w:rsidR="00125685" w:rsidRPr="00707FED" w:rsidRDefault="00125685" w:rsidP="00125685">
      <w:pPr>
        <w:spacing w:before="90" w:after="90"/>
        <w:ind w:firstLine="720"/>
        <w:jc w:val="both"/>
        <w:outlineLvl w:val="0"/>
        <w:rPr>
          <w:b/>
          <w:color w:val="000000" w:themeColor="text1"/>
          <w:spacing w:val="-8"/>
          <w:sz w:val="28"/>
          <w:szCs w:val="28"/>
        </w:rPr>
      </w:pPr>
    </w:p>
    <w:p w14:paraId="0169019D" w14:textId="77777777" w:rsidR="00125685" w:rsidRPr="00707FED" w:rsidRDefault="00125685" w:rsidP="00125685">
      <w:pPr>
        <w:spacing w:before="90" w:after="90"/>
        <w:ind w:firstLine="720"/>
        <w:jc w:val="both"/>
        <w:outlineLvl w:val="0"/>
        <w:rPr>
          <w:b/>
          <w:color w:val="000000" w:themeColor="text1"/>
          <w:spacing w:val="-8"/>
          <w:sz w:val="28"/>
          <w:szCs w:val="28"/>
        </w:rPr>
      </w:pPr>
    </w:p>
    <w:p w14:paraId="346FA7EC" w14:textId="77777777" w:rsidR="00125685" w:rsidRPr="00707FED" w:rsidRDefault="00125685" w:rsidP="00125685">
      <w:pPr>
        <w:spacing w:before="90" w:after="90"/>
        <w:ind w:firstLine="720"/>
        <w:jc w:val="both"/>
        <w:outlineLvl w:val="0"/>
        <w:rPr>
          <w:b/>
          <w:color w:val="000000" w:themeColor="text1"/>
          <w:spacing w:val="-8"/>
          <w:sz w:val="28"/>
          <w:szCs w:val="28"/>
        </w:rPr>
      </w:pPr>
    </w:p>
    <w:p w14:paraId="3A89D1F1" w14:textId="77777777" w:rsidR="00125685" w:rsidRPr="00707FED" w:rsidRDefault="00125685" w:rsidP="00125685">
      <w:pPr>
        <w:spacing w:before="90" w:after="90"/>
        <w:ind w:firstLine="720"/>
        <w:jc w:val="both"/>
        <w:outlineLvl w:val="0"/>
        <w:rPr>
          <w:b/>
          <w:color w:val="000000" w:themeColor="text1"/>
          <w:spacing w:val="-8"/>
          <w:sz w:val="28"/>
          <w:szCs w:val="28"/>
        </w:rPr>
      </w:pPr>
    </w:p>
    <w:p w14:paraId="5447DB49" w14:textId="77777777" w:rsidR="00125685" w:rsidRPr="00707FED" w:rsidRDefault="00125685" w:rsidP="00125685">
      <w:pPr>
        <w:spacing w:before="90" w:after="90"/>
        <w:ind w:firstLine="720"/>
        <w:jc w:val="both"/>
        <w:outlineLvl w:val="0"/>
        <w:rPr>
          <w:b/>
          <w:color w:val="000000" w:themeColor="text1"/>
          <w:spacing w:val="-8"/>
          <w:sz w:val="28"/>
          <w:szCs w:val="28"/>
        </w:rPr>
      </w:pPr>
    </w:p>
    <w:p w14:paraId="63B461AC" w14:textId="2A2B59F0" w:rsidR="00125685" w:rsidRPr="00707FED" w:rsidRDefault="00125685" w:rsidP="00125685">
      <w:pPr>
        <w:spacing w:before="90" w:after="90"/>
        <w:rPr>
          <w:b/>
          <w:bCs/>
          <w:color w:val="000000" w:themeColor="text1"/>
          <w:sz w:val="28"/>
          <w:szCs w:val="28"/>
        </w:rPr>
      </w:pPr>
      <w:r w:rsidRPr="00707FED">
        <w:rPr>
          <w:b/>
          <w:color w:val="000000" w:themeColor="text1"/>
          <w:spacing w:val="-8"/>
          <w:sz w:val="28"/>
          <w:szCs w:val="28"/>
        </w:rPr>
        <w:t xml:space="preserve">                                                  </w:t>
      </w:r>
      <w:proofErr w:type="spellStart"/>
      <w:r w:rsidRPr="00707FED">
        <w:rPr>
          <w:b/>
          <w:color w:val="000000" w:themeColor="text1"/>
          <w:spacing w:val="-8"/>
          <w:sz w:val="28"/>
          <w:szCs w:val="28"/>
        </w:rPr>
        <w:t>Hà</w:t>
      </w:r>
      <w:proofErr w:type="spellEnd"/>
      <w:r w:rsidRPr="00707FED">
        <w:rPr>
          <w:b/>
          <w:color w:val="000000" w:themeColor="text1"/>
          <w:spacing w:val="-8"/>
          <w:sz w:val="28"/>
          <w:szCs w:val="28"/>
        </w:rPr>
        <w:t xml:space="preserve"> </w:t>
      </w:r>
      <w:proofErr w:type="spellStart"/>
      <w:r w:rsidRPr="00707FED">
        <w:rPr>
          <w:b/>
          <w:color w:val="000000" w:themeColor="text1"/>
          <w:spacing w:val="-8"/>
          <w:sz w:val="28"/>
          <w:szCs w:val="28"/>
        </w:rPr>
        <w:t>Nội</w:t>
      </w:r>
      <w:proofErr w:type="spellEnd"/>
      <w:r w:rsidRPr="00707FED">
        <w:rPr>
          <w:b/>
          <w:color w:val="000000" w:themeColor="text1"/>
          <w:spacing w:val="-8"/>
          <w:sz w:val="28"/>
          <w:szCs w:val="28"/>
        </w:rPr>
        <w:t xml:space="preserve">, </w:t>
      </w:r>
      <w:proofErr w:type="spellStart"/>
      <w:r w:rsidRPr="00707FED">
        <w:rPr>
          <w:b/>
          <w:color w:val="000000" w:themeColor="text1"/>
          <w:spacing w:val="-8"/>
          <w:sz w:val="28"/>
          <w:szCs w:val="28"/>
        </w:rPr>
        <w:t>tháng</w:t>
      </w:r>
      <w:proofErr w:type="spellEnd"/>
      <w:r w:rsidR="00CC1646" w:rsidRPr="00707FED">
        <w:rPr>
          <w:b/>
          <w:color w:val="000000" w:themeColor="text1"/>
          <w:spacing w:val="-8"/>
          <w:sz w:val="28"/>
          <w:szCs w:val="28"/>
        </w:rPr>
        <w:t xml:space="preserve"> </w:t>
      </w:r>
      <w:proofErr w:type="gramStart"/>
      <w:r w:rsidR="00CC1646" w:rsidRPr="00707FED">
        <w:rPr>
          <w:b/>
          <w:color w:val="000000" w:themeColor="text1"/>
          <w:spacing w:val="-8"/>
          <w:sz w:val="28"/>
          <w:szCs w:val="28"/>
        </w:rPr>
        <w:t>12</w:t>
      </w:r>
      <w:r w:rsidRPr="00707FED">
        <w:rPr>
          <w:b/>
          <w:color w:val="000000" w:themeColor="text1"/>
          <w:spacing w:val="-8"/>
          <w:sz w:val="28"/>
          <w:szCs w:val="28"/>
        </w:rPr>
        <w:t xml:space="preserve">  </w:t>
      </w:r>
      <w:proofErr w:type="spellStart"/>
      <w:r w:rsidRPr="00707FED">
        <w:rPr>
          <w:b/>
          <w:color w:val="000000" w:themeColor="text1"/>
          <w:spacing w:val="-8"/>
          <w:sz w:val="28"/>
          <w:szCs w:val="28"/>
        </w:rPr>
        <w:t>năm</w:t>
      </w:r>
      <w:proofErr w:type="spellEnd"/>
      <w:proofErr w:type="gramEnd"/>
      <w:r w:rsidRPr="00707FED">
        <w:rPr>
          <w:b/>
          <w:color w:val="000000" w:themeColor="text1"/>
          <w:spacing w:val="-8"/>
          <w:sz w:val="28"/>
          <w:szCs w:val="28"/>
        </w:rPr>
        <w:t xml:space="preserve"> 2025</w:t>
      </w:r>
    </w:p>
    <w:p w14:paraId="0C938BFA" w14:textId="77777777" w:rsidR="00125685" w:rsidRPr="00707FED" w:rsidRDefault="00125685" w:rsidP="00125685">
      <w:pPr>
        <w:spacing w:before="90" w:after="90"/>
        <w:ind w:firstLine="720"/>
        <w:jc w:val="center"/>
        <w:rPr>
          <w:b/>
          <w:bCs/>
          <w:color w:val="000000" w:themeColor="text1"/>
          <w:sz w:val="28"/>
          <w:szCs w:val="28"/>
        </w:rPr>
      </w:pPr>
      <w:r w:rsidRPr="00707FED">
        <w:rPr>
          <w:b/>
          <w:bCs/>
          <w:color w:val="000000" w:themeColor="text1"/>
          <w:sz w:val="28"/>
          <w:szCs w:val="28"/>
        </w:rPr>
        <w:lastRenderedPageBreak/>
        <w:t>LỚI GIỚI THIỆU</w:t>
      </w:r>
    </w:p>
    <w:p w14:paraId="136DA0E8" w14:textId="77777777" w:rsidR="00125685" w:rsidRPr="00707FED" w:rsidRDefault="00125685" w:rsidP="00125685">
      <w:pPr>
        <w:spacing w:before="90" w:after="90"/>
        <w:ind w:firstLine="720"/>
        <w:jc w:val="center"/>
        <w:rPr>
          <w:b/>
          <w:bCs/>
          <w:color w:val="000000" w:themeColor="text1"/>
          <w:sz w:val="28"/>
          <w:szCs w:val="28"/>
        </w:rPr>
      </w:pPr>
    </w:p>
    <w:p w14:paraId="6FC2A8C3" w14:textId="60324C84" w:rsidR="00125685" w:rsidRPr="00707FED" w:rsidRDefault="00125685" w:rsidP="00125685">
      <w:pPr>
        <w:spacing w:before="90" w:after="90"/>
        <w:ind w:firstLine="720"/>
        <w:jc w:val="both"/>
        <w:rPr>
          <w:color w:val="000000" w:themeColor="text1"/>
          <w:sz w:val="28"/>
          <w:szCs w:val="28"/>
          <w:shd w:val="clear" w:color="auto" w:fill="FFFFFF"/>
        </w:rPr>
      </w:pPr>
      <w:proofErr w:type="spellStart"/>
      <w:r w:rsidRPr="00707FED">
        <w:rPr>
          <w:color w:val="000000" w:themeColor="text1"/>
          <w:sz w:val="28"/>
          <w:szCs w:val="28"/>
          <w:shd w:val="clear" w:color="auto" w:fill="FFFFFF"/>
        </w:rPr>
        <w:t>Cuộc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bầu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cử</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biểu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Quốc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hội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khoá</w:t>
      </w:r>
      <w:proofErr w:type="spellEnd"/>
      <w:r w:rsidRPr="00707FED">
        <w:rPr>
          <w:color w:val="000000" w:themeColor="text1"/>
          <w:sz w:val="28"/>
          <w:szCs w:val="28"/>
          <w:shd w:val="clear" w:color="auto" w:fill="FFFFFF"/>
        </w:rPr>
        <w:t xml:space="preserve"> XVI </w:t>
      </w:r>
      <w:proofErr w:type="spellStart"/>
      <w:r w:rsidRPr="00707FED">
        <w:rPr>
          <w:color w:val="000000" w:themeColor="text1"/>
          <w:sz w:val="28"/>
          <w:szCs w:val="28"/>
          <w:shd w:val="clear" w:color="auto" w:fill="FFFFFF"/>
        </w:rPr>
        <w:t>và</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biểu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Hội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đồng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các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cấp</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nhiệm</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kỳ</w:t>
      </w:r>
      <w:proofErr w:type="spellEnd"/>
      <w:r w:rsidRPr="00707FED">
        <w:rPr>
          <w:color w:val="000000" w:themeColor="text1"/>
          <w:sz w:val="28"/>
          <w:szCs w:val="28"/>
          <w:shd w:val="clear" w:color="auto" w:fill="FFFFFF"/>
        </w:rPr>
        <w:t xml:space="preserve"> 2026-2031 </w:t>
      </w:r>
      <w:proofErr w:type="spellStart"/>
      <w:r w:rsidRPr="00707FED">
        <w:rPr>
          <w:color w:val="000000" w:themeColor="text1"/>
          <w:sz w:val="28"/>
          <w:szCs w:val="28"/>
          <w:shd w:val="clear" w:color="auto" w:fill="FFFFFF"/>
        </w:rPr>
        <w:t>diễn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ra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vào</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ngày</w:t>
      </w:r>
      <w:proofErr w:type="spellEnd"/>
      <w:r w:rsidRPr="00707FED">
        <w:rPr>
          <w:color w:val="000000" w:themeColor="text1"/>
          <w:sz w:val="28"/>
          <w:szCs w:val="28"/>
          <w:shd w:val="clear" w:color="auto" w:fill="FFFFFF"/>
        </w:rPr>
        <w:t xml:space="preserve"> 15/3/202</w:t>
      </w:r>
      <w:r w:rsidR="008106BC">
        <w:rPr>
          <w:color w:val="000000" w:themeColor="text1"/>
          <w:sz w:val="28"/>
          <w:szCs w:val="28"/>
          <w:shd w:val="clear" w:color="auto" w:fill="FFFFFF"/>
        </w:rPr>
        <w:t>6</w:t>
      </w:r>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là</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sự</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kiện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chính</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trị</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lớn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có</w:t>
      </w:r>
      <w:proofErr w:type="spellEnd"/>
      <w:r w:rsidRPr="00707FED">
        <w:rPr>
          <w:color w:val="000000" w:themeColor="text1"/>
          <w:sz w:val="28"/>
          <w:szCs w:val="28"/>
          <w:shd w:val="clear" w:color="auto" w:fill="FFFFFF"/>
        </w:rPr>
        <w:t xml:space="preserve"> ý </w:t>
      </w:r>
      <w:proofErr w:type="spellStart"/>
      <w:r w:rsidRPr="00707FED">
        <w:rPr>
          <w:color w:val="000000" w:themeColor="text1"/>
          <w:sz w:val="28"/>
          <w:szCs w:val="28"/>
          <w:shd w:val="clear" w:color="auto" w:fill="FFFFFF"/>
        </w:rPr>
        <w:t>nghĩa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quan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trọng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đối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với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đất</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nước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là</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đợt</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vận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động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sinh</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hoạt</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chủ</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sâu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rộng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trong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cán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bộ</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và</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để</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bầu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ra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những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biểu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ưu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tú</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diện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cho</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Quốc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hội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bầu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ra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biểu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diện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tại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Hội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đồng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các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cấp</w:t>
      </w:r>
      <w:proofErr w:type="spellEnd"/>
      <w:r w:rsidRPr="00707FED">
        <w:rPr>
          <w:color w:val="000000" w:themeColor="text1"/>
          <w:sz w:val="28"/>
          <w:szCs w:val="28"/>
          <w:shd w:val="clear" w:color="auto" w:fill="FFFFFF"/>
        </w:rPr>
        <w:t xml:space="preserve"> ở </w:t>
      </w:r>
      <w:proofErr w:type="spellStart"/>
      <w:r w:rsidRPr="00707FED">
        <w:rPr>
          <w:color w:val="000000" w:themeColor="text1"/>
          <w:sz w:val="28"/>
          <w:szCs w:val="28"/>
          <w:shd w:val="clear" w:color="auto" w:fill="FFFFFF"/>
        </w:rPr>
        <w:t>địa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phương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nhiệm</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kỳ</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năm</w:t>
      </w:r>
      <w:proofErr w:type="spellEnd"/>
      <w:r w:rsidRPr="00707FED">
        <w:rPr>
          <w:color w:val="000000" w:themeColor="text1"/>
          <w:sz w:val="28"/>
          <w:szCs w:val="28"/>
          <w:shd w:val="clear" w:color="auto" w:fill="FFFFFF"/>
        </w:rPr>
        <w:t xml:space="preserve"> 2026-2031. </w:t>
      </w:r>
    </w:p>
    <w:p w14:paraId="19D141CB" w14:textId="66A2E4C3" w:rsidR="00125685" w:rsidRPr="00707FED" w:rsidRDefault="00125685" w:rsidP="00125685">
      <w:pPr>
        <w:spacing w:before="90" w:after="90"/>
        <w:ind w:firstLine="720"/>
        <w:jc w:val="both"/>
        <w:rPr>
          <w:iCs/>
          <w:color w:val="000000" w:themeColor="text1"/>
          <w:sz w:val="28"/>
          <w:szCs w:val="28"/>
        </w:rPr>
      </w:pPr>
      <w:proofErr w:type="spellStart"/>
      <w:r w:rsidRPr="00707FED">
        <w:rPr>
          <w:color w:val="000000" w:themeColor="text1"/>
          <w:sz w:val="28"/>
          <w:szCs w:val="28"/>
          <w:shd w:val="clear" w:color="auto" w:fill="FFFFFF"/>
        </w:rPr>
        <w:t>Nhằm</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giúp</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cán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bộ</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công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chức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viên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chức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lực</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lượng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vũ</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trang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người</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lao</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động</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và</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Nhân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dân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trên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địa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bàn</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Thành</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phố</w:t>
      </w:r>
      <w:proofErr w:type="spellEnd"/>
      <w:r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hiểu</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rõ</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mục</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đích</w:t>
      </w:r>
      <w:proofErr w:type="spellEnd"/>
      <w:r w:rsidR="00684570" w:rsidRPr="00707FED">
        <w:rPr>
          <w:color w:val="000000" w:themeColor="text1"/>
          <w:sz w:val="28"/>
          <w:szCs w:val="28"/>
          <w:shd w:val="clear" w:color="auto" w:fill="FFFFFF"/>
        </w:rPr>
        <w:t xml:space="preserve">, ý </w:t>
      </w:r>
      <w:proofErr w:type="spellStart"/>
      <w:r w:rsidR="00684570" w:rsidRPr="00707FED">
        <w:rPr>
          <w:color w:val="000000" w:themeColor="text1"/>
          <w:sz w:val="28"/>
          <w:szCs w:val="28"/>
          <w:shd w:val="clear" w:color="auto" w:fill="FFFFFF"/>
        </w:rPr>
        <w:t>nghĩa</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và</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tầm</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quan</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trọng</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của</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cuộc</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bầu</w:t>
      </w:r>
      <w:proofErr w:type="spellEnd"/>
      <w:r w:rsidR="00684570" w:rsidRPr="00707FED">
        <w:rPr>
          <w:color w:val="000000" w:themeColor="text1"/>
          <w:sz w:val="28"/>
          <w:szCs w:val="28"/>
          <w:shd w:val="clear" w:color="auto" w:fill="FFFFFF"/>
        </w:rPr>
        <w:t xml:space="preserve"> </w:t>
      </w:r>
      <w:proofErr w:type="spellStart"/>
      <w:r w:rsidR="00684570" w:rsidRPr="00707FED">
        <w:rPr>
          <w:color w:val="000000" w:themeColor="text1"/>
          <w:sz w:val="28"/>
          <w:szCs w:val="28"/>
          <w:shd w:val="clear" w:color="auto" w:fill="FFFFFF"/>
        </w:rPr>
        <w:t>cử</w:t>
      </w:r>
      <w:proofErr w:type="spellEnd"/>
      <w:r w:rsidR="00684570" w:rsidRPr="00707FED">
        <w:rPr>
          <w:color w:val="000000" w:themeColor="text1"/>
          <w:sz w:val="28"/>
          <w:szCs w:val="28"/>
          <w:shd w:val="clear" w:color="auto" w:fill="FFFFFF"/>
        </w:rPr>
        <w:t xml:space="preserve">, </w:t>
      </w:r>
      <w:proofErr w:type="spellStart"/>
      <w:r w:rsidR="00CF0075" w:rsidRPr="00707FED">
        <w:rPr>
          <w:color w:val="000000" w:themeColor="text1"/>
          <w:sz w:val="28"/>
          <w:szCs w:val="28"/>
          <w:shd w:val="clear" w:color="auto" w:fill="FFFFFF"/>
        </w:rPr>
        <w:t>một</w:t>
      </w:r>
      <w:proofErr w:type="spellEnd"/>
      <w:r w:rsidR="00CF0075" w:rsidRPr="00707FED">
        <w:rPr>
          <w:color w:val="000000" w:themeColor="text1"/>
          <w:sz w:val="28"/>
          <w:szCs w:val="28"/>
          <w:shd w:val="clear" w:color="auto" w:fill="FFFFFF"/>
        </w:rPr>
        <w:t xml:space="preserve"> </w:t>
      </w:r>
      <w:proofErr w:type="spellStart"/>
      <w:r w:rsidR="00CF0075" w:rsidRPr="00707FED">
        <w:rPr>
          <w:color w:val="000000" w:themeColor="text1"/>
          <w:sz w:val="28"/>
          <w:szCs w:val="28"/>
          <w:shd w:val="clear" w:color="auto" w:fill="FFFFFF"/>
        </w:rPr>
        <w:t>số</w:t>
      </w:r>
      <w:proofErr w:type="spellEnd"/>
      <w:r w:rsidR="00CF0075" w:rsidRPr="00707FED">
        <w:rPr>
          <w:color w:val="000000" w:themeColor="text1"/>
          <w:sz w:val="28"/>
          <w:szCs w:val="28"/>
          <w:shd w:val="clear" w:color="auto" w:fill="FFFFFF"/>
        </w:rPr>
        <w:t xml:space="preserve"> </w:t>
      </w:r>
      <w:proofErr w:type="spellStart"/>
      <w:r w:rsidR="00CF0075" w:rsidRPr="00707FED">
        <w:rPr>
          <w:color w:val="000000" w:themeColor="text1"/>
          <w:sz w:val="28"/>
          <w:szCs w:val="28"/>
          <w:shd w:val="clear" w:color="auto" w:fill="FFFFFF"/>
        </w:rPr>
        <w:t>nội</w:t>
      </w:r>
      <w:proofErr w:type="spellEnd"/>
      <w:r w:rsidR="00CF0075" w:rsidRPr="00707FED">
        <w:rPr>
          <w:color w:val="000000" w:themeColor="text1"/>
          <w:sz w:val="28"/>
          <w:szCs w:val="28"/>
          <w:shd w:val="clear" w:color="auto" w:fill="FFFFFF"/>
        </w:rPr>
        <w:t xml:space="preserve"> dung </w:t>
      </w:r>
      <w:proofErr w:type="spellStart"/>
      <w:r w:rsidR="00CF0075" w:rsidRPr="00707FED">
        <w:rPr>
          <w:color w:val="000000" w:themeColor="text1"/>
          <w:sz w:val="28"/>
          <w:szCs w:val="28"/>
          <w:shd w:val="clear" w:color="auto" w:fill="FFFFFF"/>
        </w:rPr>
        <w:t>quy</w:t>
      </w:r>
      <w:proofErr w:type="spellEnd"/>
      <w:r w:rsidR="00CF0075" w:rsidRPr="00707FED">
        <w:rPr>
          <w:color w:val="000000" w:themeColor="text1"/>
          <w:sz w:val="28"/>
          <w:szCs w:val="28"/>
          <w:shd w:val="clear" w:color="auto" w:fill="FFFFFF"/>
        </w:rPr>
        <w:t xml:space="preserve"> </w:t>
      </w:r>
      <w:proofErr w:type="spellStart"/>
      <w:r w:rsidR="00CF0075" w:rsidRPr="00707FED">
        <w:rPr>
          <w:color w:val="000000" w:themeColor="text1"/>
          <w:sz w:val="28"/>
          <w:szCs w:val="28"/>
          <w:shd w:val="clear" w:color="auto" w:fill="FFFFFF"/>
        </w:rPr>
        <w:t>định</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pháp</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luật</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về</w:t>
      </w:r>
      <w:proofErr w:type="spellEnd"/>
      <w:r w:rsidRPr="00707FED">
        <w:rPr>
          <w:color w:val="000000" w:themeColor="text1"/>
          <w:sz w:val="28"/>
          <w:szCs w:val="28"/>
          <w:shd w:val="clear" w:color="auto" w:fill="FFFFFF"/>
          <w:lang w:val="vi-VN"/>
        </w:rPr>
        <w:t xml:space="preserve"> tổ chức bộ máy, đại biểu Quốc hội, đại biểu Hội đồng nhân dân, pháp luật về</w:t>
      </w:r>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bầu</w:t>
      </w:r>
      <w:proofErr w:type="spellEnd"/>
      <w:r w:rsidRPr="00707FED">
        <w:rPr>
          <w:color w:val="000000" w:themeColor="text1"/>
          <w:sz w:val="28"/>
          <w:szCs w:val="28"/>
          <w:shd w:val="clear" w:color="auto" w:fill="FFFFFF"/>
        </w:rPr>
        <w:t xml:space="preserve"> </w:t>
      </w:r>
      <w:proofErr w:type="spellStart"/>
      <w:r w:rsidR="00171020" w:rsidRPr="00707FED">
        <w:rPr>
          <w:color w:val="000000" w:themeColor="text1"/>
          <w:sz w:val="28"/>
          <w:szCs w:val="28"/>
          <w:shd w:val="clear" w:color="auto" w:fill="FFFFFF"/>
        </w:rPr>
        <w:t>cử</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để</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lựa</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chọn</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giới</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thiệu</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và</w:t>
      </w:r>
      <w:proofErr w:type="spellEnd"/>
      <w:r w:rsidRPr="00707FED">
        <w:rPr>
          <w:color w:val="000000" w:themeColor="text1"/>
          <w:sz w:val="28"/>
          <w:szCs w:val="28"/>
          <w:shd w:val="clear" w:color="auto" w:fill="FFFFFF"/>
        </w:rPr>
        <w:t xml:space="preserve"> </w:t>
      </w:r>
      <w:proofErr w:type="spellStart"/>
      <w:r w:rsidRPr="00707FED">
        <w:rPr>
          <w:color w:val="000000" w:themeColor="text1"/>
          <w:sz w:val="28"/>
          <w:szCs w:val="28"/>
          <w:shd w:val="clear" w:color="auto" w:fill="FFFFFF"/>
        </w:rPr>
        <w:t>bầu</w:t>
      </w:r>
      <w:proofErr w:type="spellEnd"/>
      <w:r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được</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những</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đại</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biểu</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đủ</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tiêu</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chuẩn</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đủ</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đức</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đủ</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tài</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xứng</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đáng</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làm</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đại</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biểu</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Quốc</w:t>
      </w:r>
      <w:proofErr w:type="spellEnd"/>
      <w:r w:rsidR="00D521EF" w:rsidRPr="00707FED">
        <w:rPr>
          <w:color w:val="000000" w:themeColor="text1"/>
          <w:sz w:val="28"/>
          <w:szCs w:val="28"/>
          <w:shd w:val="clear" w:color="auto" w:fill="FFFFFF"/>
        </w:rPr>
        <w:t xml:space="preserve"> </w:t>
      </w:r>
      <w:proofErr w:type="spellStart"/>
      <w:r w:rsidR="00D521EF" w:rsidRPr="00707FED">
        <w:rPr>
          <w:color w:val="000000" w:themeColor="text1"/>
          <w:sz w:val="28"/>
          <w:szCs w:val="28"/>
          <w:shd w:val="clear" w:color="auto" w:fill="FFFFFF"/>
        </w:rPr>
        <w:t>hội</w:t>
      </w:r>
      <w:proofErr w:type="spellEnd"/>
      <w:r w:rsidRPr="00707FED">
        <w:rPr>
          <w:color w:val="000000" w:themeColor="text1"/>
          <w:sz w:val="28"/>
          <w:szCs w:val="28"/>
          <w:shd w:val="clear" w:color="auto" w:fill="FFFFFF"/>
        </w:rPr>
        <w:t xml:space="preserve"> </w:t>
      </w:r>
      <w:proofErr w:type="spellStart"/>
      <w:r w:rsidRPr="00707FED">
        <w:rPr>
          <w:bCs/>
          <w:color w:val="000000" w:themeColor="text1"/>
          <w:sz w:val="28"/>
          <w:szCs w:val="28"/>
        </w:rPr>
        <w:t>và</w:t>
      </w:r>
      <w:proofErr w:type="spellEnd"/>
      <w:r w:rsidRPr="00707FED">
        <w:rPr>
          <w:bCs/>
          <w:color w:val="000000" w:themeColor="text1"/>
          <w:sz w:val="28"/>
          <w:szCs w:val="28"/>
        </w:rPr>
        <w:t xml:space="preserve"> </w:t>
      </w:r>
      <w:proofErr w:type="spellStart"/>
      <w:r w:rsidRPr="00707FED">
        <w:rPr>
          <w:bCs/>
          <w:color w:val="000000" w:themeColor="text1"/>
          <w:sz w:val="28"/>
          <w:szCs w:val="28"/>
        </w:rPr>
        <w:t>đại</w:t>
      </w:r>
      <w:proofErr w:type="spellEnd"/>
      <w:r w:rsidRPr="00707FED">
        <w:rPr>
          <w:bCs/>
          <w:color w:val="000000" w:themeColor="text1"/>
          <w:sz w:val="28"/>
          <w:szCs w:val="28"/>
        </w:rPr>
        <w:t xml:space="preserve"> </w:t>
      </w:r>
      <w:proofErr w:type="spellStart"/>
      <w:r w:rsidRPr="00707FED">
        <w:rPr>
          <w:bCs/>
          <w:color w:val="000000" w:themeColor="text1"/>
          <w:sz w:val="28"/>
          <w:szCs w:val="28"/>
        </w:rPr>
        <w:t>biểu</w:t>
      </w:r>
      <w:proofErr w:type="spellEnd"/>
      <w:r w:rsidRPr="00707FED">
        <w:rPr>
          <w:bCs/>
          <w:color w:val="000000" w:themeColor="text1"/>
          <w:sz w:val="28"/>
          <w:szCs w:val="28"/>
        </w:rPr>
        <w:t xml:space="preserve"> </w:t>
      </w:r>
      <w:proofErr w:type="spellStart"/>
      <w:r w:rsidRPr="00707FED">
        <w:rPr>
          <w:bCs/>
          <w:color w:val="000000" w:themeColor="text1"/>
          <w:sz w:val="28"/>
          <w:szCs w:val="28"/>
        </w:rPr>
        <w:t>Hội</w:t>
      </w:r>
      <w:proofErr w:type="spellEnd"/>
      <w:r w:rsidRPr="00707FED">
        <w:rPr>
          <w:bCs/>
          <w:color w:val="000000" w:themeColor="text1"/>
          <w:sz w:val="28"/>
          <w:szCs w:val="28"/>
        </w:rPr>
        <w:t xml:space="preserve"> </w:t>
      </w:r>
      <w:proofErr w:type="spellStart"/>
      <w:r w:rsidRPr="00707FED">
        <w:rPr>
          <w:bCs/>
          <w:color w:val="000000" w:themeColor="text1"/>
          <w:sz w:val="28"/>
          <w:szCs w:val="28"/>
        </w:rPr>
        <w:t>đồng</w:t>
      </w:r>
      <w:proofErr w:type="spellEnd"/>
      <w:r w:rsidRPr="00707FED">
        <w:rPr>
          <w:bCs/>
          <w:color w:val="000000" w:themeColor="text1"/>
          <w:sz w:val="28"/>
          <w:szCs w:val="28"/>
        </w:rPr>
        <w:t xml:space="preserve"> </w:t>
      </w:r>
      <w:proofErr w:type="spellStart"/>
      <w:r w:rsidRPr="00707FED">
        <w:rPr>
          <w:bCs/>
          <w:color w:val="000000" w:themeColor="text1"/>
          <w:sz w:val="28"/>
          <w:szCs w:val="28"/>
        </w:rPr>
        <w:t>nhân</w:t>
      </w:r>
      <w:proofErr w:type="spellEnd"/>
      <w:r w:rsidRPr="00707FED">
        <w:rPr>
          <w:bCs/>
          <w:color w:val="000000" w:themeColor="text1"/>
          <w:sz w:val="28"/>
          <w:szCs w:val="28"/>
        </w:rPr>
        <w:t xml:space="preserve"> </w:t>
      </w:r>
      <w:proofErr w:type="spellStart"/>
      <w:r w:rsidRPr="00707FED">
        <w:rPr>
          <w:bCs/>
          <w:color w:val="000000" w:themeColor="text1"/>
          <w:sz w:val="28"/>
          <w:szCs w:val="28"/>
        </w:rPr>
        <w:t>dân</w:t>
      </w:r>
      <w:proofErr w:type="spellEnd"/>
      <w:r w:rsidRPr="00707FED">
        <w:rPr>
          <w:bCs/>
          <w:color w:val="000000" w:themeColor="text1"/>
          <w:sz w:val="28"/>
          <w:szCs w:val="28"/>
        </w:rPr>
        <w:t xml:space="preserve"> </w:t>
      </w:r>
      <w:proofErr w:type="spellStart"/>
      <w:r w:rsidR="008F61A3" w:rsidRPr="00707FED">
        <w:rPr>
          <w:bCs/>
          <w:color w:val="000000" w:themeColor="text1"/>
          <w:sz w:val="28"/>
          <w:szCs w:val="28"/>
        </w:rPr>
        <w:t>trong</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Cuộc</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bầu</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cử</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đại</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biểu</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Quốc</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hội</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khoá</w:t>
      </w:r>
      <w:proofErr w:type="spellEnd"/>
      <w:r w:rsidR="008F61A3" w:rsidRPr="00707FED">
        <w:rPr>
          <w:bCs/>
          <w:color w:val="000000" w:themeColor="text1"/>
          <w:sz w:val="28"/>
          <w:szCs w:val="28"/>
        </w:rPr>
        <w:t xml:space="preserve"> XVI </w:t>
      </w:r>
      <w:proofErr w:type="spellStart"/>
      <w:r w:rsidR="008F61A3" w:rsidRPr="00707FED">
        <w:rPr>
          <w:bCs/>
          <w:color w:val="000000" w:themeColor="text1"/>
          <w:sz w:val="28"/>
          <w:szCs w:val="28"/>
        </w:rPr>
        <w:t>và</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đại</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biểu</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Hội</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đồng</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nhân</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dân</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các</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cấp</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nhiệm</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kỳ</w:t>
      </w:r>
      <w:proofErr w:type="spellEnd"/>
      <w:r w:rsidR="008F61A3" w:rsidRPr="00707FED">
        <w:rPr>
          <w:bCs/>
          <w:color w:val="000000" w:themeColor="text1"/>
          <w:sz w:val="28"/>
          <w:szCs w:val="28"/>
        </w:rPr>
        <w:t xml:space="preserve"> 2026-2031 </w:t>
      </w:r>
      <w:proofErr w:type="spellStart"/>
      <w:r w:rsidR="008F61A3" w:rsidRPr="00707FED">
        <w:rPr>
          <w:bCs/>
          <w:color w:val="000000" w:themeColor="text1"/>
          <w:sz w:val="28"/>
          <w:szCs w:val="28"/>
        </w:rPr>
        <w:t>được</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tổ</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chức</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vào</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Chủ</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nhật</w:t>
      </w:r>
      <w:proofErr w:type="spellEnd"/>
      <w:r w:rsidR="008F61A3" w:rsidRPr="00707FED">
        <w:rPr>
          <w:bCs/>
          <w:color w:val="000000" w:themeColor="text1"/>
          <w:sz w:val="28"/>
          <w:szCs w:val="28"/>
        </w:rPr>
        <w:t xml:space="preserve">, </w:t>
      </w:r>
      <w:proofErr w:type="spellStart"/>
      <w:r w:rsidR="008F61A3" w:rsidRPr="00707FED">
        <w:rPr>
          <w:bCs/>
          <w:color w:val="000000" w:themeColor="text1"/>
          <w:sz w:val="28"/>
          <w:szCs w:val="28"/>
        </w:rPr>
        <w:t>ngày</w:t>
      </w:r>
      <w:proofErr w:type="spellEnd"/>
      <w:r w:rsidR="008F61A3" w:rsidRPr="00707FED">
        <w:rPr>
          <w:bCs/>
          <w:color w:val="000000" w:themeColor="text1"/>
          <w:sz w:val="28"/>
          <w:szCs w:val="28"/>
        </w:rPr>
        <w:t xml:space="preserve"> 15/3/2026</w:t>
      </w:r>
      <w:r w:rsidRPr="00707FED">
        <w:rPr>
          <w:bCs/>
          <w:color w:val="000000" w:themeColor="text1"/>
          <w:sz w:val="28"/>
          <w:szCs w:val="28"/>
        </w:rPr>
        <w:t xml:space="preserve">, </w:t>
      </w:r>
      <w:proofErr w:type="spellStart"/>
      <w:r w:rsidRPr="00707FED">
        <w:rPr>
          <w:bCs/>
          <w:color w:val="000000" w:themeColor="text1"/>
          <w:sz w:val="28"/>
          <w:szCs w:val="28"/>
        </w:rPr>
        <w:t>Sở</w:t>
      </w:r>
      <w:proofErr w:type="spellEnd"/>
      <w:r w:rsidRPr="00707FED">
        <w:rPr>
          <w:bCs/>
          <w:color w:val="000000" w:themeColor="text1"/>
          <w:sz w:val="28"/>
          <w:szCs w:val="28"/>
        </w:rPr>
        <w:t xml:space="preserve"> </w:t>
      </w:r>
      <w:proofErr w:type="spellStart"/>
      <w:r w:rsidRPr="00707FED">
        <w:rPr>
          <w:bCs/>
          <w:color w:val="000000" w:themeColor="text1"/>
          <w:sz w:val="28"/>
          <w:szCs w:val="28"/>
        </w:rPr>
        <w:t>Tư</w:t>
      </w:r>
      <w:proofErr w:type="spellEnd"/>
      <w:r w:rsidRPr="00707FED">
        <w:rPr>
          <w:bCs/>
          <w:color w:val="000000" w:themeColor="text1"/>
          <w:sz w:val="28"/>
          <w:szCs w:val="28"/>
        </w:rPr>
        <w:t xml:space="preserve"> </w:t>
      </w:r>
      <w:proofErr w:type="spellStart"/>
      <w:r w:rsidRPr="00707FED">
        <w:rPr>
          <w:bCs/>
          <w:color w:val="000000" w:themeColor="text1"/>
          <w:sz w:val="28"/>
          <w:szCs w:val="28"/>
        </w:rPr>
        <w:t>p</w:t>
      </w:r>
      <w:r w:rsidR="008F2A2C">
        <w:rPr>
          <w:bCs/>
          <w:color w:val="000000" w:themeColor="text1"/>
          <w:sz w:val="28"/>
          <w:szCs w:val="28"/>
        </w:rPr>
        <w:t>háp</w:t>
      </w:r>
      <w:proofErr w:type="spellEnd"/>
      <w:r w:rsidRPr="00707FED">
        <w:rPr>
          <w:bCs/>
          <w:color w:val="000000" w:themeColor="text1"/>
          <w:sz w:val="28"/>
          <w:szCs w:val="28"/>
        </w:rPr>
        <w:t xml:space="preserve"> </w:t>
      </w:r>
      <w:proofErr w:type="spellStart"/>
      <w:r w:rsidRPr="00707FED">
        <w:rPr>
          <w:bCs/>
          <w:color w:val="000000" w:themeColor="text1"/>
          <w:sz w:val="28"/>
          <w:szCs w:val="28"/>
        </w:rPr>
        <w:t>biên</w:t>
      </w:r>
      <w:proofErr w:type="spellEnd"/>
      <w:r w:rsidRPr="00707FED">
        <w:rPr>
          <w:bCs/>
          <w:color w:val="000000" w:themeColor="text1"/>
          <w:sz w:val="28"/>
          <w:szCs w:val="28"/>
        </w:rPr>
        <w:t xml:space="preserve"> </w:t>
      </w:r>
      <w:proofErr w:type="spellStart"/>
      <w:r w:rsidRPr="00707FED">
        <w:rPr>
          <w:bCs/>
          <w:color w:val="000000" w:themeColor="text1"/>
          <w:sz w:val="28"/>
          <w:szCs w:val="28"/>
        </w:rPr>
        <w:t>soạn</w:t>
      </w:r>
      <w:proofErr w:type="spellEnd"/>
      <w:r w:rsidR="00CC1646" w:rsidRPr="00707FED">
        <w:rPr>
          <w:bCs/>
          <w:color w:val="000000" w:themeColor="text1"/>
          <w:sz w:val="28"/>
          <w:szCs w:val="28"/>
        </w:rPr>
        <w:t xml:space="preserve"> </w:t>
      </w:r>
      <w:proofErr w:type="spellStart"/>
      <w:r w:rsidR="008F0253" w:rsidRPr="00707FED">
        <w:rPr>
          <w:bCs/>
          <w:color w:val="000000" w:themeColor="text1"/>
          <w:sz w:val="28"/>
          <w:szCs w:val="28"/>
        </w:rPr>
        <w:t>tài</w:t>
      </w:r>
      <w:proofErr w:type="spellEnd"/>
      <w:r w:rsidR="008F0253" w:rsidRPr="00707FED">
        <w:rPr>
          <w:bCs/>
          <w:color w:val="000000" w:themeColor="text1"/>
          <w:sz w:val="28"/>
          <w:szCs w:val="28"/>
        </w:rPr>
        <w:t xml:space="preserve"> </w:t>
      </w:r>
      <w:proofErr w:type="spellStart"/>
      <w:r w:rsidR="008F0253" w:rsidRPr="00707FED">
        <w:rPr>
          <w:bCs/>
          <w:color w:val="000000" w:themeColor="text1"/>
          <w:sz w:val="28"/>
          <w:szCs w:val="28"/>
        </w:rPr>
        <w:t>liệu</w:t>
      </w:r>
      <w:proofErr w:type="spellEnd"/>
      <w:r w:rsidRPr="00707FED">
        <w:rPr>
          <w:bCs/>
          <w:color w:val="000000" w:themeColor="text1"/>
          <w:sz w:val="28"/>
          <w:szCs w:val="28"/>
        </w:rPr>
        <w:t xml:space="preserve"> “</w:t>
      </w:r>
      <w:proofErr w:type="spellStart"/>
      <w:r w:rsidR="0023559C" w:rsidRPr="00707FED">
        <w:rPr>
          <w:b/>
          <w:bCs/>
          <w:color w:val="000000" w:themeColor="text1"/>
          <w:sz w:val="28"/>
          <w:szCs w:val="28"/>
        </w:rPr>
        <w:t>Tìm</w:t>
      </w:r>
      <w:proofErr w:type="spellEnd"/>
      <w:r w:rsidR="0023559C" w:rsidRPr="00707FED">
        <w:rPr>
          <w:b/>
          <w:bCs/>
          <w:color w:val="000000" w:themeColor="text1"/>
          <w:sz w:val="28"/>
          <w:szCs w:val="28"/>
        </w:rPr>
        <w:t xml:space="preserve"> </w:t>
      </w:r>
      <w:proofErr w:type="spellStart"/>
      <w:r w:rsidR="0023559C" w:rsidRPr="00707FED">
        <w:rPr>
          <w:b/>
          <w:bCs/>
          <w:color w:val="000000" w:themeColor="text1"/>
          <w:sz w:val="28"/>
          <w:szCs w:val="28"/>
        </w:rPr>
        <w:t>hiểu</w:t>
      </w:r>
      <w:proofErr w:type="spellEnd"/>
      <w:r w:rsidR="0023559C" w:rsidRPr="00707FED">
        <w:rPr>
          <w:b/>
          <w:bCs/>
          <w:color w:val="000000" w:themeColor="text1"/>
          <w:sz w:val="28"/>
          <w:szCs w:val="28"/>
        </w:rPr>
        <w:t xml:space="preserve"> </w:t>
      </w:r>
      <w:proofErr w:type="spellStart"/>
      <w:r w:rsidR="0023559C" w:rsidRPr="00707FED">
        <w:rPr>
          <w:b/>
          <w:bCs/>
          <w:color w:val="000000" w:themeColor="text1"/>
          <w:sz w:val="28"/>
          <w:szCs w:val="28"/>
        </w:rPr>
        <w:t>một</w:t>
      </w:r>
      <w:proofErr w:type="spellEnd"/>
      <w:r w:rsidR="0023559C" w:rsidRPr="00707FED">
        <w:rPr>
          <w:b/>
          <w:bCs/>
          <w:color w:val="000000" w:themeColor="text1"/>
          <w:sz w:val="28"/>
          <w:szCs w:val="28"/>
        </w:rPr>
        <w:t xml:space="preserve"> </w:t>
      </w:r>
      <w:proofErr w:type="spellStart"/>
      <w:r w:rsidR="0023559C" w:rsidRPr="00707FED">
        <w:rPr>
          <w:b/>
          <w:bCs/>
          <w:color w:val="000000" w:themeColor="text1"/>
          <w:sz w:val="28"/>
          <w:szCs w:val="28"/>
        </w:rPr>
        <w:t>số</w:t>
      </w:r>
      <w:proofErr w:type="spellEnd"/>
      <w:r w:rsidR="0023559C" w:rsidRPr="00707FED">
        <w:rPr>
          <w:b/>
          <w:bCs/>
          <w:color w:val="000000" w:themeColor="text1"/>
          <w:sz w:val="28"/>
          <w:szCs w:val="28"/>
        </w:rPr>
        <w:t xml:space="preserve"> </w:t>
      </w:r>
      <w:proofErr w:type="spellStart"/>
      <w:r w:rsidR="0023559C" w:rsidRPr="00707FED">
        <w:rPr>
          <w:b/>
          <w:bCs/>
          <w:color w:val="000000" w:themeColor="text1"/>
          <w:sz w:val="28"/>
          <w:szCs w:val="28"/>
        </w:rPr>
        <w:t>quy</w:t>
      </w:r>
      <w:proofErr w:type="spellEnd"/>
      <w:r w:rsidR="0023559C" w:rsidRPr="00707FED">
        <w:rPr>
          <w:b/>
          <w:bCs/>
          <w:color w:val="000000" w:themeColor="text1"/>
          <w:sz w:val="28"/>
          <w:szCs w:val="28"/>
        </w:rPr>
        <w:t xml:space="preserve"> </w:t>
      </w:r>
      <w:proofErr w:type="spellStart"/>
      <w:r w:rsidR="0023559C" w:rsidRPr="00707FED">
        <w:rPr>
          <w:b/>
          <w:bCs/>
          <w:color w:val="000000" w:themeColor="text1"/>
          <w:sz w:val="28"/>
          <w:szCs w:val="28"/>
        </w:rPr>
        <w:t>định</w:t>
      </w:r>
      <w:proofErr w:type="spellEnd"/>
      <w:r w:rsidRPr="00707FED">
        <w:rPr>
          <w:b/>
          <w:bCs/>
          <w:color w:val="000000" w:themeColor="text1"/>
          <w:sz w:val="28"/>
          <w:szCs w:val="28"/>
        </w:rPr>
        <w:t xml:space="preserve"> </w:t>
      </w:r>
      <w:proofErr w:type="spellStart"/>
      <w:r w:rsidRPr="00707FED">
        <w:rPr>
          <w:b/>
          <w:bCs/>
          <w:color w:val="000000" w:themeColor="text1"/>
          <w:sz w:val="28"/>
          <w:szCs w:val="28"/>
        </w:rPr>
        <w:t>pháp</w:t>
      </w:r>
      <w:proofErr w:type="spellEnd"/>
      <w:r w:rsidRPr="00707FED">
        <w:rPr>
          <w:b/>
          <w:bCs/>
          <w:color w:val="000000" w:themeColor="text1"/>
          <w:sz w:val="28"/>
          <w:szCs w:val="28"/>
        </w:rPr>
        <w:t xml:space="preserve"> </w:t>
      </w:r>
      <w:proofErr w:type="spellStart"/>
      <w:r w:rsidRPr="00707FED">
        <w:rPr>
          <w:b/>
          <w:bCs/>
          <w:color w:val="000000" w:themeColor="text1"/>
          <w:sz w:val="28"/>
          <w:szCs w:val="28"/>
        </w:rPr>
        <w:t>luật</w:t>
      </w:r>
      <w:proofErr w:type="spellEnd"/>
      <w:r w:rsidRPr="00707FED">
        <w:rPr>
          <w:b/>
          <w:bCs/>
          <w:color w:val="000000" w:themeColor="text1"/>
          <w:sz w:val="28"/>
          <w:szCs w:val="28"/>
        </w:rPr>
        <w:t xml:space="preserve"> </w:t>
      </w:r>
      <w:proofErr w:type="spellStart"/>
      <w:r w:rsidRPr="00707FED">
        <w:rPr>
          <w:b/>
          <w:bCs/>
          <w:color w:val="000000" w:themeColor="text1"/>
          <w:sz w:val="28"/>
          <w:szCs w:val="28"/>
        </w:rPr>
        <w:t>về</w:t>
      </w:r>
      <w:proofErr w:type="spellEnd"/>
      <w:r w:rsidRPr="00707FED">
        <w:rPr>
          <w:b/>
          <w:bCs/>
          <w:color w:val="000000" w:themeColor="text1"/>
          <w:sz w:val="28"/>
          <w:szCs w:val="28"/>
        </w:rPr>
        <w:t xml:space="preserve"> </w:t>
      </w:r>
      <w:proofErr w:type="spellStart"/>
      <w:r w:rsidRPr="00707FED">
        <w:rPr>
          <w:b/>
          <w:bCs/>
          <w:color w:val="000000" w:themeColor="text1"/>
          <w:sz w:val="28"/>
          <w:szCs w:val="28"/>
        </w:rPr>
        <w:t>bầu</w:t>
      </w:r>
      <w:proofErr w:type="spellEnd"/>
      <w:r w:rsidRPr="00707FED">
        <w:rPr>
          <w:b/>
          <w:bCs/>
          <w:color w:val="000000" w:themeColor="text1"/>
          <w:sz w:val="28"/>
          <w:szCs w:val="28"/>
        </w:rPr>
        <w:t xml:space="preserve"> </w:t>
      </w:r>
      <w:proofErr w:type="spellStart"/>
      <w:r w:rsidRPr="00707FED">
        <w:rPr>
          <w:b/>
          <w:bCs/>
          <w:color w:val="000000" w:themeColor="text1"/>
          <w:sz w:val="28"/>
          <w:szCs w:val="28"/>
        </w:rPr>
        <w:t>cử</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Quố</w:t>
      </w:r>
      <w:bookmarkStart w:id="1" w:name="_GoBack"/>
      <w:bookmarkEnd w:id="1"/>
      <w:r w:rsidRPr="00707FED">
        <w:rPr>
          <w:b/>
          <w:bCs/>
          <w:color w:val="000000" w:themeColor="text1"/>
          <w:sz w:val="28"/>
          <w:szCs w:val="28"/>
        </w:rPr>
        <w:t>c</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và</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đồng</w:t>
      </w:r>
      <w:proofErr w:type="spellEnd"/>
      <w:r w:rsidRPr="00707FED">
        <w:rPr>
          <w:b/>
          <w:bCs/>
          <w:color w:val="000000" w:themeColor="text1"/>
          <w:sz w:val="28"/>
          <w:szCs w:val="28"/>
        </w:rPr>
        <w:t xml:space="preserve"> </w:t>
      </w:r>
      <w:proofErr w:type="spellStart"/>
      <w:r w:rsidRPr="00707FED">
        <w:rPr>
          <w:b/>
          <w:bCs/>
          <w:color w:val="000000" w:themeColor="text1"/>
          <w:sz w:val="28"/>
          <w:szCs w:val="28"/>
        </w:rPr>
        <w:t>nhân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dân</w:t>
      </w:r>
      <w:proofErr w:type="spellEnd"/>
      <w:r w:rsidRPr="00707FED">
        <w:rPr>
          <w:b/>
          <w:bCs/>
          <w:color w:val="000000" w:themeColor="text1"/>
          <w:sz w:val="28"/>
          <w:szCs w:val="28"/>
        </w:rPr>
        <w:t>”</w:t>
      </w:r>
      <w:r w:rsidRPr="00707FED">
        <w:rPr>
          <w:b/>
          <w:bCs/>
          <w:i/>
          <w:color w:val="000000" w:themeColor="text1"/>
          <w:sz w:val="28"/>
          <w:szCs w:val="28"/>
        </w:rPr>
        <w:t>.</w:t>
      </w:r>
      <w:r w:rsidR="008F61A3" w:rsidRPr="00707FED">
        <w:rPr>
          <w:b/>
          <w:bCs/>
          <w:i/>
          <w:color w:val="000000" w:themeColor="text1"/>
          <w:sz w:val="28"/>
          <w:szCs w:val="28"/>
        </w:rPr>
        <w:t xml:space="preserve"> </w:t>
      </w:r>
      <w:proofErr w:type="spellStart"/>
      <w:r w:rsidR="0090431C">
        <w:rPr>
          <w:iCs/>
          <w:color w:val="000000" w:themeColor="text1"/>
          <w:sz w:val="28"/>
          <w:szCs w:val="28"/>
        </w:rPr>
        <w:t>Tài</w:t>
      </w:r>
      <w:proofErr w:type="spellEnd"/>
      <w:r w:rsidR="0090431C">
        <w:rPr>
          <w:iCs/>
          <w:color w:val="000000" w:themeColor="text1"/>
          <w:sz w:val="28"/>
          <w:szCs w:val="28"/>
        </w:rPr>
        <w:t xml:space="preserve"> </w:t>
      </w:r>
      <w:proofErr w:type="spellStart"/>
      <w:r w:rsidR="0090431C">
        <w:rPr>
          <w:iCs/>
          <w:color w:val="000000" w:themeColor="text1"/>
          <w:sz w:val="28"/>
          <w:szCs w:val="28"/>
        </w:rPr>
        <w:t>liệu</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được</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biên</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soạn</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theo</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Hiến</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pháp</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năm</w:t>
      </w:r>
      <w:proofErr w:type="spellEnd"/>
      <w:r w:rsidR="008F61A3" w:rsidRPr="00707FED">
        <w:rPr>
          <w:iCs/>
          <w:color w:val="000000" w:themeColor="text1"/>
          <w:sz w:val="28"/>
          <w:szCs w:val="28"/>
        </w:rPr>
        <w:t xml:space="preserve"> 2013 (</w:t>
      </w:r>
      <w:proofErr w:type="spellStart"/>
      <w:r w:rsidR="008F61A3" w:rsidRPr="00707FED">
        <w:rPr>
          <w:iCs/>
          <w:color w:val="000000" w:themeColor="text1"/>
          <w:sz w:val="28"/>
          <w:szCs w:val="28"/>
        </w:rPr>
        <w:t>sửa</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đổi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bổ</w:t>
      </w:r>
      <w:proofErr w:type="spellEnd"/>
      <w:r w:rsidR="008F61A3" w:rsidRPr="00707FED">
        <w:rPr>
          <w:iCs/>
          <w:color w:val="000000" w:themeColor="text1"/>
          <w:sz w:val="28"/>
          <w:szCs w:val="28"/>
        </w:rPr>
        <w:t xml:space="preserve"> sung </w:t>
      </w:r>
      <w:proofErr w:type="spellStart"/>
      <w:r w:rsidR="008F61A3" w:rsidRPr="00707FED">
        <w:rPr>
          <w:iCs/>
          <w:color w:val="000000" w:themeColor="text1"/>
          <w:sz w:val="28"/>
          <w:szCs w:val="28"/>
        </w:rPr>
        <w:t>năm</w:t>
      </w:r>
      <w:proofErr w:type="spellEnd"/>
      <w:r w:rsidR="008F61A3" w:rsidRPr="00707FED">
        <w:rPr>
          <w:iCs/>
          <w:color w:val="000000" w:themeColor="text1"/>
          <w:sz w:val="28"/>
          <w:szCs w:val="28"/>
        </w:rPr>
        <w:t xml:space="preserve"> 2025); </w:t>
      </w:r>
      <w:proofErr w:type="spellStart"/>
      <w:r w:rsidR="008F61A3" w:rsidRPr="00707FED">
        <w:rPr>
          <w:iCs/>
          <w:color w:val="000000" w:themeColor="text1"/>
          <w:sz w:val="28"/>
          <w:szCs w:val="28"/>
        </w:rPr>
        <w:t>Luật</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Tổ</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chức</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Quốc</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hội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năm</w:t>
      </w:r>
      <w:proofErr w:type="spellEnd"/>
      <w:r w:rsidR="008F61A3" w:rsidRPr="00707FED">
        <w:rPr>
          <w:iCs/>
          <w:color w:val="000000" w:themeColor="text1"/>
          <w:sz w:val="28"/>
          <w:szCs w:val="28"/>
        </w:rPr>
        <w:t xml:space="preserve"> 2014 (</w:t>
      </w:r>
      <w:proofErr w:type="spellStart"/>
      <w:r w:rsidR="008F61A3" w:rsidRPr="00707FED">
        <w:rPr>
          <w:iCs/>
          <w:color w:val="000000" w:themeColor="text1"/>
          <w:sz w:val="28"/>
          <w:szCs w:val="28"/>
        </w:rPr>
        <w:t>sửa</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đổi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bổ</w:t>
      </w:r>
      <w:proofErr w:type="spellEnd"/>
      <w:r w:rsidR="008F61A3" w:rsidRPr="00707FED">
        <w:rPr>
          <w:iCs/>
          <w:color w:val="000000" w:themeColor="text1"/>
          <w:sz w:val="28"/>
          <w:szCs w:val="28"/>
        </w:rPr>
        <w:t xml:space="preserve"> sung </w:t>
      </w:r>
      <w:proofErr w:type="spellStart"/>
      <w:r w:rsidR="008F61A3" w:rsidRPr="00707FED">
        <w:rPr>
          <w:iCs/>
          <w:color w:val="000000" w:themeColor="text1"/>
          <w:sz w:val="28"/>
          <w:szCs w:val="28"/>
        </w:rPr>
        <w:t>năm</w:t>
      </w:r>
      <w:proofErr w:type="spellEnd"/>
      <w:r w:rsidR="008F61A3" w:rsidRPr="00707FED">
        <w:rPr>
          <w:iCs/>
          <w:color w:val="000000" w:themeColor="text1"/>
          <w:sz w:val="28"/>
          <w:szCs w:val="28"/>
        </w:rPr>
        <w:t xml:space="preserve"> 2021, 2025), </w:t>
      </w:r>
      <w:proofErr w:type="spellStart"/>
      <w:r w:rsidR="008F61A3" w:rsidRPr="00707FED">
        <w:rPr>
          <w:iCs/>
          <w:color w:val="000000" w:themeColor="text1"/>
          <w:sz w:val="28"/>
          <w:szCs w:val="28"/>
        </w:rPr>
        <w:t>Luật</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Tổ</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chức</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chính</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quyền</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địa</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phương</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số</w:t>
      </w:r>
      <w:proofErr w:type="spellEnd"/>
      <w:r w:rsidR="008F61A3" w:rsidRPr="00707FED">
        <w:rPr>
          <w:iCs/>
          <w:color w:val="000000" w:themeColor="text1"/>
          <w:sz w:val="28"/>
          <w:szCs w:val="28"/>
        </w:rPr>
        <w:t xml:space="preserve"> 22/2025/QH15, </w:t>
      </w:r>
      <w:proofErr w:type="spellStart"/>
      <w:r w:rsidR="008F61A3" w:rsidRPr="00707FED">
        <w:rPr>
          <w:iCs/>
          <w:color w:val="000000" w:themeColor="text1"/>
          <w:sz w:val="28"/>
          <w:szCs w:val="28"/>
        </w:rPr>
        <w:t>Luật</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Bầu</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cử</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đại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biểu</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Quốc</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hội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và</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đại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biểu</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Hội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đồng</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nhân</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dân</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năm</w:t>
      </w:r>
      <w:proofErr w:type="spellEnd"/>
      <w:r w:rsidR="008F61A3" w:rsidRPr="00707FED">
        <w:rPr>
          <w:iCs/>
          <w:color w:val="000000" w:themeColor="text1"/>
          <w:sz w:val="28"/>
          <w:szCs w:val="28"/>
        </w:rPr>
        <w:t xml:space="preserve"> 2015 (</w:t>
      </w:r>
      <w:proofErr w:type="spellStart"/>
      <w:r w:rsidR="008F61A3" w:rsidRPr="00707FED">
        <w:rPr>
          <w:iCs/>
          <w:color w:val="000000" w:themeColor="text1"/>
          <w:sz w:val="28"/>
          <w:szCs w:val="28"/>
        </w:rPr>
        <w:t>sửa</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đổi</w:t>
      </w:r>
      <w:proofErr w:type="spellEnd"/>
      <w:r w:rsidR="008F61A3" w:rsidRPr="00707FED">
        <w:rPr>
          <w:iCs/>
          <w:color w:val="000000" w:themeColor="text1"/>
          <w:sz w:val="28"/>
          <w:szCs w:val="28"/>
        </w:rPr>
        <w:t xml:space="preserve">, </w:t>
      </w:r>
      <w:proofErr w:type="spellStart"/>
      <w:r w:rsidR="008F61A3" w:rsidRPr="00707FED">
        <w:rPr>
          <w:iCs/>
          <w:color w:val="000000" w:themeColor="text1"/>
          <w:sz w:val="28"/>
          <w:szCs w:val="28"/>
        </w:rPr>
        <w:t>bổ</w:t>
      </w:r>
      <w:proofErr w:type="spellEnd"/>
      <w:r w:rsidR="008F61A3" w:rsidRPr="00707FED">
        <w:rPr>
          <w:iCs/>
          <w:color w:val="000000" w:themeColor="text1"/>
          <w:sz w:val="28"/>
          <w:szCs w:val="28"/>
        </w:rPr>
        <w:t xml:space="preserve"> sung </w:t>
      </w:r>
      <w:proofErr w:type="spellStart"/>
      <w:r w:rsidR="008F61A3" w:rsidRPr="00707FED">
        <w:rPr>
          <w:iCs/>
          <w:color w:val="000000" w:themeColor="text1"/>
          <w:sz w:val="28"/>
          <w:szCs w:val="28"/>
        </w:rPr>
        <w:t>năm</w:t>
      </w:r>
      <w:proofErr w:type="spellEnd"/>
      <w:r w:rsidR="008F61A3" w:rsidRPr="00707FED">
        <w:rPr>
          <w:iCs/>
          <w:color w:val="000000" w:themeColor="text1"/>
          <w:sz w:val="28"/>
          <w:szCs w:val="28"/>
        </w:rPr>
        <w:t xml:space="preserve"> 2025).</w:t>
      </w:r>
    </w:p>
    <w:p w14:paraId="251DC04A" w14:textId="0A4FBDDF" w:rsidR="00125685" w:rsidRPr="00707FED" w:rsidRDefault="00125685" w:rsidP="00125685">
      <w:pPr>
        <w:spacing w:before="90" w:after="90"/>
        <w:ind w:firstLine="720"/>
        <w:jc w:val="both"/>
        <w:rPr>
          <w:bCs/>
          <w:color w:val="000000" w:themeColor="text1"/>
          <w:sz w:val="28"/>
          <w:szCs w:val="28"/>
        </w:rPr>
      </w:pPr>
      <w:proofErr w:type="spellStart"/>
      <w:r w:rsidRPr="00707FED">
        <w:rPr>
          <w:bCs/>
          <w:color w:val="000000" w:themeColor="text1"/>
          <w:sz w:val="28"/>
          <w:szCs w:val="28"/>
        </w:rPr>
        <w:t>Nội</w:t>
      </w:r>
      <w:proofErr w:type="spellEnd"/>
      <w:r w:rsidRPr="00707FED">
        <w:rPr>
          <w:bCs/>
          <w:color w:val="000000" w:themeColor="text1"/>
          <w:sz w:val="28"/>
          <w:szCs w:val="28"/>
        </w:rPr>
        <w:t xml:space="preserve"> dung </w:t>
      </w:r>
      <w:proofErr w:type="spellStart"/>
      <w:r w:rsidR="00A255A3" w:rsidRPr="00707FED">
        <w:rPr>
          <w:bCs/>
          <w:color w:val="000000" w:themeColor="text1"/>
          <w:sz w:val="28"/>
          <w:szCs w:val="28"/>
        </w:rPr>
        <w:t>gồm</w:t>
      </w:r>
      <w:proofErr w:type="spellEnd"/>
      <w:r w:rsidRPr="00707FED">
        <w:rPr>
          <w:bCs/>
          <w:color w:val="000000" w:themeColor="text1"/>
          <w:sz w:val="28"/>
          <w:szCs w:val="28"/>
        </w:rPr>
        <w:t>:</w:t>
      </w:r>
    </w:p>
    <w:p w14:paraId="0166A4BD" w14:textId="42A5A277" w:rsidR="00125685" w:rsidRPr="00707FED" w:rsidRDefault="00125685" w:rsidP="00125685">
      <w:pPr>
        <w:spacing w:before="90" w:after="90"/>
        <w:ind w:firstLine="720"/>
        <w:jc w:val="both"/>
        <w:rPr>
          <w:b/>
          <w:bCs/>
          <w:color w:val="000000" w:themeColor="text1"/>
          <w:sz w:val="28"/>
          <w:szCs w:val="28"/>
        </w:rPr>
      </w:pPr>
      <w:r w:rsidRPr="00707FED">
        <w:rPr>
          <w:bCs/>
          <w:color w:val="000000" w:themeColor="text1"/>
          <w:sz w:val="28"/>
          <w:szCs w:val="28"/>
        </w:rPr>
        <w:t xml:space="preserve">- </w:t>
      </w:r>
      <w:proofErr w:type="spellStart"/>
      <w:r w:rsidRPr="00707FED">
        <w:rPr>
          <w:b/>
          <w:bCs/>
          <w:color w:val="000000" w:themeColor="text1"/>
          <w:sz w:val="28"/>
          <w:szCs w:val="28"/>
        </w:rPr>
        <w:t>Phần</w:t>
      </w:r>
      <w:proofErr w:type="spellEnd"/>
      <w:r w:rsidRPr="00707FED">
        <w:rPr>
          <w:b/>
          <w:bCs/>
          <w:color w:val="000000" w:themeColor="text1"/>
          <w:sz w:val="28"/>
          <w:szCs w:val="28"/>
        </w:rPr>
        <w:t xml:space="preserve"> I. Ý </w:t>
      </w:r>
      <w:proofErr w:type="spellStart"/>
      <w:r w:rsidRPr="00707FED">
        <w:rPr>
          <w:b/>
          <w:bCs/>
          <w:color w:val="000000" w:themeColor="text1"/>
          <w:sz w:val="28"/>
          <w:szCs w:val="28"/>
        </w:rPr>
        <w:t>nghĩa</w:t>
      </w:r>
      <w:proofErr w:type="spellEnd"/>
      <w:r w:rsidRPr="00707FED">
        <w:rPr>
          <w:b/>
          <w:bCs/>
          <w:color w:val="000000" w:themeColor="text1"/>
          <w:sz w:val="28"/>
          <w:szCs w:val="28"/>
        </w:rPr>
        <w:t xml:space="preserve"> </w:t>
      </w:r>
      <w:proofErr w:type="spellStart"/>
      <w:r w:rsidRPr="00707FED">
        <w:rPr>
          <w:b/>
          <w:bCs/>
          <w:color w:val="000000" w:themeColor="text1"/>
          <w:sz w:val="28"/>
          <w:szCs w:val="28"/>
        </w:rPr>
        <w:t>của</w:t>
      </w:r>
      <w:proofErr w:type="spellEnd"/>
      <w:r w:rsidRPr="00707FED">
        <w:rPr>
          <w:b/>
          <w:bCs/>
          <w:color w:val="000000" w:themeColor="text1"/>
          <w:sz w:val="28"/>
          <w:szCs w:val="28"/>
        </w:rPr>
        <w:t xml:space="preserve"> </w:t>
      </w:r>
      <w:proofErr w:type="spellStart"/>
      <w:r w:rsidRPr="00707FED">
        <w:rPr>
          <w:b/>
          <w:bCs/>
          <w:color w:val="000000" w:themeColor="text1"/>
          <w:sz w:val="28"/>
          <w:szCs w:val="28"/>
        </w:rPr>
        <w:t>Cuộc</w:t>
      </w:r>
      <w:proofErr w:type="spellEnd"/>
      <w:r w:rsidRPr="00707FED">
        <w:rPr>
          <w:b/>
          <w:bCs/>
          <w:color w:val="000000" w:themeColor="text1"/>
          <w:sz w:val="28"/>
          <w:szCs w:val="28"/>
        </w:rPr>
        <w:t xml:space="preserve"> </w:t>
      </w:r>
      <w:proofErr w:type="spellStart"/>
      <w:r w:rsidRPr="00707FED">
        <w:rPr>
          <w:b/>
          <w:bCs/>
          <w:color w:val="000000" w:themeColor="text1"/>
          <w:sz w:val="28"/>
          <w:szCs w:val="28"/>
        </w:rPr>
        <w:t>bầu</w:t>
      </w:r>
      <w:proofErr w:type="spellEnd"/>
      <w:r w:rsidRPr="00707FED">
        <w:rPr>
          <w:b/>
          <w:bCs/>
          <w:color w:val="000000" w:themeColor="text1"/>
          <w:sz w:val="28"/>
          <w:szCs w:val="28"/>
        </w:rPr>
        <w:t xml:space="preserve"> </w:t>
      </w:r>
      <w:proofErr w:type="spellStart"/>
      <w:r w:rsidRPr="00707FED">
        <w:rPr>
          <w:b/>
          <w:bCs/>
          <w:color w:val="000000" w:themeColor="text1"/>
          <w:sz w:val="28"/>
          <w:szCs w:val="28"/>
        </w:rPr>
        <w:t>cử</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Quốc</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khóa</w:t>
      </w:r>
      <w:proofErr w:type="spellEnd"/>
      <w:r w:rsidRPr="00707FED">
        <w:rPr>
          <w:b/>
          <w:bCs/>
          <w:color w:val="000000" w:themeColor="text1"/>
          <w:sz w:val="28"/>
          <w:szCs w:val="28"/>
        </w:rPr>
        <w:t xml:space="preserve"> XV</w:t>
      </w:r>
      <w:r w:rsidR="00CF0075" w:rsidRPr="00707FED">
        <w:rPr>
          <w:b/>
          <w:bCs/>
          <w:color w:val="000000" w:themeColor="text1"/>
          <w:sz w:val="28"/>
          <w:szCs w:val="28"/>
        </w:rPr>
        <w:t>I</w:t>
      </w:r>
      <w:r w:rsidRPr="00707FED">
        <w:rPr>
          <w:b/>
          <w:bCs/>
          <w:color w:val="000000" w:themeColor="text1"/>
          <w:sz w:val="28"/>
          <w:szCs w:val="28"/>
        </w:rPr>
        <w:t xml:space="preserve"> </w:t>
      </w:r>
      <w:proofErr w:type="spellStart"/>
      <w:r w:rsidRPr="00707FED">
        <w:rPr>
          <w:b/>
          <w:bCs/>
          <w:color w:val="000000" w:themeColor="text1"/>
          <w:sz w:val="28"/>
          <w:szCs w:val="28"/>
        </w:rPr>
        <w:t>và</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đồng</w:t>
      </w:r>
      <w:proofErr w:type="spellEnd"/>
      <w:r w:rsidRPr="00707FED">
        <w:rPr>
          <w:b/>
          <w:bCs/>
          <w:color w:val="000000" w:themeColor="text1"/>
          <w:sz w:val="28"/>
          <w:szCs w:val="28"/>
        </w:rPr>
        <w:t xml:space="preserve"> </w:t>
      </w:r>
      <w:proofErr w:type="spellStart"/>
      <w:r w:rsidRPr="00707FED">
        <w:rPr>
          <w:b/>
          <w:bCs/>
          <w:color w:val="000000" w:themeColor="text1"/>
          <w:sz w:val="28"/>
          <w:szCs w:val="28"/>
        </w:rPr>
        <w:t>nhân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dân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các</w:t>
      </w:r>
      <w:proofErr w:type="spellEnd"/>
      <w:r w:rsidRPr="00707FED">
        <w:rPr>
          <w:b/>
          <w:bCs/>
          <w:color w:val="000000" w:themeColor="text1"/>
          <w:sz w:val="28"/>
          <w:szCs w:val="28"/>
        </w:rPr>
        <w:t xml:space="preserve"> </w:t>
      </w:r>
      <w:proofErr w:type="spellStart"/>
      <w:r w:rsidRPr="00707FED">
        <w:rPr>
          <w:b/>
          <w:bCs/>
          <w:color w:val="000000" w:themeColor="text1"/>
          <w:sz w:val="28"/>
          <w:szCs w:val="28"/>
        </w:rPr>
        <w:t>cấp</w:t>
      </w:r>
      <w:proofErr w:type="spellEnd"/>
      <w:r w:rsidRPr="00707FED">
        <w:rPr>
          <w:b/>
          <w:bCs/>
          <w:color w:val="000000" w:themeColor="text1"/>
          <w:sz w:val="28"/>
          <w:szCs w:val="28"/>
        </w:rPr>
        <w:t xml:space="preserve"> </w:t>
      </w:r>
      <w:proofErr w:type="spellStart"/>
      <w:r w:rsidRPr="00707FED">
        <w:rPr>
          <w:b/>
          <w:bCs/>
          <w:color w:val="000000" w:themeColor="text1"/>
          <w:sz w:val="28"/>
          <w:szCs w:val="28"/>
        </w:rPr>
        <w:t>nhiệm</w:t>
      </w:r>
      <w:proofErr w:type="spellEnd"/>
      <w:r w:rsidRPr="00707FED">
        <w:rPr>
          <w:b/>
          <w:bCs/>
          <w:color w:val="000000" w:themeColor="text1"/>
          <w:sz w:val="28"/>
          <w:szCs w:val="28"/>
        </w:rPr>
        <w:t xml:space="preserve"> </w:t>
      </w:r>
      <w:proofErr w:type="spellStart"/>
      <w:r w:rsidRPr="00707FED">
        <w:rPr>
          <w:b/>
          <w:bCs/>
          <w:color w:val="000000" w:themeColor="text1"/>
          <w:sz w:val="28"/>
          <w:szCs w:val="28"/>
        </w:rPr>
        <w:t>kỳ</w:t>
      </w:r>
      <w:proofErr w:type="spellEnd"/>
      <w:r w:rsidRPr="00707FED">
        <w:rPr>
          <w:b/>
          <w:bCs/>
          <w:color w:val="000000" w:themeColor="text1"/>
          <w:sz w:val="28"/>
          <w:szCs w:val="28"/>
        </w:rPr>
        <w:t xml:space="preserve"> 202</w:t>
      </w:r>
      <w:r w:rsidR="00CF0075" w:rsidRPr="00707FED">
        <w:rPr>
          <w:b/>
          <w:bCs/>
          <w:color w:val="000000" w:themeColor="text1"/>
          <w:sz w:val="28"/>
          <w:szCs w:val="28"/>
        </w:rPr>
        <w:t>6</w:t>
      </w:r>
      <w:r w:rsidRPr="00707FED">
        <w:rPr>
          <w:b/>
          <w:bCs/>
          <w:color w:val="000000" w:themeColor="text1"/>
          <w:sz w:val="28"/>
          <w:szCs w:val="28"/>
        </w:rPr>
        <w:t>-20</w:t>
      </w:r>
      <w:r w:rsidR="00CF0075" w:rsidRPr="00707FED">
        <w:rPr>
          <w:b/>
          <w:bCs/>
          <w:color w:val="000000" w:themeColor="text1"/>
          <w:sz w:val="28"/>
          <w:szCs w:val="28"/>
        </w:rPr>
        <w:t>31</w:t>
      </w:r>
      <w:r w:rsidR="00831F38" w:rsidRPr="00707FED">
        <w:rPr>
          <w:b/>
          <w:bCs/>
          <w:color w:val="000000" w:themeColor="text1"/>
          <w:sz w:val="28"/>
          <w:szCs w:val="28"/>
        </w:rPr>
        <w:t>.</w:t>
      </w:r>
    </w:p>
    <w:p w14:paraId="6D95312B" w14:textId="4BBDC960" w:rsidR="00684570" w:rsidRPr="00707FED" w:rsidRDefault="00684570" w:rsidP="00831F38">
      <w:pPr>
        <w:pStyle w:val="NormalWeb"/>
        <w:shd w:val="clear" w:color="auto" w:fill="FFFFFF"/>
        <w:spacing w:before="90" w:beforeAutospacing="0" w:after="90" w:afterAutospacing="0"/>
        <w:jc w:val="both"/>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 xml:space="preserve">       </w:t>
      </w:r>
      <w:r w:rsidR="00831F38" w:rsidRPr="00707FED">
        <w:rPr>
          <w:rFonts w:ascii="Times New Roman" w:hAnsi="Times New Roman" w:cs="Times New Roman"/>
          <w:b/>
          <w:bCs/>
          <w:color w:val="000000" w:themeColor="text1"/>
          <w:sz w:val="28"/>
          <w:szCs w:val="28"/>
        </w:rPr>
        <w:t xml:space="preserve">  </w:t>
      </w:r>
      <w:r w:rsidRPr="00707FED">
        <w:rPr>
          <w:rFonts w:ascii="Times New Roman" w:hAnsi="Times New Roman" w:cs="Times New Roman"/>
          <w:b/>
          <w:bCs/>
          <w:color w:val="000000" w:themeColor="text1"/>
          <w:sz w:val="28"/>
          <w:szCs w:val="28"/>
        </w:rPr>
        <w:t xml:space="preserve"> - </w:t>
      </w:r>
      <w:proofErr w:type="spellStart"/>
      <w:r w:rsidRPr="00707FED">
        <w:rPr>
          <w:rFonts w:ascii="Times New Roman" w:hAnsi="Times New Roman" w:cs="Times New Roman"/>
          <w:b/>
          <w:bCs/>
          <w:color w:val="000000" w:themeColor="text1"/>
          <w:sz w:val="28"/>
          <w:szCs w:val="28"/>
        </w:rPr>
        <w:t>Phần</w:t>
      </w:r>
      <w:proofErr w:type="spellEnd"/>
      <w:r w:rsidRPr="00707FED">
        <w:rPr>
          <w:rFonts w:ascii="Times New Roman" w:hAnsi="Times New Roman" w:cs="Times New Roman"/>
          <w:b/>
          <w:bCs/>
          <w:color w:val="000000" w:themeColor="text1"/>
          <w:sz w:val="28"/>
          <w:szCs w:val="28"/>
        </w:rPr>
        <w:t xml:space="preserve"> II. </w:t>
      </w:r>
      <w:proofErr w:type="spellStart"/>
      <w:r w:rsidRPr="00707FED">
        <w:rPr>
          <w:rFonts w:ascii="Times New Roman" w:hAnsi="Times New Roman" w:cs="Times New Roman"/>
          <w:b/>
          <w:bCs/>
          <w:color w:val="000000" w:themeColor="text1"/>
          <w:sz w:val="28"/>
          <w:szCs w:val="28"/>
        </w:rPr>
        <w:t>Một</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số</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quy</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định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về</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đơn</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vị</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hành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chính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chính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quyền</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địa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phương</w:t>
      </w:r>
      <w:proofErr w:type="spellEnd"/>
      <w:r w:rsidR="00831F38" w:rsidRPr="00707FED">
        <w:rPr>
          <w:rFonts w:ascii="Times New Roman" w:hAnsi="Times New Roman" w:cs="Times New Roman"/>
          <w:b/>
          <w:bCs/>
          <w:color w:val="000000" w:themeColor="text1"/>
          <w:sz w:val="28"/>
          <w:szCs w:val="28"/>
        </w:rPr>
        <w:t>.</w:t>
      </w:r>
    </w:p>
    <w:p w14:paraId="59CA8F92" w14:textId="4AE3326E" w:rsidR="00125685" w:rsidRPr="00707FED" w:rsidRDefault="00125685" w:rsidP="00125685">
      <w:pPr>
        <w:spacing w:before="90" w:after="90"/>
        <w:ind w:firstLine="720"/>
        <w:jc w:val="both"/>
        <w:rPr>
          <w:bCs/>
          <w:color w:val="000000" w:themeColor="text1"/>
          <w:sz w:val="28"/>
          <w:szCs w:val="28"/>
        </w:rPr>
      </w:pPr>
      <w:r w:rsidRPr="00707FED">
        <w:rPr>
          <w:bCs/>
          <w:color w:val="000000" w:themeColor="text1"/>
          <w:sz w:val="28"/>
          <w:szCs w:val="28"/>
        </w:rPr>
        <w:t xml:space="preserve">- </w:t>
      </w:r>
      <w:proofErr w:type="spellStart"/>
      <w:r w:rsidRPr="00707FED">
        <w:rPr>
          <w:b/>
          <w:bCs/>
          <w:color w:val="000000" w:themeColor="text1"/>
          <w:sz w:val="28"/>
          <w:szCs w:val="28"/>
        </w:rPr>
        <w:t>Phần</w:t>
      </w:r>
      <w:proofErr w:type="spellEnd"/>
      <w:r w:rsidRPr="00707FED">
        <w:rPr>
          <w:b/>
          <w:bCs/>
          <w:color w:val="000000" w:themeColor="text1"/>
          <w:sz w:val="28"/>
          <w:szCs w:val="28"/>
        </w:rPr>
        <w:t xml:space="preserve"> I</w:t>
      </w:r>
      <w:r w:rsidR="00831F38" w:rsidRPr="00707FED">
        <w:rPr>
          <w:b/>
          <w:bCs/>
          <w:color w:val="000000" w:themeColor="text1"/>
          <w:sz w:val="28"/>
          <w:szCs w:val="28"/>
        </w:rPr>
        <w:t>I</w:t>
      </w:r>
      <w:r w:rsidRPr="00707FED">
        <w:rPr>
          <w:b/>
          <w:bCs/>
          <w:color w:val="000000" w:themeColor="text1"/>
          <w:sz w:val="28"/>
          <w:szCs w:val="28"/>
        </w:rPr>
        <w:t xml:space="preserve">I. </w:t>
      </w:r>
      <w:proofErr w:type="spellStart"/>
      <w:r w:rsidRPr="00707FED">
        <w:rPr>
          <w:b/>
          <w:bCs/>
          <w:color w:val="000000" w:themeColor="text1"/>
          <w:sz w:val="28"/>
          <w:szCs w:val="28"/>
        </w:rPr>
        <w:t>Một</w:t>
      </w:r>
      <w:proofErr w:type="spellEnd"/>
      <w:r w:rsidRPr="00707FED">
        <w:rPr>
          <w:b/>
          <w:bCs/>
          <w:color w:val="000000" w:themeColor="text1"/>
          <w:sz w:val="28"/>
          <w:szCs w:val="28"/>
        </w:rPr>
        <w:t xml:space="preserve"> </w:t>
      </w:r>
      <w:proofErr w:type="spellStart"/>
      <w:r w:rsidRPr="00707FED">
        <w:rPr>
          <w:b/>
          <w:bCs/>
          <w:color w:val="000000" w:themeColor="text1"/>
          <w:sz w:val="28"/>
          <w:szCs w:val="28"/>
        </w:rPr>
        <w:t>số</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quy</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định</w:t>
      </w:r>
      <w:proofErr w:type="spellEnd"/>
      <w:r w:rsidRPr="00707FED">
        <w:rPr>
          <w:b/>
          <w:bCs/>
          <w:color w:val="000000" w:themeColor="text1"/>
          <w:sz w:val="28"/>
          <w:szCs w:val="28"/>
        </w:rPr>
        <w:t xml:space="preserve"> </w:t>
      </w:r>
      <w:proofErr w:type="spellStart"/>
      <w:r w:rsidRPr="00707FED">
        <w:rPr>
          <w:b/>
          <w:bCs/>
          <w:color w:val="000000" w:themeColor="text1"/>
          <w:sz w:val="28"/>
          <w:szCs w:val="28"/>
        </w:rPr>
        <w:t>về</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Quốc</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Quốc</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00FB68AC" w:rsidRPr="00707FED">
        <w:rPr>
          <w:b/>
          <w:bCs/>
          <w:color w:val="000000" w:themeColor="text1"/>
          <w:sz w:val="28"/>
          <w:szCs w:val="28"/>
        </w:rPr>
        <w:t xml:space="preserve"> </w:t>
      </w:r>
    </w:p>
    <w:p w14:paraId="3F1635E8" w14:textId="05E6DE96" w:rsidR="00125685" w:rsidRPr="00707FED" w:rsidRDefault="00125685" w:rsidP="00125685">
      <w:pPr>
        <w:spacing w:before="90" w:after="90"/>
        <w:ind w:firstLine="720"/>
        <w:jc w:val="both"/>
        <w:rPr>
          <w:b/>
          <w:bCs/>
          <w:color w:val="000000" w:themeColor="text1"/>
          <w:sz w:val="28"/>
          <w:szCs w:val="28"/>
        </w:rPr>
      </w:pPr>
      <w:r w:rsidRPr="00707FED">
        <w:rPr>
          <w:b/>
          <w:bCs/>
          <w:color w:val="000000" w:themeColor="text1"/>
          <w:sz w:val="28"/>
          <w:szCs w:val="28"/>
        </w:rPr>
        <w:t xml:space="preserve">- </w:t>
      </w:r>
      <w:proofErr w:type="spellStart"/>
      <w:r w:rsidRPr="00707FED">
        <w:rPr>
          <w:b/>
          <w:bCs/>
          <w:color w:val="000000" w:themeColor="text1"/>
          <w:sz w:val="28"/>
          <w:szCs w:val="28"/>
        </w:rPr>
        <w:t>Phần</w:t>
      </w:r>
      <w:proofErr w:type="spellEnd"/>
      <w:r w:rsidRPr="00707FED">
        <w:rPr>
          <w:b/>
          <w:bCs/>
          <w:color w:val="000000" w:themeColor="text1"/>
          <w:sz w:val="28"/>
          <w:szCs w:val="28"/>
        </w:rPr>
        <w:t xml:space="preserve"> </w:t>
      </w:r>
      <w:r w:rsidR="00FB68AC" w:rsidRPr="00707FED">
        <w:rPr>
          <w:b/>
          <w:bCs/>
          <w:color w:val="000000" w:themeColor="text1"/>
          <w:sz w:val="28"/>
          <w:szCs w:val="28"/>
        </w:rPr>
        <w:t>I</w:t>
      </w:r>
      <w:r w:rsidR="00831F38" w:rsidRPr="00707FED">
        <w:rPr>
          <w:b/>
          <w:bCs/>
          <w:color w:val="000000" w:themeColor="text1"/>
          <w:sz w:val="28"/>
          <w:szCs w:val="28"/>
        </w:rPr>
        <w:t>V</w:t>
      </w:r>
      <w:r w:rsidRPr="00707FED">
        <w:rPr>
          <w:b/>
          <w:bCs/>
          <w:color w:val="000000" w:themeColor="text1"/>
          <w:sz w:val="28"/>
          <w:szCs w:val="28"/>
        </w:rPr>
        <w:t xml:space="preserve">. </w:t>
      </w:r>
      <w:proofErr w:type="spellStart"/>
      <w:r w:rsidRPr="00707FED">
        <w:rPr>
          <w:b/>
          <w:bCs/>
          <w:color w:val="000000" w:themeColor="text1"/>
          <w:sz w:val="28"/>
          <w:szCs w:val="28"/>
        </w:rPr>
        <w:t>Một</w:t>
      </w:r>
      <w:proofErr w:type="spellEnd"/>
      <w:r w:rsidRPr="00707FED">
        <w:rPr>
          <w:b/>
          <w:bCs/>
          <w:color w:val="000000" w:themeColor="text1"/>
          <w:sz w:val="28"/>
          <w:szCs w:val="28"/>
        </w:rPr>
        <w:t xml:space="preserve"> </w:t>
      </w:r>
      <w:proofErr w:type="spellStart"/>
      <w:r w:rsidRPr="00707FED">
        <w:rPr>
          <w:b/>
          <w:bCs/>
          <w:color w:val="000000" w:themeColor="text1"/>
          <w:sz w:val="28"/>
          <w:szCs w:val="28"/>
        </w:rPr>
        <w:t>số</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quy</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định</w:t>
      </w:r>
      <w:proofErr w:type="spellEnd"/>
      <w:r w:rsidRPr="00707FED">
        <w:rPr>
          <w:b/>
          <w:bCs/>
          <w:color w:val="000000" w:themeColor="text1"/>
          <w:sz w:val="28"/>
          <w:szCs w:val="28"/>
        </w:rPr>
        <w:t xml:space="preserve"> </w:t>
      </w:r>
      <w:proofErr w:type="spellStart"/>
      <w:r w:rsidRPr="00707FED">
        <w:rPr>
          <w:b/>
          <w:bCs/>
          <w:color w:val="000000" w:themeColor="text1"/>
          <w:sz w:val="28"/>
          <w:szCs w:val="28"/>
        </w:rPr>
        <w:t>về</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đồng</w:t>
      </w:r>
      <w:proofErr w:type="spellEnd"/>
      <w:r w:rsidRPr="00707FED">
        <w:rPr>
          <w:b/>
          <w:bCs/>
          <w:color w:val="000000" w:themeColor="text1"/>
          <w:sz w:val="28"/>
          <w:szCs w:val="28"/>
        </w:rPr>
        <w:t xml:space="preserve"> </w:t>
      </w:r>
      <w:proofErr w:type="spellStart"/>
      <w:r w:rsidRPr="00707FED">
        <w:rPr>
          <w:b/>
          <w:bCs/>
          <w:color w:val="000000" w:themeColor="text1"/>
          <w:sz w:val="28"/>
          <w:szCs w:val="28"/>
        </w:rPr>
        <w:t>nhân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dân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đồng</w:t>
      </w:r>
      <w:proofErr w:type="spellEnd"/>
      <w:r w:rsidRPr="00707FED">
        <w:rPr>
          <w:b/>
          <w:bCs/>
          <w:color w:val="000000" w:themeColor="text1"/>
          <w:sz w:val="28"/>
          <w:szCs w:val="28"/>
        </w:rPr>
        <w:t xml:space="preserve"> </w:t>
      </w:r>
      <w:proofErr w:type="spellStart"/>
      <w:r w:rsidRPr="00707FED">
        <w:rPr>
          <w:b/>
          <w:bCs/>
          <w:color w:val="000000" w:themeColor="text1"/>
          <w:sz w:val="28"/>
          <w:szCs w:val="28"/>
        </w:rPr>
        <w:t>nhân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dân</w:t>
      </w:r>
      <w:proofErr w:type="spellEnd"/>
      <w:r w:rsidRPr="00707FED">
        <w:rPr>
          <w:b/>
          <w:bCs/>
          <w:color w:val="000000" w:themeColor="text1"/>
          <w:sz w:val="28"/>
          <w:szCs w:val="28"/>
        </w:rPr>
        <w:t xml:space="preserve"> </w:t>
      </w:r>
    </w:p>
    <w:p w14:paraId="31BA6758" w14:textId="6824A7FE" w:rsidR="00125685" w:rsidRPr="00707FED" w:rsidRDefault="00125685" w:rsidP="00125685">
      <w:pPr>
        <w:spacing w:before="90" w:after="90"/>
        <w:ind w:firstLine="720"/>
        <w:jc w:val="both"/>
        <w:rPr>
          <w:b/>
          <w:bCs/>
          <w:color w:val="000000" w:themeColor="text1"/>
          <w:sz w:val="28"/>
          <w:szCs w:val="28"/>
        </w:rPr>
      </w:pPr>
      <w:r w:rsidRPr="00707FED">
        <w:rPr>
          <w:bCs/>
          <w:color w:val="000000" w:themeColor="text1"/>
          <w:sz w:val="28"/>
          <w:szCs w:val="28"/>
        </w:rPr>
        <w:t xml:space="preserve">- </w:t>
      </w:r>
      <w:proofErr w:type="spellStart"/>
      <w:r w:rsidRPr="00707FED">
        <w:rPr>
          <w:b/>
          <w:bCs/>
          <w:color w:val="000000" w:themeColor="text1"/>
          <w:sz w:val="28"/>
          <w:szCs w:val="28"/>
        </w:rPr>
        <w:t>Phần</w:t>
      </w:r>
      <w:proofErr w:type="spellEnd"/>
      <w:r w:rsidRPr="00707FED">
        <w:rPr>
          <w:b/>
          <w:bCs/>
          <w:color w:val="000000" w:themeColor="text1"/>
          <w:sz w:val="28"/>
          <w:szCs w:val="28"/>
        </w:rPr>
        <w:t xml:space="preserve"> </w:t>
      </w:r>
      <w:r w:rsidR="00576834" w:rsidRPr="00707FED">
        <w:rPr>
          <w:b/>
          <w:bCs/>
          <w:color w:val="000000" w:themeColor="text1"/>
          <w:sz w:val="28"/>
          <w:szCs w:val="28"/>
        </w:rPr>
        <w:t>V</w:t>
      </w:r>
      <w:r w:rsidRPr="00707FED">
        <w:rPr>
          <w:b/>
          <w:bCs/>
          <w:color w:val="000000" w:themeColor="text1"/>
          <w:sz w:val="28"/>
          <w:szCs w:val="28"/>
        </w:rPr>
        <w:t>.</w:t>
      </w:r>
      <w:r w:rsidR="00831F38" w:rsidRPr="00707FED">
        <w:rPr>
          <w:b/>
          <w:bCs/>
          <w:color w:val="000000" w:themeColor="text1"/>
          <w:sz w:val="28"/>
          <w:szCs w:val="28"/>
        </w:rPr>
        <w:t xml:space="preserve"> </w:t>
      </w:r>
      <w:proofErr w:type="spellStart"/>
      <w:r w:rsidRPr="00707FED">
        <w:rPr>
          <w:b/>
          <w:bCs/>
          <w:color w:val="000000" w:themeColor="text1"/>
          <w:sz w:val="28"/>
          <w:szCs w:val="28"/>
        </w:rPr>
        <w:t>Một</w:t>
      </w:r>
      <w:proofErr w:type="spellEnd"/>
      <w:r w:rsidRPr="00707FED">
        <w:rPr>
          <w:b/>
          <w:bCs/>
          <w:color w:val="000000" w:themeColor="text1"/>
          <w:sz w:val="28"/>
          <w:szCs w:val="28"/>
        </w:rPr>
        <w:t xml:space="preserve"> </w:t>
      </w:r>
      <w:proofErr w:type="spellStart"/>
      <w:r w:rsidRPr="00707FED">
        <w:rPr>
          <w:b/>
          <w:bCs/>
          <w:color w:val="000000" w:themeColor="text1"/>
          <w:sz w:val="28"/>
          <w:szCs w:val="28"/>
        </w:rPr>
        <w:t>số</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quy</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định</w:t>
      </w:r>
      <w:proofErr w:type="spellEnd"/>
      <w:r w:rsidRPr="00707FED">
        <w:rPr>
          <w:b/>
          <w:bCs/>
          <w:color w:val="000000" w:themeColor="text1"/>
          <w:sz w:val="28"/>
          <w:szCs w:val="28"/>
        </w:rPr>
        <w:t xml:space="preserve"> </w:t>
      </w:r>
      <w:proofErr w:type="spellStart"/>
      <w:r w:rsidRPr="00707FED">
        <w:rPr>
          <w:b/>
          <w:bCs/>
          <w:color w:val="000000" w:themeColor="text1"/>
          <w:sz w:val="28"/>
          <w:szCs w:val="28"/>
        </w:rPr>
        <w:t>về</w:t>
      </w:r>
      <w:proofErr w:type="spellEnd"/>
      <w:r w:rsidRPr="00707FED">
        <w:rPr>
          <w:b/>
          <w:bCs/>
          <w:color w:val="000000" w:themeColor="text1"/>
          <w:sz w:val="28"/>
          <w:szCs w:val="28"/>
        </w:rPr>
        <w:t xml:space="preserve"> </w:t>
      </w:r>
      <w:proofErr w:type="spellStart"/>
      <w:r w:rsidRPr="00707FED">
        <w:rPr>
          <w:b/>
          <w:bCs/>
          <w:color w:val="000000" w:themeColor="text1"/>
          <w:sz w:val="28"/>
          <w:szCs w:val="28"/>
        </w:rPr>
        <w:t>bầu</w:t>
      </w:r>
      <w:proofErr w:type="spellEnd"/>
      <w:r w:rsidRPr="00707FED">
        <w:rPr>
          <w:b/>
          <w:bCs/>
          <w:color w:val="000000" w:themeColor="text1"/>
          <w:sz w:val="28"/>
          <w:szCs w:val="28"/>
        </w:rPr>
        <w:t xml:space="preserve"> </w:t>
      </w:r>
      <w:proofErr w:type="spellStart"/>
      <w:r w:rsidRPr="00707FED">
        <w:rPr>
          <w:b/>
          <w:bCs/>
          <w:color w:val="000000" w:themeColor="text1"/>
          <w:sz w:val="28"/>
          <w:szCs w:val="28"/>
        </w:rPr>
        <w:t>cử</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Quốc</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và</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đại</w:t>
      </w:r>
      <w:proofErr w:type="spellEnd"/>
      <w:r w:rsidRPr="00707FED">
        <w:rPr>
          <w:b/>
          <w:bCs/>
          <w:color w:val="000000" w:themeColor="text1"/>
          <w:sz w:val="28"/>
          <w:szCs w:val="28"/>
        </w:rPr>
        <w:t xml:space="preserve"> </w:t>
      </w:r>
      <w:proofErr w:type="spellStart"/>
      <w:r w:rsidRPr="00707FED">
        <w:rPr>
          <w:b/>
          <w:bCs/>
          <w:color w:val="000000" w:themeColor="text1"/>
          <w:sz w:val="28"/>
          <w:szCs w:val="28"/>
        </w:rPr>
        <w:t>biểu</w:t>
      </w:r>
      <w:proofErr w:type="spellEnd"/>
      <w:r w:rsidRPr="00707FED">
        <w:rPr>
          <w:b/>
          <w:bCs/>
          <w:color w:val="000000" w:themeColor="text1"/>
          <w:sz w:val="28"/>
          <w:szCs w:val="28"/>
        </w:rPr>
        <w:t xml:space="preserve"> </w:t>
      </w:r>
      <w:proofErr w:type="spellStart"/>
      <w:r w:rsidRPr="00707FED">
        <w:rPr>
          <w:b/>
          <w:bCs/>
          <w:color w:val="000000" w:themeColor="text1"/>
          <w:sz w:val="28"/>
          <w:szCs w:val="28"/>
        </w:rPr>
        <w:t>Hội</w:t>
      </w:r>
      <w:proofErr w:type="spellEnd"/>
      <w:r w:rsidRPr="00707FED">
        <w:rPr>
          <w:b/>
          <w:bCs/>
          <w:color w:val="000000" w:themeColor="text1"/>
          <w:sz w:val="28"/>
          <w:szCs w:val="28"/>
        </w:rPr>
        <w:t xml:space="preserve"> </w:t>
      </w:r>
      <w:proofErr w:type="spellStart"/>
      <w:r w:rsidRPr="00707FED">
        <w:rPr>
          <w:b/>
          <w:bCs/>
          <w:color w:val="000000" w:themeColor="text1"/>
          <w:sz w:val="28"/>
          <w:szCs w:val="28"/>
        </w:rPr>
        <w:t>đồng</w:t>
      </w:r>
      <w:proofErr w:type="spellEnd"/>
      <w:r w:rsidRPr="00707FED">
        <w:rPr>
          <w:b/>
          <w:bCs/>
          <w:color w:val="000000" w:themeColor="text1"/>
          <w:sz w:val="28"/>
          <w:szCs w:val="28"/>
        </w:rPr>
        <w:t xml:space="preserve"> </w:t>
      </w:r>
      <w:proofErr w:type="spellStart"/>
      <w:r w:rsidRPr="00707FED">
        <w:rPr>
          <w:b/>
          <w:bCs/>
          <w:color w:val="000000" w:themeColor="text1"/>
          <w:sz w:val="28"/>
          <w:szCs w:val="28"/>
        </w:rPr>
        <w:t>nhân</w:t>
      </w:r>
      <w:proofErr w:type="spellEnd"/>
      <w:r w:rsidRPr="00707FED">
        <w:rPr>
          <w:b/>
          <w:bCs/>
          <w:color w:val="000000" w:themeColor="text1"/>
          <w:sz w:val="28"/>
          <w:szCs w:val="28"/>
        </w:rPr>
        <w:t xml:space="preserve"> </w:t>
      </w:r>
      <w:proofErr w:type="spellStart"/>
      <w:r w:rsidRPr="00707FED">
        <w:rPr>
          <w:b/>
          <w:bCs/>
          <w:color w:val="000000" w:themeColor="text1"/>
          <w:sz w:val="28"/>
          <w:szCs w:val="28"/>
        </w:rPr>
        <w:t>dân</w:t>
      </w:r>
      <w:proofErr w:type="spellEnd"/>
      <w:r w:rsidRPr="00707FED">
        <w:rPr>
          <w:b/>
          <w:bCs/>
          <w:color w:val="000000" w:themeColor="text1"/>
          <w:sz w:val="28"/>
          <w:szCs w:val="28"/>
        </w:rPr>
        <w:t xml:space="preserve"> </w:t>
      </w:r>
    </w:p>
    <w:p w14:paraId="60EA2481" w14:textId="5495511B" w:rsidR="00125685" w:rsidRPr="00707FED" w:rsidRDefault="00125685" w:rsidP="00125685">
      <w:pPr>
        <w:spacing w:before="90" w:after="90"/>
        <w:ind w:firstLine="720"/>
        <w:jc w:val="both"/>
        <w:rPr>
          <w:color w:val="000000" w:themeColor="text1"/>
          <w:sz w:val="28"/>
          <w:szCs w:val="28"/>
          <w:shd w:val="clear" w:color="auto" w:fill="FFFFFF"/>
        </w:rPr>
      </w:pPr>
    </w:p>
    <w:p w14:paraId="40DE9A20" w14:textId="77777777" w:rsidR="005C3E8A" w:rsidRPr="00707FED" w:rsidRDefault="005C3E8A" w:rsidP="00125685">
      <w:pPr>
        <w:spacing w:before="90" w:after="90"/>
        <w:ind w:firstLine="720"/>
        <w:jc w:val="both"/>
        <w:rPr>
          <w:color w:val="000000" w:themeColor="text1"/>
          <w:sz w:val="28"/>
          <w:szCs w:val="28"/>
          <w:shd w:val="clear" w:color="auto" w:fill="FFFFFF"/>
        </w:rPr>
      </w:pPr>
    </w:p>
    <w:p w14:paraId="7F555B09" w14:textId="40C8A316" w:rsidR="002B22EB" w:rsidRPr="00707FED" w:rsidRDefault="002B22EB" w:rsidP="00125685">
      <w:pPr>
        <w:spacing w:before="90" w:after="90"/>
        <w:ind w:firstLine="720"/>
        <w:jc w:val="both"/>
        <w:rPr>
          <w:color w:val="000000" w:themeColor="text1"/>
          <w:sz w:val="28"/>
          <w:szCs w:val="28"/>
          <w:shd w:val="clear" w:color="auto" w:fill="FFFFFF"/>
        </w:rPr>
      </w:pPr>
    </w:p>
    <w:p w14:paraId="6C25514A" w14:textId="502977D5" w:rsidR="002B22EB" w:rsidRPr="00707FED" w:rsidRDefault="002B22EB" w:rsidP="00125685">
      <w:pPr>
        <w:spacing w:before="90" w:after="90"/>
        <w:ind w:firstLine="720"/>
        <w:jc w:val="both"/>
        <w:rPr>
          <w:color w:val="000000" w:themeColor="text1"/>
          <w:sz w:val="28"/>
          <w:szCs w:val="28"/>
          <w:shd w:val="clear" w:color="auto" w:fill="FFFFFF"/>
        </w:rPr>
      </w:pPr>
    </w:p>
    <w:p w14:paraId="61E70922" w14:textId="6F0442C5" w:rsidR="002B22EB" w:rsidRPr="00707FED" w:rsidRDefault="002B22EB" w:rsidP="00125685">
      <w:pPr>
        <w:spacing w:before="90" w:after="90"/>
        <w:ind w:firstLine="720"/>
        <w:jc w:val="both"/>
        <w:rPr>
          <w:color w:val="000000" w:themeColor="text1"/>
          <w:sz w:val="28"/>
          <w:szCs w:val="28"/>
          <w:shd w:val="clear" w:color="auto" w:fill="FFFFFF"/>
        </w:rPr>
      </w:pPr>
    </w:p>
    <w:p w14:paraId="11826E63" w14:textId="6A07B05C" w:rsidR="002B22EB" w:rsidRPr="00707FED" w:rsidRDefault="002B22EB" w:rsidP="00125685">
      <w:pPr>
        <w:spacing w:before="90" w:after="90"/>
        <w:ind w:firstLine="720"/>
        <w:jc w:val="both"/>
        <w:rPr>
          <w:color w:val="000000" w:themeColor="text1"/>
          <w:sz w:val="28"/>
          <w:szCs w:val="28"/>
          <w:shd w:val="clear" w:color="auto" w:fill="FFFFFF"/>
        </w:rPr>
      </w:pPr>
    </w:p>
    <w:p w14:paraId="002C9E37" w14:textId="77777777" w:rsidR="00931571" w:rsidRPr="00707FED" w:rsidRDefault="00931571" w:rsidP="00125685">
      <w:pPr>
        <w:spacing w:before="90" w:after="90"/>
        <w:ind w:firstLine="720"/>
        <w:jc w:val="both"/>
        <w:rPr>
          <w:color w:val="000000" w:themeColor="text1"/>
          <w:sz w:val="28"/>
          <w:szCs w:val="28"/>
          <w:shd w:val="clear" w:color="auto" w:fill="FFFFFF"/>
        </w:rPr>
      </w:pPr>
    </w:p>
    <w:p w14:paraId="292DB736" w14:textId="77777777" w:rsidR="00D521EF" w:rsidRPr="00707FED" w:rsidRDefault="00D521EF" w:rsidP="00125685">
      <w:pPr>
        <w:spacing w:before="90" w:after="90"/>
        <w:ind w:firstLine="720"/>
        <w:jc w:val="both"/>
        <w:rPr>
          <w:color w:val="000000" w:themeColor="text1"/>
          <w:sz w:val="28"/>
          <w:szCs w:val="28"/>
          <w:shd w:val="clear" w:color="auto" w:fill="FFFFFF"/>
        </w:rPr>
      </w:pPr>
    </w:p>
    <w:p w14:paraId="417FB570" w14:textId="5B0386C7"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P</w:t>
      </w:r>
      <w:r w:rsidR="00931571" w:rsidRPr="00707FED">
        <w:rPr>
          <w:rFonts w:ascii="Times New Roman" w:hAnsi="Times New Roman" w:cs="Times New Roman"/>
          <w:b/>
          <w:bCs/>
          <w:color w:val="000000" w:themeColor="text1"/>
          <w:sz w:val="28"/>
          <w:szCs w:val="28"/>
        </w:rPr>
        <w:t>HẦN</w:t>
      </w:r>
      <w:r w:rsidRPr="00707FED">
        <w:rPr>
          <w:rFonts w:ascii="Times New Roman" w:hAnsi="Times New Roman" w:cs="Times New Roman"/>
          <w:b/>
          <w:bCs/>
          <w:color w:val="000000" w:themeColor="text1"/>
          <w:sz w:val="28"/>
          <w:szCs w:val="28"/>
        </w:rPr>
        <w:t xml:space="preserve"> I</w:t>
      </w:r>
    </w:p>
    <w:p w14:paraId="5B605A89" w14:textId="756FD51D"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 xml:space="preserve"> Ý NGHĨA CỦA CUỘC BẦU CỬ ĐẠI BIỂU QUỐC HỘI</w:t>
      </w:r>
      <w:r w:rsidR="00171020" w:rsidRPr="00707FED">
        <w:rPr>
          <w:rFonts w:ascii="Times New Roman" w:hAnsi="Times New Roman" w:cs="Times New Roman"/>
          <w:b/>
          <w:bCs/>
          <w:color w:val="000000" w:themeColor="text1"/>
          <w:sz w:val="28"/>
          <w:szCs w:val="28"/>
        </w:rPr>
        <w:t xml:space="preserve"> KHOÁ XVI</w:t>
      </w:r>
      <w:r w:rsidRPr="00707FED">
        <w:rPr>
          <w:rFonts w:ascii="Times New Roman" w:hAnsi="Times New Roman" w:cs="Times New Roman"/>
          <w:b/>
          <w:bCs/>
          <w:color w:val="000000" w:themeColor="text1"/>
          <w:sz w:val="28"/>
          <w:szCs w:val="28"/>
        </w:rPr>
        <w:t xml:space="preserve"> VÀ ĐẠI BIỂU HỘI ĐỒNG NHÂN DÂN CÁC CẤP NHIỆM KỲ </w:t>
      </w:r>
      <w:r w:rsidR="00CF0075" w:rsidRPr="00707FED">
        <w:rPr>
          <w:rFonts w:ascii="Times New Roman" w:hAnsi="Times New Roman" w:cs="Times New Roman"/>
          <w:b/>
          <w:bCs/>
          <w:color w:val="000000" w:themeColor="text1"/>
          <w:sz w:val="28"/>
          <w:szCs w:val="28"/>
        </w:rPr>
        <w:t>2026-2031</w:t>
      </w:r>
    </w:p>
    <w:p w14:paraId="1A7E133D" w14:textId="77777777" w:rsidR="00125685" w:rsidRPr="00707FED" w:rsidRDefault="00125685" w:rsidP="00125685">
      <w:pPr>
        <w:spacing w:before="90" w:after="90"/>
        <w:ind w:firstLine="720"/>
        <w:jc w:val="both"/>
        <w:rPr>
          <w:b/>
          <w:bCs/>
          <w:color w:val="000000" w:themeColor="text1"/>
          <w:sz w:val="28"/>
          <w:szCs w:val="28"/>
        </w:rPr>
      </w:pPr>
    </w:p>
    <w:p w14:paraId="71B4B9FD" w14:textId="18AFBA25" w:rsidR="00125685" w:rsidRPr="00707FED" w:rsidRDefault="00125685" w:rsidP="00125685">
      <w:pPr>
        <w:pStyle w:val="Heading2"/>
        <w:rPr>
          <w:rFonts w:ascii="Times New Roman" w:hAnsi="Times New Roman" w:cs="Times New Roman"/>
          <w:b/>
          <w:bCs/>
          <w:color w:val="000000" w:themeColor="text1"/>
          <w:sz w:val="28"/>
          <w:szCs w:val="28"/>
        </w:rPr>
      </w:pPr>
      <w:bookmarkStart w:id="2" w:name="_Toc441580311"/>
      <w:bookmarkStart w:id="3" w:name="_Toc63100012"/>
      <w:bookmarkStart w:id="4" w:name="_Toc63187143"/>
      <w:r w:rsidRPr="00707FED">
        <w:rPr>
          <w:color w:val="000000" w:themeColor="text1"/>
        </w:rPr>
        <w:t xml:space="preserve"> </w:t>
      </w:r>
      <w:r w:rsidRPr="00707FED">
        <w:rPr>
          <w:color w:val="000000" w:themeColor="text1"/>
        </w:rPr>
        <w:tab/>
      </w:r>
      <w:proofErr w:type="spellStart"/>
      <w:r w:rsidRPr="00707FED">
        <w:rPr>
          <w:rFonts w:ascii="Times New Roman" w:hAnsi="Times New Roman" w:cs="Times New Roman"/>
          <w:b/>
          <w:bCs/>
          <w:color w:val="000000" w:themeColor="text1"/>
          <w:sz w:val="28"/>
          <w:szCs w:val="28"/>
        </w:rPr>
        <w:t>Câu</w:t>
      </w:r>
      <w:proofErr w:type="spellEnd"/>
      <w:r w:rsidRPr="00707FED">
        <w:rPr>
          <w:rFonts w:ascii="Times New Roman" w:hAnsi="Times New Roman" w:cs="Times New Roman"/>
          <w:b/>
          <w:bCs/>
          <w:color w:val="000000" w:themeColor="text1"/>
          <w:sz w:val="28"/>
          <w:szCs w:val="28"/>
        </w:rPr>
        <w:t xml:space="preserve"> 1. </w:t>
      </w:r>
      <w:proofErr w:type="spellStart"/>
      <w:r w:rsidRPr="00707FED">
        <w:rPr>
          <w:rFonts w:ascii="Times New Roman" w:hAnsi="Times New Roman" w:cs="Times New Roman"/>
          <w:b/>
          <w:bCs/>
          <w:color w:val="000000" w:themeColor="text1"/>
          <w:sz w:val="28"/>
          <w:szCs w:val="28"/>
        </w:rPr>
        <w:t>Cuộc</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bầu</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cử</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đại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biểu</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Quốc</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hội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khoá</w:t>
      </w:r>
      <w:proofErr w:type="spellEnd"/>
      <w:r w:rsidRPr="00707FED">
        <w:rPr>
          <w:rFonts w:ascii="Times New Roman" w:hAnsi="Times New Roman" w:cs="Times New Roman"/>
          <w:b/>
          <w:bCs/>
          <w:color w:val="000000" w:themeColor="text1"/>
          <w:sz w:val="28"/>
          <w:szCs w:val="28"/>
        </w:rPr>
        <w:t xml:space="preserve"> XVI </w:t>
      </w:r>
      <w:proofErr w:type="spellStart"/>
      <w:r w:rsidRPr="00707FED">
        <w:rPr>
          <w:rFonts w:ascii="Times New Roman" w:hAnsi="Times New Roman" w:cs="Times New Roman"/>
          <w:b/>
          <w:bCs/>
          <w:color w:val="000000" w:themeColor="text1"/>
          <w:sz w:val="28"/>
          <w:szCs w:val="28"/>
        </w:rPr>
        <w:t>và</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đại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biểu</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Hội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đồng</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nhân</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dân</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các</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cấp</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nhiệm</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kỳ</w:t>
      </w:r>
      <w:proofErr w:type="spellEnd"/>
      <w:r w:rsidRPr="00707FED">
        <w:rPr>
          <w:rFonts w:ascii="Times New Roman" w:hAnsi="Times New Roman" w:cs="Times New Roman"/>
          <w:b/>
          <w:bCs/>
          <w:color w:val="000000" w:themeColor="text1"/>
          <w:sz w:val="28"/>
          <w:szCs w:val="28"/>
        </w:rPr>
        <w:t xml:space="preserve"> 2026-203</w:t>
      </w:r>
      <w:r w:rsidR="00CF0075" w:rsidRPr="00707FED">
        <w:rPr>
          <w:rFonts w:ascii="Times New Roman" w:hAnsi="Times New Roman" w:cs="Times New Roman"/>
          <w:b/>
          <w:bCs/>
          <w:color w:val="000000" w:themeColor="text1"/>
          <w:sz w:val="28"/>
          <w:szCs w:val="28"/>
        </w:rPr>
        <w:t>1</w:t>
      </w:r>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có</w:t>
      </w:r>
      <w:proofErr w:type="spellEnd"/>
      <w:r w:rsidRPr="00707FED">
        <w:rPr>
          <w:rFonts w:ascii="Times New Roman" w:hAnsi="Times New Roman" w:cs="Times New Roman"/>
          <w:b/>
          <w:bCs/>
          <w:color w:val="000000" w:themeColor="text1"/>
          <w:sz w:val="28"/>
          <w:szCs w:val="28"/>
        </w:rPr>
        <w:t xml:space="preserve"> ý </w:t>
      </w:r>
      <w:proofErr w:type="spellStart"/>
      <w:r w:rsidRPr="00707FED">
        <w:rPr>
          <w:rFonts w:ascii="Times New Roman" w:hAnsi="Times New Roman" w:cs="Times New Roman"/>
          <w:b/>
          <w:bCs/>
          <w:color w:val="000000" w:themeColor="text1"/>
          <w:sz w:val="28"/>
          <w:szCs w:val="28"/>
        </w:rPr>
        <w:t>nghĩa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chính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trị</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như</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thế</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nào</w:t>
      </w:r>
      <w:proofErr w:type="spellEnd"/>
      <w:r w:rsidRPr="00707FED">
        <w:rPr>
          <w:rFonts w:ascii="Times New Roman" w:hAnsi="Times New Roman" w:cs="Times New Roman"/>
          <w:b/>
          <w:bCs/>
          <w:color w:val="000000" w:themeColor="text1"/>
          <w:sz w:val="28"/>
          <w:szCs w:val="28"/>
        </w:rPr>
        <w:t>?</w:t>
      </w:r>
      <w:bookmarkEnd w:id="2"/>
      <w:bookmarkEnd w:id="3"/>
      <w:bookmarkEnd w:id="4"/>
    </w:p>
    <w:p w14:paraId="3D500CE8" w14:textId="77777777" w:rsidR="00125685" w:rsidRPr="00707FED" w:rsidRDefault="00125685" w:rsidP="00125685">
      <w:pPr>
        <w:spacing w:before="90" w:after="90"/>
        <w:rPr>
          <w:b/>
          <w:color w:val="000000" w:themeColor="text1"/>
          <w:sz w:val="28"/>
          <w:szCs w:val="28"/>
        </w:rPr>
      </w:pPr>
      <w:r w:rsidRPr="00707FED">
        <w:rPr>
          <w:color w:val="000000" w:themeColor="text1"/>
          <w:sz w:val="28"/>
          <w:szCs w:val="28"/>
        </w:rPr>
        <w:tab/>
      </w:r>
      <w:proofErr w:type="spellStart"/>
      <w:r w:rsidRPr="00707FED">
        <w:rPr>
          <w:b/>
          <w:color w:val="000000" w:themeColor="text1"/>
          <w:sz w:val="28"/>
          <w:szCs w:val="28"/>
        </w:rPr>
        <w:t>Trả</w:t>
      </w:r>
      <w:proofErr w:type="spellEnd"/>
      <w:r w:rsidRPr="00707FED">
        <w:rPr>
          <w:b/>
          <w:color w:val="000000" w:themeColor="text1"/>
          <w:sz w:val="28"/>
          <w:szCs w:val="28"/>
        </w:rPr>
        <w:t xml:space="preserve"> </w:t>
      </w:r>
      <w:proofErr w:type="spellStart"/>
      <w:r w:rsidRPr="00707FED">
        <w:rPr>
          <w:b/>
          <w:color w:val="000000" w:themeColor="text1"/>
          <w:sz w:val="28"/>
          <w:szCs w:val="28"/>
        </w:rPr>
        <w:t>lời</w:t>
      </w:r>
      <w:proofErr w:type="spellEnd"/>
      <w:r w:rsidRPr="00707FED">
        <w:rPr>
          <w:b/>
          <w:color w:val="000000" w:themeColor="text1"/>
          <w:sz w:val="28"/>
          <w:szCs w:val="28"/>
        </w:rPr>
        <w:t>:</w:t>
      </w:r>
    </w:p>
    <w:p w14:paraId="430BECA2" w14:textId="197176C5" w:rsidR="00125685" w:rsidRPr="00707FED" w:rsidRDefault="00125685" w:rsidP="00125685">
      <w:pPr>
        <w:spacing w:before="90" w:after="90"/>
        <w:ind w:firstLine="720"/>
        <w:jc w:val="both"/>
        <w:rPr>
          <w:color w:val="000000" w:themeColor="text1"/>
          <w:sz w:val="28"/>
          <w:szCs w:val="28"/>
        </w:rPr>
      </w:pPr>
      <w:proofErr w:type="spellStart"/>
      <w:r w:rsidRPr="00707FED">
        <w:rPr>
          <w:color w:val="000000" w:themeColor="text1"/>
          <w:sz w:val="28"/>
          <w:szCs w:val="28"/>
        </w:rPr>
        <w:t>Bầu</w:t>
      </w:r>
      <w:proofErr w:type="spellEnd"/>
      <w:r w:rsidRPr="00707FED">
        <w:rPr>
          <w:color w:val="000000" w:themeColor="text1"/>
          <w:sz w:val="28"/>
          <w:szCs w:val="28"/>
        </w:rPr>
        <w:t xml:space="preserve"> </w:t>
      </w:r>
      <w:proofErr w:type="spellStart"/>
      <w:r w:rsidRPr="00707FED">
        <w:rPr>
          <w:color w:val="000000" w:themeColor="text1"/>
          <w:sz w:val="28"/>
          <w:szCs w:val="28"/>
        </w:rPr>
        <w:t>cử</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đồng</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là</w:t>
      </w:r>
      <w:proofErr w:type="spellEnd"/>
      <w:r w:rsidRPr="00707FED">
        <w:rPr>
          <w:color w:val="000000" w:themeColor="text1"/>
          <w:sz w:val="28"/>
          <w:szCs w:val="28"/>
        </w:rPr>
        <w:t xml:space="preserve"> </w:t>
      </w:r>
      <w:proofErr w:type="spellStart"/>
      <w:r w:rsidRPr="00707FED">
        <w:rPr>
          <w:color w:val="000000" w:themeColor="text1"/>
          <w:sz w:val="28"/>
          <w:szCs w:val="28"/>
        </w:rPr>
        <w:t>một</w:t>
      </w:r>
      <w:proofErr w:type="spellEnd"/>
      <w:r w:rsidRPr="00707FED">
        <w:rPr>
          <w:color w:val="000000" w:themeColor="text1"/>
          <w:sz w:val="28"/>
          <w:szCs w:val="28"/>
        </w:rPr>
        <w:t xml:space="preserve">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những</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chính</w:t>
      </w:r>
      <w:proofErr w:type="spellEnd"/>
      <w:r w:rsidRPr="00707FED">
        <w:rPr>
          <w:color w:val="000000" w:themeColor="text1"/>
          <w:sz w:val="28"/>
          <w:szCs w:val="28"/>
        </w:rPr>
        <w:t xml:space="preserve"> </w:t>
      </w:r>
      <w:proofErr w:type="spellStart"/>
      <w:r w:rsidRPr="00707FED">
        <w:rPr>
          <w:color w:val="000000" w:themeColor="text1"/>
          <w:sz w:val="28"/>
          <w:szCs w:val="28"/>
        </w:rPr>
        <w:t>trị</w:t>
      </w:r>
      <w:proofErr w:type="spellEnd"/>
      <w:r w:rsidRPr="00707FED">
        <w:rPr>
          <w:color w:val="000000" w:themeColor="text1"/>
          <w:sz w:val="28"/>
          <w:szCs w:val="28"/>
        </w:rPr>
        <w:t xml:space="preserve"> </w:t>
      </w:r>
      <w:proofErr w:type="spellStart"/>
      <w:r w:rsidRPr="00707FED">
        <w:rPr>
          <w:color w:val="000000" w:themeColor="text1"/>
          <w:sz w:val="28"/>
          <w:szCs w:val="28"/>
        </w:rPr>
        <w:t>cơ</w:t>
      </w:r>
      <w:proofErr w:type="spellEnd"/>
      <w:r w:rsidRPr="00707FED">
        <w:rPr>
          <w:color w:val="000000" w:themeColor="text1"/>
          <w:sz w:val="28"/>
          <w:szCs w:val="28"/>
        </w:rPr>
        <w:t xml:space="preserve"> </w:t>
      </w:r>
      <w:proofErr w:type="spellStart"/>
      <w:r w:rsidRPr="00707FED">
        <w:rPr>
          <w:color w:val="000000" w:themeColor="text1"/>
          <w:sz w:val="28"/>
          <w:szCs w:val="28"/>
        </w:rPr>
        <w:t>bản</w:t>
      </w:r>
      <w:proofErr w:type="spellEnd"/>
      <w:r w:rsidRPr="00707FED">
        <w:rPr>
          <w:color w:val="000000" w:themeColor="text1"/>
          <w:sz w:val="28"/>
          <w:szCs w:val="28"/>
        </w:rPr>
        <w:t xml:space="preserve"> </w:t>
      </w:r>
      <w:proofErr w:type="spellStart"/>
      <w:r w:rsidRPr="00707FED">
        <w:rPr>
          <w:color w:val="000000" w:themeColor="text1"/>
          <w:sz w:val="28"/>
          <w:szCs w:val="28"/>
        </w:rPr>
        <w:t>của</w:t>
      </w:r>
      <w:proofErr w:type="spellEnd"/>
      <w:r w:rsidRPr="00707FED">
        <w:rPr>
          <w:color w:val="000000" w:themeColor="text1"/>
          <w:sz w:val="28"/>
          <w:szCs w:val="28"/>
        </w:rPr>
        <w:t xml:space="preserve"> </w:t>
      </w:r>
      <w:proofErr w:type="spellStart"/>
      <w:r w:rsidRPr="00707FED">
        <w:rPr>
          <w:color w:val="000000" w:themeColor="text1"/>
          <w:sz w:val="28"/>
          <w:szCs w:val="28"/>
        </w:rPr>
        <w:t>công</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đã</w:t>
      </w:r>
      <w:proofErr w:type="spellEnd"/>
      <w:r w:rsidRPr="00707FED">
        <w:rPr>
          <w:color w:val="000000" w:themeColor="text1"/>
          <w:sz w:val="28"/>
          <w:szCs w:val="28"/>
        </w:rPr>
        <w:t xml:space="preserve"> </w:t>
      </w:r>
      <w:proofErr w:type="spellStart"/>
      <w:r w:rsidRPr="00707FED">
        <w:rPr>
          <w:color w:val="000000" w:themeColor="text1"/>
          <w:sz w:val="28"/>
          <w:szCs w:val="28"/>
        </w:rPr>
        <w:t>được</w:t>
      </w:r>
      <w:proofErr w:type="spellEnd"/>
      <w:r w:rsidRPr="00707FED">
        <w:rPr>
          <w:color w:val="000000" w:themeColor="text1"/>
          <w:sz w:val="28"/>
          <w:szCs w:val="28"/>
        </w:rPr>
        <w:t xml:space="preserve"> </w:t>
      </w:r>
      <w:proofErr w:type="spellStart"/>
      <w:r w:rsidRPr="00707FED">
        <w:rPr>
          <w:color w:val="000000" w:themeColor="text1"/>
          <w:sz w:val="28"/>
          <w:szCs w:val="28"/>
        </w:rPr>
        <w:t>Hiến</w:t>
      </w:r>
      <w:proofErr w:type="spellEnd"/>
      <w:r w:rsidRPr="00707FED">
        <w:rPr>
          <w:color w:val="000000" w:themeColor="text1"/>
          <w:sz w:val="28"/>
          <w:szCs w:val="28"/>
        </w:rPr>
        <w:t xml:space="preserve"> </w:t>
      </w:r>
      <w:proofErr w:type="spellStart"/>
      <w:r w:rsidRPr="00707FED">
        <w:rPr>
          <w:color w:val="000000" w:themeColor="text1"/>
          <w:sz w:val="28"/>
          <w:szCs w:val="28"/>
        </w:rPr>
        <w:t>pháp</w:t>
      </w:r>
      <w:proofErr w:type="spellEnd"/>
      <w:r w:rsidRPr="00707FED">
        <w:rPr>
          <w:color w:val="000000" w:themeColor="text1"/>
          <w:sz w:val="28"/>
          <w:szCs w:val="28"/>
        </w:rPr>
        <w:t xml:space="preserve"> </w:t>
      </w:r>
      <w:proofErr w:type="spellStart"/>
      <w:r w:rsidRPr="00707FED">
        <w:rPr>
          <w:color w:val="000000" w:themeColor="text1"/>
          <w:sz w:val="28"/>
          <w:szCs w:val="28"/>
        </w:rPr>
        <w:t>ghi</w:t>
      </w:r>
      <w:proofErr w:type="spellEnd"/>
      <w:r w:rsidRPr="00707FED">
        <w:rPr>
          <w:color w:val="000000" w:themeColor="text1"/>
          <w:sz w:val="28"/>
          <w:szCs w:val="28"/>
        </w:rPr>
        <w:t xml:space="preserve"> </w:t>
      </w:r>
      <w:proofErr w:type="spellStart"/>
      <w:r w:rsidRPr="00707FED">
        <w:rPr>
          <w:color w:val="000000" w:themeColor="text1"/>
          <w:sz w:val="28"/>
          <w:szCs w:val="28"/>
        </w:rPr>
        <w:t>nhận</w:t>
      </w:r>
      <w:proofErr w:type="spellEnd"/>
      <w:r w:rsidRPr="00707FED">
        <w:rPr>
          <w:color w:val="000000" w:themeColor="text1"/>
          <w:sz w:val="28"/>
          <w:szCs w:val="28"/>
        </w:rPr>
        <w:t xml:space="preserve">. </w:t>
      </w:r>
      <w:proofErr w:type="spellStart"/>
      <w:r w:rsidRPr="00707FED">
        <w:rPr>
          <w:color w:val="000000" w:themeColor="text1"/>
          <w:sz w:val="28"/>
          <w:szCs w:val="28"/>
        </w:rPr>
        <w:t>Bầu</w:t>
      </w:r>
      <w:proofErr w:type="spellEnd"/>
      <w:r w:rsidRPr="00707FED">
        <w:rPr>
          <w:color w:val="000000" w:themeColor="text1"/>
          <w:sz w:val="28"/>
          <w:szCs w:val="28"/>
        </w:rPr>
        <w:t xml:space="preserve"> </w:t>
      </w:r>
      <w:proofErr w:type="spellStart"/>
      <w:r w:rsidRPr="00707FED">
        <w:rPr>
          <w:color w:val="000000" w:themeColor="text1"/>
          <w:sz w:val="28"/>
          <w:szCs w:val="28"/>
        </w:rPr>
        <w:t>cử</w:t>
      </w:r>
      <w:proofErr w:type="spellEnd"/>
      <w:r w:rsidRPr="00707FED">
        <w:rPr>
          <w:color w:val="000000" w:themeColor="text1"/>
          <w:sz w:val="28"/>
          <w:szCs w:val="28"/>
        </w:rPr>
        <w:t xml:space="preserve"> </w:t>
      </w:r>
      <w:proofErr w:type="spellStart"/>
      <w:r w:rsidRPr="00707FED">
        <w:rPr>
          <w:color w:val="000000" w:themeColor="text1"/>
          <w:sz w:val="28"/>
          <w:szCs w:val="28"/>
        </w:rPr>
        <w:t>là</w:t>
      </w:r>
      <w:proofErr w:type="spellEnd"/>
      <w:r w:rsidRPr="00707FED">
        <w:rPr>
          <w:color w:val="000000" w:themeColor="text1"/>
          <w:sz w:val="28"/>
          <w:szCs w:val="28"/>
        </w:rPr>
        <w:t xml:space="preserve"> </w:t>
      </w:r>
      <w:proofErr w:type="spellStart"/>
      <w:r w:rsidRPr="00707FED">
        <w:rPr>
          <w:color w:val="000000" w:themeColor="text1"/>
          <w:sz w:val="28"/>
          <w:szCs w:val="28"/>
        </w:rPr>
        <w:t>phương</w:t>
      </w:r>
      <w:proofErr w:type="spellEnd"/>
      <w:r w:rsidRPr="00707FED">
        <w:rPr>
          <w:color w:val="000000" w:themeColor="text1"/>
          <w:sz w:val="28"/>
          <w:szCs w:val="28"/>
        </w:rPr>
        <w:t xml:space="preserve"> </w:t>
      </w:r>
      <w:proofErr w:type="spellStart"/>
      <w:r w:rsidRPr="00707FED">
        <w:rPr>
          <w:color w:val="000000" w:themeColor="text1"/>
          <w:sz w:val="28"/>
          <w:szCs w:val="28"/>
        </w:rPr>
        <w:t>thức</w:t>
      </w:r>
      <w:proofErr w:type="spellEnd"/>
      <w:r w:rsidRPr="00707FED">
        <w:rPr>
          <w:color w:val="000000" w:themeColor="text1"/>
          <w:sz w:val="28"/>
          <w:szCs w:val="28"/>
        </w:rPr>
        <w:t xml:space="preserve"> </w:t>
      </w:r>
      <w:proofErr w:type="spellStart"/>
      <w:r w:rsidRPr="00707FED">
        <w:rPr>
          <w:color w:val="000000" w:themeColor="text1"/>
          <w:sz w:val="28"/>
          <w:szCs w:val="28"/>
        </w:rPr>
        <w:t>thể</w:t>
      </w:r>
      <w:proofErr w:type="spellEnd"/>
      <w:r w:rsidRPr="00707FED">
        <w:rPr>
          <w:color w:val="000000" w:themeColor="text1"/>
          <w:sz w:val="28"/>
          <w:szCs w:val="28"/>
        </w:rPr>
        <w:t xml:space="preserve"> </w:t>
      </w:r>
      <w:proofErr w:type="spellStart"/>
      <w:r w:rsidRPr="00707FED">
        <w:rPr>
          <w:color w:val="000000" w:themeColor="text1"/>
          <w:sz w:val="28"/>
          <w:szCs w:val="28"/>
        </w:rPr>
        <w:t>hiện</w:t>
      </w:r>
      <w:proofErr w:type="spellEnd"/>
      <w:r w:rsidRPr="00707FED">
        <w:rPr>
          <w:color w:val="000000" w:themeColor="text1"/>
          <w:sz w:val="28"/>
          <w:szCs w:val="28"/>
        </w:rPr>
        <w:t xml:space="preserve"> ý </w:t>
      </w:r>
      <w:proofErr w:type="spellStart"/>
      <w:r w:rsidRPr="00707FED">
        <w:rPr>
          <w:color w:val="000000" w:themeColor="text1"/>
          <w:sz w:val="28"/>
          <w:szCs w:val="28"/>
        </w:rPr>
        <w:t>chí</w:t>
      </w:r>
      <w:proofErr w:type="spellEnd"/>
      <w:r w:rsidRPr="00707FED">
        <w:rPr>
          <w:color w:val="000000" w:themeColor="text1"/>
          <w:sz w:val="28"/>
          <w:szCs w:val="28"/>
        </w:rPr>
        <w:t xml:space="preserve">, </w:t>
      </w:r>
      <w:proofErr w:type="spellStart"/>
      <w:r w:rsidRPr="00707FED">
        <w:rPr>
          <w:color w:val="000000" w:themeColor="text1"/>
          <w:sz w:val="28"/>
          <w:szCs w:val="28"/>
        </w:rPr>
        <w:t>nguyện</w:t>
      </w:r>
      <w:proofErr w:type="spellEnd"/>
      <w:r w:rsidRPr="00707FED">
        <w:rPr>
          <w:color w:val="000000" w:themeColor="text1"/>
          <w:sz w:val="28"/>
          <w:szCs w:val="28"/>
        </w:rPr>
        <w:t xml:space="preserve"> </w:t>
      </w:r>
      <w:proofErr w:type="spellStart"/>
      <w:r w:rsidRPr="00707FED">
        <w:rPr>
          <w:color w:val="000000" w:themeColor="text1"/>
          <w:sz w:val="28"/>
          <w:szCs w:val="28"/>
        </w:rPr>
        <w:t>vọng</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làm</w:t>
      </w:r>
      <w:proofErr w:type="spellEnd"/>
      <w:r w:rsidRPr="00707FED">
        <w:rPr>
          <w:color w:val="000000" w:themeColor="text1"/>
          <w:sz w:val="28"/>
          <w:szCs w:val="28"/>
        </w:rPr>
        <w:t xml:space="preserve"> </w:t>
      </w:r>
      <w:proofErr w:type="spellStart"/>
      <w:r w:rsidRPr="00707FED">
        <w:rPr>
          <w:color w:val="000000" w:themeColor="text1"/>
          <w:sz w:val="28"/>
          <w:szCs w:val="28"/>
        </w:rPr>
        <w:t>chủ</w:t>
      </w:r>
      <w:proofErr w:type="spellEnd"/>
      <w:r w:rsidRPr="00707FED">
        <w:rPr>
          <w:color w:val="000000" w:themeColor="text1"/>
          <w:sz w:val="28"/>
          <w:szCs w:val="28"/>
        </w:rPr>
        <w:t xml:space="preserve"> </w:t>
      </w:r>
      <w:proofErr w:type="spellStart"/>
      <w:r w:rsidRPr="00707FED">
        <w:rPr>
          <w:color w:val="000000" w:themeColor="text1"/>
          <w:sz w:val="28"/>
          <w:szCs w:val="28"/>
        </w:rPr>
        <w:t>của</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việc</w:t>
      </w:r>
      <w:proofErr w:type="spellEnd"/>
      <w:r w:rsidRPr="00707FED">
        <w:rPr>
          <w:color w:val="000000" w:themeColor="text1"/>
          <w:sz w:val="28"/>
          <w:szCs w:val="28"/>
        </w:rPr>
        <w:t xml:space="preserve"> </w:t>
      </w:r>
      <w:proofErr w:type="spellStart"/>
      <w:r w:rsidRPr="00707FED">
        <w:rPr>
          <w:color w:val="000000" w:themeColor="text1"/>
          <w:sz w:val="28"/>
          <w:szCs w:val="28"/>
        </w:rPr>
        <w:t>xây</w:t>
      </w:r>
      <w:proofErr w:type="spellEnd"/>
      <w:r w:rsidRPr="00707FED">
        <w:rPr>
          <w:color w:val="000000" w:themeColor="text1"/>
          <w:sz w:val="28"/>
          <w:szCs w:val="28"/>
        </w:rPr>
        <w:t xml:space="preserve"> </w:t>
      </w:r>
      <w:proofErr w:type="spellStart"/>
      <w:r w:rsidRPr="00707FED">
        <w:rPr>
          <w:color w:val="000000" w:themeColor="text1"/>
          <w:sz w:val="28"/>
          <w:szCs w:val="28"/>
        </w:rPr>
        <w:t>dựng</w:t>
      </w:r>
      <w:proofErr w:type="spellEnd"/>
      <w:r w:rsidRPr="00707FED">
        <w:rPr>
          <w:color w:val="000000" w:themeColor="text1"/>
          <w:sz w:val="28"/>
          <w:szCs w:val="28"/>
        </w:rPr>
        <w:t xml:space="preserve"> </w:t>
      </w:r>
      <w:proofErr w:type="spellStart"/>
      <w:r w:rsidRPr="00707FED">
        <w:rPr>
          <w:color w:val="000000" w:themeColor="text1"/>
          <w:sz w:val="28"/>
          <w:szCs w:val="28"/>
        </w:rPr>
        <w:t>Nhà</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w:t>
      </w:r>
      <w:proofErr w:type="spellStart"/>
      <w:r w:rsidRPr="00707FED">
        <w:rPr>
          <w:color w:val="000000" w:themeColor="text1"/>
          <w:sz w:val="28"/>
          <w:szCs w:val="28"/>
        </w:rPr>
        <w:t>pháp</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xã</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chủ</w:t>
      </w:r>
      <w:proofErr w:type="spellEnd"/>
      <w:r w:rsidRPr="00707FED">
        <w:rPr>
          <w:color w:val="000000" w:themeColor="text1"/>
          <w:sz w:val="28"/>
          <w:szCs w:val="28"/>
        </w:rPr>
        <w:t xml:space="preserve"> </w:t>
      </w:r>
      <w:proofErr w:type="spellStart"/>
      <w:r w:rsidRPr="00707FED">
        <w:rPr>
          <w:color w:val="000000" w:themeColor="text1"/>
          <w:sz w:val="28"/>
          <w:szCs w:val="28"/>
        </w:rPr>
        <w:t>nghĩa</w:t>
      </w:r>
      <w:proofErr w:type="spellEnd"/>
      <w:r w:rsidRPr="00707FED">
        <w:rPr>
          <w:color w:val="000000" w:themeColor="text1"/>
          <w:sz w:val="28"/>
          <w:szCs w:val="28"/>
        </w:rPr>
        <w:t xml:space="preserve"> </w:t>
      </w:r>
      <w:proofErr w:type="spellStart"/>
      <w:r w:rsidRPr="00707FED">
        <w:rPr>
          <w:color w:val="000000" w:themeColor="text1"/>
          <w:sz w:val="28"/>
          <w:szCs w:val="28"/>
        </w:rPr>
        <w:t>nói</w:t>
      </w:r>
      <w:proofErr w:type="spellEnd"/>
      <w:r w:rsidRPr="00707FED">
        <w:rPr>
          <w:color w:val="000000" w:themeColor="text1"/>
          <w:sz w:val="28"/>
          <w:szCs w:val="28"/>
        </w:rPr>
        <w:t xml:space="preserve"> </w:t>
      </w:r>
      <w:proofErr w:type="spellStart"/>
      <w:r w:rsidRPr="00707FED">
        <w:rPr>
          <w:color w:val="000000" w:themeColor="text1"/>
          <w:sz w:val="28"/>
          <w:szCs w:val="28"/>
        </w:rPr>
        <w:t>chung</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thành</w:t>
      </w:r>
      <w:proofErr w:type="spellEnd"/>
      <w:r w:rsidRPr="00707FED">
        <w:rPr>
          <w:color w:val="000000" w:themeColor="text1"/>
          <w:sz w:val="28"/>
          <w:szCs w:val="28"/>
        </w:rPr>
        <w:t xml:space="preserve"> </w:t>
      </w:r>
      <w:proofErr w:type="spellStart"/>
      <w:r w:rsidRPr="00707FED">
        <w:rPr>
          <w:color w:val="000000" w:themeColor="text1"/>
          <w:sz w:val="28"/>
          <w:szCs w:val="28"/>
        </w:rPr>
        <w:t>lập</w:t>
      </w:r>
      <w:proofErr w:type="spellEnd"/>
      <w:r w:rsidRPr="00707FED">
        <w:rPr>
          <w:color w:val="000000" w:themeColor="text1"/>
          <w:sz w:val="28"/>
          <w:szCs w:val="28"/>
        </w:rPr>
        <w:t xml:space="preserve"> </w:t>
      </w:r>
      <w:proofErr w:type="spellStart"/>
      <w:r w:rsidRPr="00707FED">
        <w:rPr>
          <w:color w:val="000000" w:themeColor="text1"/>
          <w:sz w:val="28"/>
          <w:szCs w:val="28"/>
        </w:rPr>
        <w:t>cơ</w:t>
      </w:r>
      <w:proofErr w:type="spellEnd"/>
      <w:r w:rsidRPr="00707FED">
        <w:rPr>
          <w:color w:val="000000" w:themeColor="text1"/>
          <w:sz w:val="28"/>
          <w:szCs w:val="28"/>
        </w:rPr>
        <w:t xml:space="preserve"> </w:t>
      </w:r>
      <w:proofErr w:type="spellStart"/>
      <w:r w:rsidRPr="00707FED">
        <w:rPr>
          <w:color w:val="000000" w:themeColor="text1"/>
          <w:sz w:val="28"/>
          <w:szCs w:val="28"/>
        </w:rPr>
        <w:t>quan</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lực</w:t>
      </w:r>
      <w:proofErr w:type="spellEnd"/>
      <w:r w:rsidRPr="00707FED">
        <w:rPr>
          <w:color w:val="000000" w:themeColor="text1"/>
          <w:sz w:val="28"/>
          <w:szCs w:val="28"/>
        </w:rPr>
        <w:t xml:space="preserve"> </w:t>
      </w:r>
      <w:proofErr w:type="spellStart"/>
      <w:r w:rsidRPr="00707FED">
        <w:rPr>
          <w:color w:val="000000" w:themeColor="text1"/>
          <w:sz w:val="28"/>
          <w:szCs w:val="28"/>
        </w:rPr>
        <w:t>nhà</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ở </w:t>
      </w:r>
      <w:proofErr w:type="spellStart"/>
      <w:r w:rsidRPr="00707FED">
        <w:rPr>
          <w:color w:val="000000" w:themeColor="text1"/>
          <w:sz w:val="28"/>
          <w:szCs w:val="28"/>
        </w:rPr>
        <w:t>trung</w:t>
      </w:r>
      <w:proofErr w:type="spellEnd"/>
      <w:r w:rsidRPr="00707FED">
        <w:rPr>
          <w:color w:val="000000" w:themeColor="text1"/>
          <w:sz w:val="28"/>
          <w:szCs w:val="28"/>
        </w:rPr>
        <w:t xml:space="preserve"> </w:t>
      </w:r>
      <w:proofErr w:type="spellStart"/>
      <w:r w:rsidRPr="00707FED">
        <w:rPr>
          <w:color w:val="000000" w:themeColor="text1"/>
          <w:sz w:val="28"/>
          <w:szCs w:val="28"/>
        </w:rPr>
        <w:t>ương</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địa</w:t>
      </w:r>
      <w:proofErr w:type="spellEnd"/>
      <w:r w:rsidRPr="00707FED">
        <w:rPr>
          <w:color w:val="000000" w:themeColor="text1"/>
          <w:sz w:val="28"/>
          <w:szCs w:val="28"/>
        </w:rPr>
        <w:t xml:space="preserve"> </w:t>
      </w:r>
      <w:proofErr w:type="spellStart"/>
      <w:r w:rsidRPr="00707FED">
        <w:rPr>
          <w:color w:val="000000" w:themeColor="text1"/>
          <w:sz w:val="28"/>
          <w:szCs w:val="28"/>
        </w:rPr>
        <w:t>phương</w:t>
      </w:r>
      <w:proofErr w:type="spellEnd"/>
      <w:r w:rsidRPr="00707FED">
        <w:rPr>
          <w:color w:val="000000" w:themeColor="text1"/>
          <w:sz w:val="28"/>
          <w:szCs w:val="28"/>
        </w:rPr>
        <w:t xml:space="preserve"> </w:t>
      </w:r>
      <w:proofErr w:type="spellStart"/>
      <w:r w:rsidRPr="00707FED">
        <w:rPr>
          <w:color w:val="000000" w:themeColor="text1"/>
          <w:sz w:val="28"/>
          <w:szCs w:val="28"/>
        </w:rPr>
        <w:t>nói</w:t>
      </w:r>
      <w:proofErr w:type="spellEnd"/>
      <w:r w:rsidRPr="00707FED">
        <w:rPr>
          <w:color w:val="000000" w:themeColor="text1"/>
          <w:sz w:val="28"/>
          <w:szCs w:val="28"/>
        </w:rPr>
        <w:t xml:space="preserve"> </w:t>
      </w:r>
      <w:proofErr w:type="spellStart"/>
      <w:r w:rsidRPr="00707FED">
        <w:rPr>
          <w:color w:val="000000" w:themeColor="text1"/>
          <w:sz w:val="28"/>
          <w:szCs w:val="28"/>
        </w:rPr>
        <w:t>riêng</w:t>
      </w:r>
      <w:proofErr w:type="spellEnd"/>
      <w:r w:rsidRPr="00707FED">
        <w:rPr>
          <w:color w:val="000000" w:themeColor="text1"/>
          <w:sz w:val="28"/>
          <w:szCs w:val="28"/>
        </w:rPr>
        <w:t xml:space="preserve">. </w:t>
      </w:r>
    </w:p>
    <w:p w14:paraId="3B81E036" w14:textId="77777777" w:rsidR="00125685" w:rsidRPr="00707FED" w:rsidRDefault="00125685" w:rsidP="00125685">
      <w:pPr>
        <w:spacing w:before="90" w:after="90"/>
        <w:ind w:firstLine="720"/>
        <w:jc w:val="both"/>
        <w:rPr>
          <w:color w:val="000000" w:themeColor="text1"/>
          <w:sz w:val="28"/>
          <w:szCs w:val="28"/>
        </w:rPr>
      </w:pPr>
      <w:proofErr w:type="spellStart"/>
      <w:r w:rsidRPr="00707FED">
        <w:rPr>
          <w:color w:val="000000" w:themeColor="text1"/>
          <w:sz w:val="28"/>
          <w:szCs w:val="28"/>
        </w:rPr>
        <w:t>Cuộc</w:t>
      </w:r>
      <w:proofErr w:type="spellEnd"/>
      <w:r w:rsidRPr="00707FED">
        <w:rPr>
          <w:color w:val="000000" w:themeColor="text1"/>
          <w:sz w:val="28"/>
          <w:szCs w:val="28"/>
        </w:rPr>
        <w:t xml:space="preserve"> </w:t>
      </w:r>
      <w:proofErr w:type="spellStart"/>
      <w:r w:rsidRPr="00707FED">
        <w:rPr>
          <w:color w:val="000000" w:themeColor="text1"/>
          <w:sz w:val="28"/>
          <w:szCs w:val="28"/>
        </w:rPr>
        <w:t>bầu</w:t>
      </w:r>
      <w:proofErr w:type="spellEnd"/>
      <w:r w:rsidRPr="00707FED">
        <w:rPr>
          <w:color w:val="000000" w:themeColor="text1"/>
          <w:sz w:val="28"/>
          <w:szCs w:val="28"/>
        </w:rPr>
        <w:t xml:space="preserve"> </w:t>
      </w:r>
      <w:proofErr w:type="spellStart"/>
      <w:r w:rsidRPr="00707FED">
        <w:rPr>
          <w:color w:val="000000" w:themeColor="text1"/>
          <w:sz w:val="28"/>
          <w:szCs w:val="28"/>
        </w:rPr>
        <w:t>cử</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khóa</w:t>
      </w:r>
      <w:proofErr w:type="spellEnd"/>
      <w:r w:rsidRPr="00707FED">
        <w:rPr>
          <w:color w:val="000000" w:themeColor="text1"/>
          <w:sz w:val="28"/>
          <w:szCs w:val="28"/>
        </w:rPr>
        <w:t xml:space="preserve"> XVI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đồng</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các</w:t>
      </w:r>
      <w:proofErr w:type="spellEnd"/>
      <w:r w:rsidRPr="00707FED">
        <w:rPr>
          <w:color w:val="000000" w:themeColor="text1"/>
          <w:sz w:val="28"/>
          <w:szCs w:val="28"/>
        </w:rPr>
        <w:t xml:space="preserve"> </w:t>
      </w:r>
      <w:proofErr w:type="spellStart"/>
      <w:r w:rsidRPr="00707FED">
        <w:rPr>
          <w:color w:val="000000" w:themeColor="text1"/>
          <w:sz w:val="28"/>
          <w:szCs w:val="28"/>
        </w:rPr>
        <w:t>cấp</w:t>
      </w:r>
      <w:proofErr w:type="spellEnd"/>
      <w:r w:rsidRPr="00707FED">
        <w:rPr>
          <w:color w:val="000000" w:themeColor="text1"/>
          <w:sz w:val="28"/>
          <w:szCs w:val="28"/>
        </w:rPr>
        <w:t xml:space="preserve"> </w:t>
      </w:r>
      <w:proofErr w:type="spellStart"/>
      <w:r w:rsidRPr="00707FED">
        <w:rPr>
          <w:color w:val="000000" w:themeColor="text1"/>
          <w:sz w:val="28"/>
          <w:szCs w:val="28"/>
        </w:rPr>
        <w:t>nhiệm</w:t>
      </w:r>
      <w:proofErr w:type="spellEnd"/>
      <w:r w:rsidRPr="00707FED">
        <w:rPr>
          <w:color w:val="000000" w:themeColor="text1"/>
          <w:sz w:val="28"/>
          <w:szCs w:val="28"/>
        </w:rPr>
        <w:t xml:space="preserve"> </w:t>
      </w:r>
      <w:proofErr w:type="spellStart"/>
      <w:r w:rsidRPr="00707FED">
        <w:rPr>
          <w:color w:val="000000" w:themeColor="text1"/>
          <w:sz w:val="28"/>
          <w:szCs w:val="28"/>
        </w:rPr>
        <w:t>kỳ</w:t>
      </w:r>
      <w:proofErr w:type="spellEnd"/>
      <w:r w:rsidRPr="00707FED">
        <w:rPr>
          <w:color w:val="000000" w:themeColor="text1"/>
          <w:sz w:val="28"/>
          <w:szCs w:val="28"/>
        </w:rPr>
        <w:t xml:space="preserve"> 2026 - 2031 </w:t>
      </w:r>
      <w:proofErr w:type="spellStart"/>
      <w:r w:rsidRPr="00707FED">
        <w:rPr>
          <w:color w:val="000000" w:themeColor="text1"/>
          <w:sz w:val="28"/>
          <w:szCs w:val="28"/>
        </w:rPr>
        <w:t>là</w:t>
      </w:r>
      <w:proofErr w:type="spellEnd"/>
      <w:r w:rsidRPr="00707FED">
        <w:rPr>
          <w:color w:val="000000" w:themeColor="text1"/>
          <w:sz w:val="28"/>
          <w:szCs w:val="28"/>
        </w:rPr>
        <w:t xml:space="preserve"> </w:t>
      </w:r>
      <w:proofErr w:type="spellStart"/>
      <w:r w:rsidRPr="00707FED">
        <w:rPr>
          <w:color w:val="000000" w:themeColor="text1"/>
          <w:sz w:val="28"/>
          <w:szCs w:val="28"/>
        </w:rPr>
        <w:t>sự</w:t>
      </w:r>
      <w:proofErr w:type="spellEnd"/>
      <w:r w:rsidRPr="00707FED">
        <w:rPr>
          <w:color w:val="000000" w:themeColor="text1"/>
          <w:sz w:val="28"/>
          <w:szCs w:val="28"/>
        </w:rPr>
        <w:t xml:space="preserve"> </w:t>
      </w:r>
      <w:proofErr w:type="spellStart"/>
      <w:r w:rsidRPr="00707FED">
        <w:rPr>
          <w:color w:val="000000" w:themeColor="text1"/>
          <w:sz w:val="28"/>
          <w:szCs w:val="28"/>
        </w:rPr>
        <w:t>kiện</w:t>
      </w:r>
      <w:proofErr w:type="spellEnd"/>
      <w:r w:rsidRPr="00707FED">
        <w:rPr>
          <w:color w:val="000000" w:themeColor="text1"/>
          <w:sz w:val="28"/>
          <w:szCs w:val="28"/>
        </w:rPr>
        <w:t xml:space="preserve"> </w:t>
      </w:r>
      <w:proofErr w:type="spellStart"/>
      <w:r w:rsidRPr="00707FED">
        <w:rPr>
          <w:color w:val="000000" w:themeColor="text1"/>
          <w:sz w:val="28"/>
          <w:szCs w:val="28"/>
        </w:rPr>
        <w:t>chính</w:t>
      </w:r>
      <w:proofErr w:type="spellEnd"/>
      <w:r w:rsidRPr="00707FED">
        <w:rPr>
          <w:color w:val="000000" w:themeColor="text1"/>
          <w:sz w:val="28"/>
          <w:szCs w:val="28"/>
        </w:rPr>
        <w:t xml:space="preserve"> </w:t>
      </w:r>
      <w:proofErr w:type="spellStart"/>
      <w:r w:rsidRPr="00707FED">
        <w:rPr>
          <w:color w:val="000000" w:themeColor="text1"/>
          <w:sz w:val="28"/>
          <w:szCs w:val="28"/>
        </w:rPr>
        <w:t>trị</w:t>
      </w:r>
      <w:proofErr w:type="spellEnd"/>
      <w:r w:rsidRPr="00707FED">
        <w:rPr>
          <w:color w:val="000000" w:themeColor="text1"/>
          <w:sz w:val="28"/>
          <w:szCs w:val="28"/>
        </w:rPr>
        <w:t xml:space="preserve"> </w:t>
      </w:r>
      <w:proofErr w:type="spellStart"/>
      <w:r w:rsidRPr="00707FED">
        <w:rPr>
          <w:color w:val="000000" w:themeColor="text1"/>
          <w:sz w:val="28"/>
          <w:szCs w:val="28"/>
        </w:rPr>
        <w:t>lớn</w:t>
      </w:r>
      <w:proofErr w:type="spellEnd"/>
      <w:r w:rsidRPr="00707FED">
        <w:rPr>
          <w:color w:val="000000" w:themeColor="text1"/>
          <w:sz w:val="28"/>
          <w:szCs w:val="28"/>
        </w:rPr>
        <w:t xml:space="preserve">, </w:t>
      </w:r>
      <w:proofErr w:type="spellStart"/>
      <w:r w:rsidRPr="00707FED">
        <w:rPr>
          <w:color w:val="000000" w:themeColor="text1"/>
          <w:sz w:val="28"/>
          <w:szCs w:val="28"/>
        </w:rPr>
        <w:t>có</w:t>
      </w:r>
      <w:proofErr w:type="spellEnd"/>
      <w:r w:rsidRPr="00707FED">
        <w:rPr>
          <w:color w:val="000000" w:themeColor="text1"/>
          <w:sz w:val="28"/>
          <w:szCs w:val="28"/>
        </w:rPr>
        <w:t xml:space="preserve"> ý </w:t>
      </w:r>
      <w:proofErr w:type="spellStart"/>
      <w:r w:rsidRPr="00707FED">
        <w:rPr>
          <w:color w:val="000000" w:themeColor="text1"/>
          <w:sz w:val="28"/>
          <w:szCs w:val="28"/>
        </w:rPr>
        <w:t>nghĩa</w:t>
      </w:r>
      <w:proofErr w:type="spellEnd"/>
      <w:r w:rsidRPr="00707FED">
        <w:rPr>
          <w:color w:val="000000" w:themeColor="text1"/>
          <w:sz w:val="28"/>
          <w:szCs w:val="28"/>
        </w:rPr>
        <w:t xml:space="preserve"> </w:t>
      </w:r>
      <w:proofErr w:type="spellStart"/>
      <w:r w:rsidRPr="00707FED">
        <w:rPr>
          <w:color w:val="000000" w:themeColor="text1"/>
          <w:sz w:val="28"/>
          <w:szCs w:val="28"/>
        </w:rPr>
        <w:t>quan</w:t>
      </w:r>
      <w:proofErr w:type="spellEnd"/>
      <w:r w:rsidRPr="00707FED">
        <w:rPr>
          <w:color w:val="000000" w:themeColor="text1"/>
          <w:sz w:val="28"/>
          <w:szCs w:val="28"/>
        </w:rPr>
        <w:t xml:space="preserve"> </w:t>
      </w:r>
      <w:proofErr w:type="spellStart"/>
      <w:r w:rsidRPr="00707FED">
        <w:rPr>
          <w:color w:val="000000" w:themeColor="text1"/>
          <w:sz w:val="28"/>
          <w:szCs w:val="28"/>
        </w:rPr>
        <w:t>trọng</w:t>
      </w:r>
      <w:proofErr w:type="spellEnd"/>
      <w:r w:rsidRPr="00707FED">
        <w:rPr>
          <w:color w:val="000000" w:themeColor="text1"/>
          <w:sz w:val="28"/>
          <w:szCs w:val="28"/>
        </w:rPr>
        <w:t xml:space="preserve"> </w:t>
      </w:r>
      <w:proofErr w:type="spellStart"/>
      <w:r w:rsidRPr="00707FED">
        <w:rPr>
          <w:color w:val="000000" w:themeColor="text1"/>
          <w:sz w:val="28"/>
          <w:szCs w:val="28"/>
        </w:rPr>
        <w:t>đối</w:t>
      </w:r>
      <w:proofErr w:type="spellEnd"/>
      <w:r w:rsidRPr="00707FED">
        <w:rPr>
          <w:color w:val="000000" w:themeColor="text1"/>
          <w:sz w:val="28"/>
          <w:szCs w:val="28"/>
        </w:rPr>
        <w:t xml:space="preserve"> </w:t>
      </w:r>
      <w:proofErr w:type="spellStart"/>
      <w:r w:rsidRPr="00707FED">
        <w:rPr>
          <w:color w:val="000000" w:themeColor="text1"/>
          <w:sz w:val="28"/>
          <w:szCs w:val="28"/>
        </w:rPr>
        <w:t>với</w:t>
      </w:r>
      <w:proofErr w:type="spellEnd"/>
      <w:r w:rsidRPr="00707FED">
        <w:rPr>
          <w:color w:val="000000" w:themeColor="text1"/>
          <w:sz w:val="28"/>
          <w:szCs w:val="28"/>
        </w:rPr>
        <w:t xml:space="preserve"> </w:t>
      </w:r>
      <w:proofErr w:type="spellStart"/>
      <w:r w:rsidRPr="00707FED">
        <w:rPr>
          <w:color w:val="000000" w:themeColor="text1"/>
          <w:sz w:val="28"/>
          <w:szCs w:val="28"/>
        </w:rPr>
        <w:t>cả</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từng</w:t>
      </w:r>
      <w:proofErr w:type="spellEnd"/>
      <w:r w:rsidRPr="00707FED">
        <w:rPr>
          <w:color w:val="000000" w:themeColor="text1"/>
          <w:sz w:val="28"/>
          <w:szCs w:val="28"/>
        </w:rPr>
        <w:t xml:space="preserve"> </w:t>
      </w:r>
      <w:proofErr w:type="spellStart"/>
      <w:r w:rsidRPr="00707FED">
        <w:rPr>
          <w:color w:val="000000" w:themeColor="text1"/>
          <w:sz w:val="28"/>
          <w:szCs w:val="28"/>
        </w:rPr>
        <w:t>địa</w:t>
      </w:r>
      <w:proofErr w:type="spellEnd"/>
      <w:r w:rsidRPr="00707FED">
        <w:rPr>
          <w:color w:val="000000" w:themeColor="text1"/>
          <w:sz w:val="28"/>
          <w:szCs w:val="28"/>
        </w:rPr>
        <w:t xml:space="preserve"> </w:t>
      </w:r>
      <w:proofErr w:type="spellStart"/>
      <w:r w:rsidRPr="00707FED">
        <w:rPr>
          <w:color w:val="000000" w:themeColor="text1"/>
          <w:sz w:val="28"/>
          <w:szCs w:val="28"/>
        </w:rPr>
        <w:t>phương</w:t>
      </w:r>
      <w:proofErr w:type="spellEnd"/>
      <w:r w:rsidRPr="00707FED">
        <w:rPr>
          <w:color w:val="000000" w:themeColor="text1"/>
          <w:sz w:val="28"/>
          <w:szCs w:val="28"/>
        </w:rPr>
        <w:t xml:space="preserve">; </w:t>
      </w:r>
      <w:proofErr w:type="spellStart"/>
      <w:r w:rsidRPr="00707FED">
        <w:rPr>
          <w:color w:val="000000" w:themeColor="text1"/>
          <w:sz w:val="28"/>
          <w:szCs w:val="28"/>
        </w:rPr>
        <w:t>được</w:t>
      </w:r>
      <w:proofErr w:type="spellEnd"/>
      <w:r w:rsidRPr="00707FED">
        <w:rPr>
          <w:color w:val="000000" w:themeColor="text1"/>
          <w:sz w:val="28"/>
          <w:szCs w:val="28"/>
        </w:rPr>
        <w:t xml:space="preserve"> </w:t>
      </w:r>
      <w:proofErr w:type="spellStart"/>
      <w:r w:rsidRPr="00707FED">
        <w:rPr>
          <w:color w:val="000000" w:themeColor="text1"/>
          <w:sz w:val="28"/>
          <w:szCs w:val="28"/>
        </w:rPr>
        <w:t>tổ</w:t>
      </w:r>
      <w:proofErr w:type="spellEnd"/>
      <w:r w:rsidRPr="00707FED">
        <w:rPr>
          <w:color w:val="000000" w:themeColor="text1"/>
          <w:sz w:val="28"/>
          <w:szCs w:val="28"/>
        </w:rPr>
        <w:t xml:space="preserve"> </w:t>
      </w:r>
      <w:proofErr w:type="spellStart"/>
      <w:r w:rsidRPr="00707FED">
        <w:rPr>
          <w:color w:val="000000" w:themeColor="text1"/>
          <w:sz w:val="28"/>
          <w:szCs w:val="28"/>
        </w:rPr>
        <w:t>chức</w:t>
      </w:r>
      <w:proofErr w:type="spellEnd"/>
      <w:r w:rsidRPr="00707FED">
        <w:rPr>
          <w:color w:val="000000" w:themeColor="text1"/>
          <w:sz w:val="28"/>
          <w:szCs w:val="28"/>
        </w:rPr>
        <w:t xml:space="preserve"> </w:t>
      </w:r>
      <w:proofErr w:type="spellStart"/>
      <w:r w:rsidRPr="00707FED">
        <w:rPr>
          <w:color w:val="000000" w:themeColor="text1"/>
          <w:sz w:val="28"/>
          <w:szCs w:val="28"/>
        </w:rPr>
        <w:t>vào</w:t>
      </w:r>
      <w:proofErr w:type="spellEnd"/>
      <w:r w:rsidRPr="00707FED">
        <w:rPr>
          <w:color w:val="000000" w:themeColor="text1"/>
          <w:sz w:val="28"/>
          <w:szCs w:val="28"/>
        </w:rPr>
        <w:t xml:space="preserve"> </w:t>
      </w:r>
      <w:proofErr w:type="spellStart"/>
      <w:r w:rsidRPr="00707FED">
        <w:rPr>
          <w:color w:val="000000" w:themeColor="text1"/>
          <w:sz w:val="28"/>
          <w:szCs w:val="28"/>
        </w:rPr>
        <w:t>thời</w:t>
      </w:r>
      <w:proofErr w:type="spellEnd"/>
      <w:r w:rsidRPr="00707FED">
        <w:rPr>
          <w:color w:val="000000" w:themeColor="text1"/>
          <w:sz w:val="28"/>
          <w:szCs w:val="28"/>
        </w:rPr>
        <w:t xml:space="preserve"> </w:t>
      </w:r>
      <w:proofErr w:type="spellStart"/>
      <w:r w:rsidRPr="00707FED">
        <w:rPr>
          <w:color w:val="000000" w:themeColor="text1"/>
          <w:sz w:val="28"/>
          <w:szCs w:val="28"/>
        </w:rPr>
        <w:t>điểm</w:t>
      </w:r>
      <w:proofErr w:type="spellEnd"/>
      <w:r w:rsidRPr="00707FED">
        <w:rPr>
          <w:color w:val="000000" w:themeColor="text1"/>
          <w:sz w:val="28"/>
          <w:szCs w:val="28"/>
        </w:rPr>
        <w:t xml:space="preserve"> </w:t>
      </w:r>
      <w:proofErr w:type="spellStart"/>
      <w:r w:rsidRPr="00707FED">
        <w:rPr>
          <w:color w:val="000000" w:themeColor="text1"/>
          <w:sz w:val="28"/>
          <w:szCs w:val="28"/>
        </w:rPr>
        <w:t>đất</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w:t>
      </w:r>
      <w:proofErr w:type="spellStart"/>
      <w:r w:rsidRPr="00707FED">
        <w:rPr>
          <w:color w:val="000000" w:themeColor="text1"/>
          <w:sz w:val="28"/>
          <w:szCs w:val="28"/>
        </w:rPr>
        <w:t>đã</w:t>
      </w:r>
      <w:proofErr w:type="spellEnd"/>
      <w:r w:rsidRPr="00707FED">
        <w:rPr>
          <w:color w:val="000000" w:themeColor="text1"/>
          <w:sz w:val="28"/>
          <w:szCs w:val="28"/>
        </w:rPr>
        <w:t xml:space="preserve"> </w:t>
      </w:r>
      <w:proofErr w:type="spellStart"/>
      <w:r w:rsidRPr="00707FED">
        <w:rPr>
          <w:color w:val="000000" w:themeColor="text1"/>
          <w:sz w:val="28"/>
          <w:szCs w:val="28"/>
        </w:rPr>
        <w:t>tiến</w:t>
      </w:r>
      <w:proofErr w:type="spellEnd"/>
      <w:r w:rsidRPr="00707FED">
        <w:rPr>
          <w:color w:val="000000" w:themeColor="text1"/>
          <w:sz w:val="28"/>
          <w:szCs w:val="28"/>
        </w:rPr>
        <w:t xml:space="preserve"> </w:t>
      </w:r>
      <w:proofErr w:type="spellStart"/>
      <w:r w:rsidRPr="00707FED">
        <w:rPr>
          <w:color w:val="000000" w:themeColor="text1"/>
          <w:sz w:val="28"/>
          <w:szCs w:val="28"/>
        </w:rPr>
        <w:t>hành</w:t>
      </w:r>
      <w:proofErr w:type="spellEnd"/>
      <w:r w:rsidRPr="00707FED">
        <w:rPr>
          <w:color w:val="000000" w:themeColor="text1"/>
          <w:sz w:val="28"/>
          <w:szCs w:val="28"/>
        </w:rPr>
        <w:t xml:space="preserve"> </w:t>
      </w:r>
      <w:proofErr w:type="spellStart"/>
      <w:r w:rsidRPr="00707FED">
        <w:rPr>
          <w:color w:val="000000" w:themeColor="text1"/>
          <w:sz w:val="28"/>
          <w:szCs w:val="28"/>
        </w:rPr>
        <w:t>công</w:t>
      </w:r>
      <w:proofErr w:type="spellEnd"/>
      <w:r w:rsidRPr="00707FED">
        <w:rPr>
          <w:color w:val="000000" w:themeColor="text1"/>
          <w:sz w:val="28"/>
          <w:szCs w:val="28"/>
        </w:rPr>
        <w:t xml:space="preserve"> </w:t>
      </w:r>
      <w:proofErr w:type="spellStart"/>
      <w:r w:rsidRPr="00707FED">
        <w:rPr>
          <w:color w:val="000000" w:themeColor="text1"/>
          <w:sz w:val="28"/>
          <w:szCs w:val="28"/>
        </w:rPr>
        <w:t>cuộc</w:t>
      </w:r>
      <w:proofErr w:type="spellEnd"/>
      <w:r w:rsidRPr="00707FED">
        <w:rPr>
          <w:color w:val="000000" w:themeColor="text1"/>
          <w:sz w:val="28"/>
          <w:szCs w:val="28"/>
        </w:rPr>
        <w:t xml:space="preserve"> </w:t>
      </w:r>
      <w:proofErr w:type="spellStart"/>
      <w:r w:rsidRPr="00707FED">
        <w:rPr>
          <w:color w:val="000000" w:themeColor="text1"/>
          <w:sz w:val="28"/>
          <w:szCs w:val="28"/>
        </w:rPr>
        <w:t>đổi</w:t>
      </w:r>
      <w:proofErr w:type="spellEnd"/>
      <w:r w:rsidRPr="00707FED">
        <w:rPr>
          <w:color w:val="000000" w:themeColor="text1"/>
          <w:sz w:val="28"/>
          <w:szCs w:val="28"/>
        </w:rPr>
        <w:t xml:space="preserve"> </w:t>
      </w:r>
      <w:proofErr w:type="spellStart"/>
      <w:r w:rsidRPr="00707FED">
        <w:rPr>
          <w:color w:val="000000" w:themeColor="text1"/>
          <w:sz w:val="28"/>
          <w:szCs w:val="28"/>
        </w:rPr>
        <w:t>mới</w:t>
      </w:r>
      <w:proofErr w:type="spellEnd"/>
      <w:r w:rsidRPr="00707FED">
        <w:rPr>
          <w:color w:val="000000" w:themeColor="text1"/>
          <w:sz w:val="28"/>
          <w:szCs w:val="28"/>
        </w:rPr>
        <w:t xml:space="preserve"> </w:t>
      </w:r>
      <w:proofErr w:type="spellStart"/>
      <w:r w:rsidRPr="00707FED">
        <w:rPr>
          <w:color w:val="000000" w:themeColor="text1"/>
          <w:sz w:val="28"/>
          <w:szCs w:val="28"/>
        </w:rPr>
        <w:t>gần</w:t>
      </w:r>
      <w:proofErr w:type="spellEnd"/>
      <w:r w:rsidRPr="00707FED">
        <w:rPr>
          <w:color w:val="000000" w:themeColor="text1"/>
          <w:sz w:val="28"/>
          <w:szCs w:val="28"/>
        </w:rPr>
        <w:t xml:space="preserve"> 40 </w:t>
      </w:r>
      <w:proofErr w:type="spellStart"/>
      <w:r w:rsidRPr="00707FED">
        <w:rPr>
          <w:color w:val="000000" w:themeColor="text1"/>
          <w:sz w:val="28"/>
          <w:szCs w:val="28"/>
        </w:rPr>
        <w:t>năm</w:t>
      </w:r>
      <w:proofErr w:type="spellEnd"/>
      <w:r w:rsidRPr="00707FED">
        <w:rPr>
          <w:color w:val="000000" w:themeColor="text1"/>
          <w:sz w:val="28"/>
          <w:szCs w:val="28"/>
        </w:rPr>
        <w:t xml:space="preserve">, </w:t>
      </w:r>
      <w:proofErr w:type="spellStart"/>
      <w:r w:rsidRPr="00707FED">
        <w:rPr>
          <w:color w:val="000000" w:themeColor="text1"/>
          <w:sz w:val="28"/>
          <w:szCs w:val="28"/>
        </w:rPr>
        <w:t>đạt</w:t>
      </w:r>
      <w:proofErr w:type="spellEnd"/>
      <w:r w:rsidRPr="00707FED">
        <w:rPr>
          <w:color w:val="000000" w:themeColor="text1"/>
          <w:sz w:val="28"/>
          <w:szCs w:val="28"/>
        </w:rPr>
        <w:t xml:space="preserve"> </w:t>
      </w:r>
      <w:proofErr w:type="spellStart"/>
      <w:r w:rsidRPr="00707FED">
        <w:rPr>
          <w:color w:val="000000" w:themeColor="text1"/>
          <w:sz w:val="28"/>
          <w:szCs w:val="28"/>
        </w:rPr>
        <w:t>được</w:t>
      </w:r>
      <w:proofErr w:type="spellEnd"/>
      <w:r w:rsidRPr="00707FED">
        <w:rPr>
          <w:color w:val="000000" w:themeColor="text1"/>
          <w:sz w:val="28"/>
          <w:szCs w:val="28"/>
        </w:rPr>
        <w:t xml:space="preserve"> </w:t>
      </w:r>
      <w:proofErr w:type="spellStart"/>
      <w:r w:rsidRPr="00707FED">
        <w:rPr>
          <w:color w:val="000000" w:themeColor="text1"/>
          <w:sz w:val="28"/>
          <w:szCs w:val="28"/>
        </w:rPr>
        <w:t>nhiều</w:t>
      </w:r>
      <w:proofErr w:type="spellEnd"/>
      <w:r w:rsidRPr="00707FED">
        <w:rPr>
          <w:color w:val="000000" w:themeColor="text1"/>
          <w:sz w:val="28"/>
          <w:szCs w:val="28"/>
        </w:rPr>
        <w:t xml:space="preserve"> </w:t>
      </w:r>
      <w:proofErr w:type="spellStart"/>
      <w:r w:rsidRPr="00707FED">
        <w:rPr>
          <w:color w:val="000000" w:themeColor="text1"/>
          <w:sz w:val="28"/>
          <w:szCs w:val="28"/>
        </w:rPr>
        <w:t>thành</w:t>
      </w:r>
      <w:proofErr w:type="spellEnd"/>
      <w:r w:rsidRPr="00707FED">
        <w:rPr>
          <w:color w:val="000000" w:themeColor="text1"/>
          <w:sz w:val="28"/>
          <w:szCs w:val="28"/>
        </w:rPr>
        <w:t xml:space="preserve"> </w:t>
      </w:r>
      <w:proofErr w:type="spellStart"/>
      <w:r w:rsidRPr="00707FED">
        <w:rPr>
          <w:color w:val="000000" w:themeColor="text1"/>
          <w:sz w:val="28"/>
          <w:szCs w:val="28"/>
        </w:rPr>
        <w:t>tựu</w:t>
      </w:r>
      <w:proofErr w:type="spellEnd"/>
      <w:r w:rsidRPr="00707FED">
        <w:rPr>
          <w:color w:val="000000" w:themeColor="text1"/>
          <w:sz w:val="28"/>
          <w:szCs w:val="28"/>
        </w:rPr>
        <w:t xml:space="preserve"> </w:t>
      </w:r>
      <w:proofErr w:type="spellStart"/>
      <w:r w:rsidRPr="00707FED">
        <w:rPr>
          <w:color w:val="000000" w:themeColor="text1"/>
          <w:sz w:val="28"/>
          <w:szCs w:val="28"/>
        </w:rPr>
        <w:t>rất</w:t>
      </w:r>
      <w:proofErr w:type="spellEnd"/>
      <w:r w:rsidRPr="00707FED">
        <w:rPr>
          <w:color w:val="000000" w:themeColor="text1"/>
          <w:sz w:val="28"/>
          <w:szCs w:val="28"/>
        </w:rPr>
        <w:t xml:space="preserve"> </w:t>
      </w:r>
      <w:proofErr w:type="spellStart"/>
      <w:r w:rsidRPr="00707FED">
        <w:rPr>
          <w:color w:val="000000" w:themeColor="text1"/>
          <w:sz w:val="28"/>
          <w:szCs w:val="28"/>
        </w:rPr>
        <w:t>quan</w:t>
      </w:r>
      <w:proofErr w:type="spellEnd"/>
      <w:r w:rsidRPr="00707FED">
        <w:rPr>
          <w:color w:val="000000" w:themeColor="text1"/>
          <w:sz w:val="28"/>
          <w:szCs w:val="28"/>
        </w:rPr>
        <w:t xml:space="preserve"> </w:t>
      </w:r>
      <w:proofErr w:type="spellStart"/>
      <w:r w:rsidRPr="00707FED">
        <w:rPr>
          <w:color w:val="000000" w:themeColor="text1"/>
          <w:sz w:val="28"/>
          <w:szCs w:val="28"/>
        </w:rPr>
        <w:t>trọng</w:t>
      </w:r>
      <w:proofErr w:type="spellEnd"/>
      <w:r w:rsidRPr="00707FED">
        <w:rPr>
          <w:color w:val="000000" w:themeColor="text1"/>
          <w:sz w:val="28"/>
          <w:szCs w:val="28"/>
        </w:rPr>
        <w:t xml:space="preserve">, </w:t>
      </w:r>
      <w:proofErr w:type="spellStart"/>
      <w:r w:rsidRPr="00707FED">
        <w:rPr>
          <w:color w:val="000000" w:themeColor="text1"/>
          <w:sz w:val="28"/>
          <w:szCs w:val="28"/>
        </w:rPr>
        <w:t>toàn</w:t>
      </w:r>
      <w:proofErr w:type="spellEnd"/>
      <w:r w:rsidRPr="00707FED">
        <w:rPr>
          <w:color w:val="000000" w:themeColor="text1"/>
          <w:sz w:val="28"/>
          <w:szCs w:val="28"/>
        </w:rPr>
        <w:t xml:space="preserve"> </w:t>
      </w:r>
      <w:proofErr w:type="spellStart"/>
      <w:r w:rsidRPr="00707FED">
        <w:rPr>
          <w:color w:val="000000" w:themeColor="text1"/>
          <w:sz w:val="28"/>
          <w:szCs w:val="28"/>
        </w:rPr>
        <w:t>diện</w:t>
      </w:r>
      <w:proofErr w:type="spellEnd"/>
      <w:r w:rsidRPr="00707FED">
        <w:rPr>
          <w:color w:val="000000" w:themeColor="text1"/>
          <w:sz w:val="28"/>
          <w:szCs w:val="28"/>
        </w:rPr>
        <w:t xml:space="preserve"> </w:t>
      </w:r>
      <w:proofErr w:type="spellStart"/>
      <w:r w:rsidRPr="00707FED">
        <w:rPr>
          <w:color w:val="000000" w:themeColor="text1"/>
          <w:sz w:val="28"/>
          <w:szCs w:val="28"/>
        </w:rPr>
        <w:t>trên</w:t>
      </w:r>
      <w:proofErr w:type="spellEnd"/>
      <w:r w:rsidRPr="00707FED">
        <w:rPr>
          <w:color w:val="000000" w:themeColor="text1"/>
          <w:sz w:val="28"/>
          <w:szCs w:val="28"/>
        </w:rPr>
        <w:t xml:space="preserve"> </w:t>
      </w:r>
      <w:proofErr w:type="spellStart"/>
      <w:r w:rsidRPr="00707FED">
        <w:rPr>
          <w:color w:val="000000" w:themeColor="text1"/>
          <w:sz w:val="28"/>
          <w:szCs w:val="28"/>
        </w:rPr>
        <w:t>tất</w:t>
      </w:r>
      <w:proofErr w:type="spellEnd"/>
      <w:r w:rsidRPr="00707FED">
        <w:rPr>
          <w:color w:val="000000" w:themeColor="text1"/>
          <w:sz w:val="28"/>
          <w:szCs w:val="28"/>
        </w:rPr>
        <w:t xml:space="preserve"> </w:t>
      </w:r>
      <w:proofErr w:type="spellStart"/>
      <w:r w:rsidRPr="00707FED">
        <w:rPr>
          <w:color w:val="000000" w:themeColor="text1"/>
          <w:sz w:val="28"/>
          <w:szCs w:val="28"/>
        </w:rPr>
        <w:t>cả</w:t>
      </w:r>
      <w:proofErr w:type="spellEnd"/>
      <w:r w:rsidRPr="00707FED">
        <w:rPr>
          <w:color w:val="000000" w:themeColor="text1"/>
          <w:sz w:val="28"/>
          <w:szCs w:val="28"/>
        </w:rPr>
        <w:t xml:space="preserve"> </w:t>
      </w:r>
      <w:proofErr w:type="spellStart"/>
      <w:r w:rsidRPr="00707FED">
        <w:rPr>
          <w:color w:val="000000" w:themeColor="text1"/>
          <w:sz w:val="28"/>
          <w:szCs w:val="28"/>
        </w:rPr>
        <w:t>các</w:t>
      </w:r>
      <w:proofErr w:type="spellEnd"/>
      <w:r w:rsidRPr="00707FED">
        <w:rPr>
          <w:color w:val="000000" w:themeColor="text1"/>
          <w:sz w:val="28"/>
          <w:szCs w:val="28"/>
        </w:rPr>
        <w:t xml:space="preserve"> </w:t>
      </w:r>
      <w:proofErr w:type="spellStart"/>
      <w:r w:rsidRPr="00707FED">
        <w:rPr>
          <w:color w:val="000000" w:themeColor="text1"/>
          <w:sz w:val="28"/>
          <w:szCs w:val="28"/>
        </w:rPr>
        <w:t>lĩnh</w:t>
      </w:r>
      <w:proofErr w:type="spellEnd"/>
      <w:r w:rsidRPr="00707FED">
        <w:rPr>
          <w:color w:val="000000" w:themeColor="text1"/>
          <w:sz w:val="28"/>
          <w:szCs w:val="28"/>
        </w:rPr>
        <w:t xml:space="preserve"> </w:t>
      </w:r>
      <w:proofErr w:type="spellStart"/>
      <w:r w:rsidRPr="00707FED">
        <w:rPr>
          <w:color w:val="000000" w:themeColor="text1"/>
          <w:sz w:val="28"/>
          <w:szCs w:val="28"/>
        </w:rPr>
        <w:t>vực</w:t>
      </w:r>
      <w:proofErr w:type="spellEnd"/>
      <w:r w:rsidRPr="00707FED">
        <w:rPr>
          <w:color w:val="000000" w:themeColor="text1"/>
          <w:sz w:val="28"/>
          <w:szCs w:val="28"/>
        </w:rPr>
        <w:t xml:space="preserve">, </w:t>
      </w:r>
      <w:proofErr w:type="spellStart"/>
      <w:r w:rsidRPr="00707FED">
        <w:rPr>
          <w:color w:val="000000" w:themeColor="text1"/>
          <w:sz w:val="28"/>
          <w:szCs w:val="28"/>
        </w:rPr>
        <w:t>tạo</w:t>
      </w:r>
      <w:proofErr w:type="spellEnd"/>
      <w:r w:rsidRPr="00707FED">
        <w:rPr>
          <w:color w:val="000000" w:themeColor="text1"/>
          <w:sz w:val="28"/>
          <w:szCs w:val="28"/>
        </w:rPr>
        <w:t xml:space="preserve"> </w:t>
      </w:r>
      <w:proofErr w:type="spellStart"/>
      <w:r w:rsidRPr="00707FED">
        <w:rPr>
          <w:color w:val="000000" w:themeColor="text1"/>
          <w:sz w:val="28"/>
          <w:szCs w:val="28"/>
        </w:rPr>
        <w:t>nhiều</w:t>
      </w:r>
      <w:proofErr w:type="spellEnd"/>
      <w:r w:rsidRPr="00707FED">
        <w:rPr>
          <w:color w:val="000000" w:themeColor="text1"/>
          <w:sz w:val="28"/>
          <w:szCs w:val="28"/>
        </w:rPr>
        <w:t xml:space="preserve"> </w:t>
      </w:r>
      <w:proofErr w:type="spellStart"/>
      <w:r w:rsidRPr="00707FED">
        <w:rPr>
          <w:color w:val="000000" w:themeColor="text1"/>
          <w:sz w:val="28"/>
          <w:szCs w:val="28"/>
        </w:rPr>
        <w:t>đấu</w:t>
      </w:r>
      <w:proofErr w:type="spellEnd"/>
      <w:r w:rsidRPr="00707FED">
        <w:rPr>
          <w:color w:val="000000" w:themeColor="text1"/>
          <w:sz w:val="28"/>
          <w:szCs w:val="28"/>
        </w:rPr>
        <w:t xml:space="preserve"> </w:t>
      </w:r>
      <w:proofErr w:type="spellStart"/>
      <w:r w:rsidRPr="00707FED">
        <w:rPr>
          <w:color w:val="000000" w:themeColor="text1"/>
          <w:sz w:val="28"/>
          <w:szCs w:val="28"/>
        </w:rPr>
        <w:t>ấn</w:t>
      </w:r>
      <w:proofErr w:type="spellEnd"/>
      <w:r w:rsidRPr="00707FED">
        <w:rPr>
          <w:color w:val="000000" w:themeColor="text1"/>
          <w:sz w:val="28"/>
          <w:szCs w:val="28"/>
        </w:rPr>
        <w:t xml:space="preserve"> </w:t>
      </w:r>
      <w:proofErr w:type="spellStart"/>
      <w:r w:rsidRPr="00707FED">
        <w:rPr>
          <w:color w:val="000000" w:themeColor="text1"/>
          <w:sz w:val="28"/>
          <w:szCs w:val="28"/>
        </w:rPr>
        <w:t>nổi</w:t>
      </w:r>
      <w:proofErr w:type="spellEnd"/>
      <w:r w:rsidRPr="00707FED">
        <w:rPr>
          <w:color w:val="000000" w:themeColor="text1"/>
          <w:sz w:val="28"/>
          <w:szCs w:val="28"/>
        </w:rPr>
        <w:t xml:space="preserve"> </w:t>
      </w:r>
      <w:proofErr w:type="spellStart"/>
      <w:r w:rsidRPr="00707FED">
        <w:rPr>
          <w:color w:val="000000" w:themeColor="text1"/>
          <w:sz w:val="28"/>
          <w:szCs w:val="28"/>
        </w:rPr>
        <w:t>bật</w:t>
      </w:r>
      <w:proofErr w:type="spellEnd"/>
      <w:r w:rsidRPr="00707FED">
        <w:rPr>
          <w:color w:val="000000" w:themeColor="text1"/>
          <w:sz w:val="28"/>
          <w:szCs w:val="28"/>
        </w:rPr>
        <w:t xml:space="preserve">, </w:t>
      </w:r>
      <w:proofErr w:type="spellStart"/>
      <w:r w:rsidRPr="00707FED">
        <w:rPr>
          <w:color w:val="000000" w:themeColor="text1"/>
          <w:sz w:val="28"/>
          <w:szCs w:val="28"/>
        </w:rPr>
        <w:t>vị</w:t>
      </w:r>
      <w:proofErr w:type="spellEnd"/>
      <w:r w:rsidRPr="00707FED">
        <w:rPr>
          <w:color w:val="000000" w:themeColor="text1"/>
          <w:sz w:val="28"/>
          <w:szCs w:val="28"/>
        </w:rPr>
        <w:t xml:space="preserve"> </w:t>
      </w:r>
      <w:proofErr w:type="spellStart"/>
      <w:r w:rsidRPr="00707FED">
        <w:rPr>
          <w:color w:val="000000" w:themeColor="text1"/>
          <w:sz w:val="28"/>
          <w:szCs w:val="28"/>
        </w:rPr>
        <w:t>thế</w:t>
      </w:r>
      <w:proofErr w:type="spellEnd"/>
      <w:r w:rsidRPr="00707FED">
        <w:rPr>
          <w:color w:val="000000" w:themeColor="text1"/>
          <w:sz w:val="28"/>
          <w:szCs w:val="28"/>
        </w:rPr>
        <w:t xml:space="preserve"> </w:t>
      </w:r>
      <w:proofErr w:type="spellStart"/>
      <w:r w:rsidRPr="00707FED">
        <w:rPr>
          <w:color w:val="000000" w:themeColor="text1"/>
          <w:sz w:val="28"/>
          <w:szCs w:val="28"/>
        </w:rPr>
        <w:t>của</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ta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khu</w:t>
      </w:r>
      <w:proofErr w:type="spellEnd"/>
      <w:r w:rsidRPr="00707FED">
        <w:rPr>
          <w:color w:val="000000" w:themeColor="text1"/>
          <w:sz w:val="28"/>
          <w:szCs w:val="28"/>
        </w:rPr>
        <w:t xml:space="preserve"> </w:t>
      </w:r>
      <w:proofErr w:type="spellStart"/>
      <w:r w:rsidRPr="00707FED">
        <w:rPr>
          <w:color w:val="000000" w:themeColor="text1"/>
          <w:sz w:val="28"/>
          <w:szCs w:val="28"/>
        </w:rPr>
        <w:t>vực</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trên</w:t>
      </w:r>
      <w:proofErr w:type="spellEnd"/>
      <w:r w:rsidRPr="00707FED">
        <w:rPr>
          <w:color w:val="000000" w:themeColor="text1"/>
          <w:sz w:val="28"/>
          <w:szCs w:val="28"/>
        </w:rPr>
        <w:t xml:space="preserve"> </w:t>
      </w:r>
      <w:proofErr w:type="spellStart"/>
      <w:r w:rsidRPr="00707FED">
        <w:rPr>
          <w:color w:val="000000" w:themeColor="text1"/>
          <w:sz w:val="28"/>
          <w:szCs w:val="28"/>
        </w:rPr>
        <w:t>trường</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tế</w:t>
      </w:r>
      <w:proofErr w:type="spellEnd"/>
      <w:r w:rsidRPr="00707FED">
        <w:rPr>
          <w:color w:val="000000" w:themeColor="text1"/>
          <w:sz w:val="28"/>
          <w:szCs w:val="28"/>
        </w:rPr>
        <w:t xml:space="preserve"> </w:t>
      </w:r>
      <w:proofErr w:type="spellStart"/>
      <w:r w:rsidRPr="00707FED">
        <w:rPr>
          <w:color w:val="000000" w:themeColor="text1"/>
          <w:sz w:val="28"/>
          <w:szCs w:val="28"/>
        </w:rPr>
        <w:t>ngày</w:t>
      </w:r>
      <w:proofErr w:type="spellEnd"/>
      <w:r w:rsidRPr="00707FED">
        <w:rPr>
          <w:color w:val="000000" w:themeColor="text1"/>
          <w:sz w:val="28"/>
          <w:szCs w:val="28"/>
        </w:rPr>
        <w:t xml:space="preserve"> </w:t>
      </w:r>
      <w:proofErr w:type="spellStart"/>
      <w:r w:rsidRPr="00707FED">
        <w:rPr>
          <w:color w:val="000000" w:themeColor="text1"/>
          <w:sz w:val="28"/>
          <w:szCs w:val="28"/>
        </w:rPr>
        <w:t>càng</w:t>
      </w:r>
      <w:proofErr w:type="spellEnd"/>
      <w:r w:rsidRPr="00707FED">
        <w:rPr>
          <w:color w:val="000000" w:themeColor="text1"/>
          <w:sz w:val="28"/>
          <w:szCs w:val="28"/>
        </w:rPr>
        <w:t xml:space="preserve"> </w:t>
      </w:r>
      <w:proofErr w:type="spellStart"/>
      <w:r w:rsidRPr="00707FED">
        <w:rPr>
          <w:color w:val="000000" w:themeColor="text1"/>
          <w:sz w:val="28"/>
          <w:szCs w:val="28"/>
        </w:rPr>
        <w:t>lớn</w:t>
      </w:r>
      <w:proofErr w:type="spellEnd"/>
      <w:r w:rsidRPr="00707FED">
        <w:rPr>
          <w:color w:val="000000" w:themeColor="text1"/>
          <w:sz w:val="28"/>
          <w:szCs w:val="28"/>
        </w:rPr>
        <w:t xml:space="preserve"> </w:t>
      </w:r>
      <w:proofErr w:type="spellStart"/>
      <w:r w:rsidRPr="00707FED">
        <w:rPr>
          <w:color w:val="000000" w:themeColor="text1"/>
          <w:sz w:val="28"/>
          <w:szCs w:val="28"/>
        </w:rPr>
        <w:t>mạnh</w:t>
      </w:r>
      <w:proofErr w:type="spellEnd"/>
      <w:r w:rsidRPr="00707FED">
        <w:rPr>
          <w:color w:val="000000" w:themeColor="text1"/>
          <w:sz w:val="28"/>
          <w:szCs w:val="28"/>
        </w:rPr>
        <w:t xml:space="preserve">. </w:t>
      </w:r>
      <w:proofErr w:type="spellStart"/>
      <w:r w:rsidRPr="00707FED">
        <w:rPr>
          <w:color w:val="000000" w:themeColor="text1"/>
          <w:sz w:val="28"/>
          <w:szCs w:val="28"/>
        </w:rPr>
        <w:t>Cuộc</w:t>
      </w:r>
      <w:proofErr w:type="spellEnd"/>
      <w:r w:rsidRPr="00707FED">
        <w:rPr>
          <w:color w:val="000000" w:themeColor="text1"/>
          <w:sz w:val="28"/>
          <w:szCs w:val="28"/>
        </w:rPr>
        <w:t xml:space="preserve"> </w:t>
      </w:r>
      <w:proofErr w:type="spellStart"/>
      <w:r w:rsidRPr="00707FED">
        <w:rPr>
          <w:color w:val="000000" w:themeColor="text1"/>
          <w:sz w:val="28"/>
          <w:szCs w:val="28"/>
        </w:rPr>
        <w:t>cách</w:t>
      </w:r>
      <w:proofErr w:type="spellEnd"/>
      <w:r w:rsidRPr="00707FED">
        <w:rPr>
          <w:color w:val="000000" w:themeColor="text1"/>
          <w:sz w:val="28"/>
          <w:szCs w:val="28"/>
        </w:rPr>
        <w:t xml:space="preserve"> </w:t>
      </w:r>
      <w:proofErr w:type="spellStart"/>
      <w:r w:rsidRPr="00707FED">
        <w:rPr>
          <w:color w:val="000000" w:themeColor="text1"/>
          <w:sz w:val="28"/>
          <w:szCs w:val="28"/>
        </w:rPr>
        <w:t>mạng</w:t>
      </w:r>
      <w:proofErr w:type="spellEnd"/>
      <w:r w:rsidRPr="00707FED">
        <w:rPr>
          <w:color w:val="000000" w:themeColor="text1"/>
          <w:sz w:val="28"/>
          <w:szCs w:val="28"/>
        </w:rPr>
        <w:t xml:space="preserve"> </w:t>
      </w:r>
      <w:proofErr w:type="spellStart"/>
      <w:r w:rsidRPr="00707FED">
        <w:rPr>
          <w:color w:val="000000" w:themeColor="text1"/>
          <w:sz w:val="28"/>
          <w:szCs w:val="28"/>
        </w:rPr>
        <w:t>về</w:t>
      </w:r>
      <w:proofErr w:type="spellEnd"/>
      <w:r w:rsidRPr="00707FED">
        <w:rPr>
          <w:color w:val="000000" w:themeColor="text1"/>
          <w:sz w:val="28"/>
          <w:szCs w:val="28"/>
        </w:rPr>
        <w:t xml:space="preserve"> </w:t>
      </w:r>
      <w:proofErr w:type="spellStart"/>
      <w:r w:rsidRPr="00707FED">
        <w:rPr>
          <w:color w:val="000000" w:themeColor="text1"/>
          <w:sz w:val="28"/>
          <w:szCs w:val="28"/>
        </w:rPr>
        <w:t>tổ</w:t>
      </w:r>
      <w:proofErr w:type="spellEnd"/>
      <w:r w:rsidRPr="00707FED">
        <w:rPr>
          <w:color w:val="000000" w:themeColor="text1"/>
          <w:sz w:val="28"/>
          <w:szCs w:val="28"/>
        </w:rPr>
        <w:t xml:space="preserve"> </w:t>
      </w:r>
      <w:proofErr w:type="spellStart"/>
      <w:r w:rsidRPr="00707FED">
        <w:rPr>
          <w:color w:val="000000" w:themeColor="text1"/>
          <w:sz w:val="28"/>
          <w:szCs w:val="28"/>
        </w:rPr>
        <w:t>chức</w:t>
      </w:r>
      <w:proofErr w:type="spellEnd"/>
      <w:r w:rsidRPr="00707FED">
        <w:rPr>
          <w:color w:val="000000" w:themeColor="text1"/>
          <w:sz w:val="28"/>
          <w:szCs w:val="28"/>
        </w:rPr>
        <w:t xml:space="preserve"> </w:t>
      </w:r>
      <w:proofErr w:type="spellStart"/>
      <w:r w:rsidRPr="00707FED">
        <w:rPr>
          <w:color w:val="000000" w:themeColor="text1"/>
          <w:sz w:val="28"/>
          <w:szCs w:val="28"/>
        </w:rPr>
        <w:t>bộ</w:t>
      </w:r>
      <w:proofErr w:type="spellEnd"/>
      <w:r w:rsidRPr="00707FED">
        <w:rPr>
          <w:color w:val="000000" w:themeColor="text1"/>
          <w:sz w:val="28"/>
          <w:szCs w:val="28"/>
        </w:rPr>
        <w:t xml:space="preserve"> </w:t>
      </w:r>
      <w:proofErr w:type="spellStart"/>
      <w:r w:rsidRPr="00707FED">
        <w:rPr>
          <w:color w:val="000000" w:themeColor="text1"/>
          <w:sz w:val="28"/>
          <w:szCs w:val="28"/>
        </w:rPr>
        <w:t>máy</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vận</w:t>
      </w:r>
      <w:proofErr w:type="spellEnd"/>
      <w:r w:rsidRPr="00707FED">
        <w:rPr>
          <w:color w:val="000000" w:themeColor="text1"/>
          <w:sz w:val="28"/>
          <w:szCs w:val="28"/>
        </w:rPr>
        <w:t xml:space="preserve"> </w:t>
      </w:r>
      <w:proofErr w:type="spellStart"/>
      <w:r w:rsidRPr="00707FED">
        <w:rPr>
          <w:color w:val="000000" w:themeColor="text1"/>
          <w:sz w:val="28"/>
          <w:szCs w:val="28"/>
        </w:rPr>
        <w:t>hành</w:t>
      </w:r>
      <w:proofErr w:type="spellEnd"/>
      <w:r w:rsidRPr="00707FED">
        <w:rPr>
          <w:color w:val="000000" w:themeColor="text1"/>
          <w:sz w:val="28"/>
          <w:szCs w:val="28"/>
        </w:rPr>
        <w:t xml:space="preserve"> </w:t>
      </w:r>
      <w:proofErr w:type="spellStart"/>
      <w:r w:rsidRPr="00707FED">
        <w:rPr>
          <w:color w:val="000000" w:themeColor="text1"/>
          <w:sz w:val="28"/>
          <w:szCs w:val="28"/>
        </w:rPr>
        <w:t>chính</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địa</w:t>
      </w:r>
      <w:proofErr w:type="spellEnd"/>
      <w:r w:rsidRPr="00707FED">
        <w:rPr>
          <w:color w:val="000000" w:themeColor="text1"/>
          <w:sz w:val="28"/>
          <w:szCs w:val="28"/>
        </w:rPr>
        <w:t xml:space="preserve"> </w:t>
      </w:r>
      <w:proofErr w:type="spellStart"/>
      <w:r w:rsidRPr="00707FED">
        <w:rPr>
          <w:color w:val="000000" w:themeColor="text1"/>
          <w:sz w:val="28"/>
          <w:szCs w:val="28"/>
        </w:rPr>
        <w:t>phương</w:t>
      </w:r>
      <w:proofErr w:type="spellEnd"/>
      <w:r w:rsidRPr="00707FED">
        <w:rPr>
          <w:color w:val="000000" w:themeColor="text1"/>
          <w:sz w:val="28"/>
          <w:szCs w:val="28"/>
        </w:rPr>
        <w:t xml:space="preserve"> 02 </w:t>
      </w:r>
      <w:proofErr w:type="spellStart"/>
      <w:r w:rsidRPr="00707FED">
        <w:rPr>
          <w:color w:val="000000" w:themeColor="text1"/>
          <w:sz w:val="28"/>
          <w:szCs w:val="28"/>
        </w:rPr>
        <w:t>cấp</w:t>
      </w:r>
      <w:proofErr w:type="spellEnd"/>
      <w:r w:rsidRPr="00707FED">
        <w:rPr>
          <w:color w:val="000000" w:themeColor="text1"/>
          <w:sz w:val="28"/>
          <w:szCs w:val="28"/>
        </w:rPr>
        <w:t xml:space="preserve"> </w:t>
      </w:r>
      <w:proofErr w:type="spellStart"/>
      <w:r w:rsidRPr="00707FED">
        <w:rPr>
          <w:color w:val="000000" w:themeColor="text1"/>
          <w:sz w:val="28"/>
          <w:szCs w:val="28"/>
        </w:rPr>
        <w:t>là</w:t>
      </w:r>
      <w:proofErr w:type="spellEnd"/>
      <w:r w:rsidRPr="00707FED">
        <w:rPr>
          <w:color w:val="000000" w:themeColor="text1"/>
          <w:sz w:val="28"/>
          <w:szCs w:val="28"/>
        </w:rPr>
        <w:t xml:space="preserve"> </w:t>
      </w:r>
      <w:proofErr w:type="spellStart"/>
      <w:r w:rsidRPr="00707FED">
        <w:rPr>
          <w:color w:val="000000" w:themeColor="text1"/>
          <w:sz w:val="28"/>
          <w:szCs w:val="28"/>
        </w:rPr>
        <w:t>hành</w:t>
      </w:r>
      <w:proofErr w:type="spellEnd"/>
      <w:r w:rsidRPr="00707FED">
        <w:rPr>
          <w:color w:val="000000" w:themeColor="text1"/>
          <w:sz w:val="28"/>
          <w:szCs w:val="28"/>
        </w:rPr>
        <w:t xml:space="preserve"> </w:t>
      </w:r>
      <w:proofErr w:type="spellStart"/>
      <w:r w:rsidRPr="00707FED">
        <w:rPr>
          <w:color w:val="000000" w:themeColor="text1"/>
          <w:sz w:val="28"/>
          <w:szCs w:val="28"/>
        </w:rPr>
        <w:t>trang</w:t>
      </w:r>
      <w:proofErr w:type="spellEnd"/>
      <w:r w:rsidRPr="00707FED">
        <w:rPr>
          <w:color w:val="000000" w:themeColor="text1"/>
          <w:sz w:val="28"/>
          <w:szCs w:val="28"/>
        </w:rPr>
        <w:t xml:space="preserve"> </w:t>
      </w:r>
      <w:proofErr w:type="spellStart"/>
      <w:r w:rsidRPr="00707FED">
        <w:rPr>
          <w:color w:val="000000" w:themeColor="text1"/>
          <w:sz w:val="28"/>
          <w:szCs w:val="28"/>
        </w:rPr>
        <w:t>mới</w:t>
      </w:r>
      <w:proofErr w:type="spellEnd"/>
      <w:r w:rsidRPr="00707FED">
        <w:rPr>
          <w:color w:val="000000" w:themeColor="text1"/>
          <w:sz w:val="28"/>
          <w:szCs w:val="28"/>
        </w:rPr>
        <w:t xml:space="preserve">, </w:t>
      </w:r>
      <w:proofErr w:type="spellStart"/>
      <w:r w:rsidRPr="00707FED">
        <w:rPr>
          <w:color w:val="000000" w:themeColor="text1"/>
          <w:sz w:val="28"/>
          <w:szCs w:val="28"/>
        </w:rPr>
        <w:t>tạo</w:t>
      </w:r>
      <w:proofErr w:type="spellEnd"/>
      <w:r w:rsidRPr="00707FED">
        <w:rPr>
          <w:color w:val="000000" w:themeColor="text1"/>
          <w:sz w:val="28"/>
          <w:szCs w:val="28"/>
        </w:rPr>
        <w:t xml:space="preserve"> </w:t>
      </w:r>
      <w:proofErr w:type="spellStart"/>
      <w:r w:rsidRPr="00707FED">
        <w:rPr>
          <w:color w:val="000000" w:themeColor="text1"/>
          <w:sz w:val="28"/>
          <w:szCs w:val="28"/>
        </w:rPr>
        <w:t>khí</w:t>
      </w:r>
      <w:proofErr w:type="spellEnd"/>
      <w:r w:rsidRPr="00707FED">
        <w:rPr>
          <w:color w:val="000000" w:themeColor="text1"/>
          <w:sz w:val="28"/>
          <w:szCs w:val="28"/>
        </w:rPr>
        <w:t xml:space="preserve"> </w:t>
      </w:r>
      <w:proofErr w:type="spellStart"/>
      <w:r w:rsidRPr="00707FED">
        <w:rPr>
          <w:color w:val="000000" w:themeColor="text1"/>
          <w:sz w:val="28"/>
          <w:szCs w:val="28"/>
        </w:rPr>
        <w:t>thế</w:t>
      </w:r>
      <w:proofErr w:type="spellEnd"/>
      <w:r w:rsidRPr="00707FED">
        <w:rPr>
          <w:color w:val="000000" w:themeColor="text1"/>
          <w:sz w:val="28"/>
          <w:szCs w:val="28"/>
        </w:rPr>
        <w:t xml:space="preserve"> </w:t>
      </w:r>
      <w:proofErr w:type="spellStart"/>
      <w:r w:rsidRPr="00707FED">
        <w:rPr>
          <w:color w:val="000000" w:themeColor="text1"/>
          <w:sz w:val="28"/>
          <w:szCs w:val="28"/>
        </w:rPr>
        <w:t>mới</w:t>
      </w:r>
      <w:proofErr w:type="spellEnd"/>
      <w:r w:rsidRPr="00707FED">
        <w:rPr>
          <w:color w:val="000000" w:themeColor="text1"/>
          <w:sz w:val="28"/>
          <w:szCs w:val="28"/>
        </w:rPr>
        <w:t xml:space="preserve"> </w:t>
      </w:r>
      <w:proofErr w:type="spellStart"/>
      <w:r w:rsidRPr="00707FED">
        <w:rPr>
          <w:color w:val="000000" w:themeColor="text1"/>
          <w:sz w:val="28"/>
          <w:szCs w:val="28"/>
        </w:rPr>
        <w:t>đưa</w:t>
      </w:r>
      <w:proofErr w:type="spellEnd"/>
      <w:r w:rsidRPr="00707FED">
        <w:rPr>
          <w:color w:val="000000" w:themeColor="text1"/>
          <w:sz w:val="28"/>
          <w:szCs w:val="28"/>
        </w:rPr>
        <w:t xml:space="preserve"> </w:t>
      </w:r>
      <w:proofErr w:type="spellStart"/>
      <w:r w:rsidRPr="00707FED">
        <w:rPr>
          <w:color w:val="000000" w:themeColor="text1"/>
          <w:sz w:val="28"/>
          <w:szCs w:val="28"/>
        </w:rPr>
        <w:t>đất</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w:t>
      </w:r>
      <w:proofErr w:type="spellStart"/>
      <w:r w:rsidRPr="00707FED">
        <w:rPr>
          <w:color w:val="000000" w:themeColor="text1"/>
          <w:sz w:val="28"/>
          <w:szCs w:val="28"/>
        </w:rPr>
        <w:t>bước</w:t>
      </w:r>
      <w:proofErr w:type="spellEnd"/>
      <w:r w:rsidRPr="00707FED">
        <w:rPr>
          <w:color w:val="000000" w:themeColor="text1"/>
          <w:sz w:val="28"/>
          <w:szCs w:val="28"/>
        </w:rPr>
        <w:t xml:space="preserve"> </w:t>
      </w:r>
      <w:proofErr w:type="spellStart"/>
      <w:r w:rsidRPr="00707FED">
        <w:rPr>
          <w:color w:val="000000" w:themeColor="text1"/>
          <w:sz w:val="28"/>
          <w:szCs w:val="28"/>
        </w:rPr>
        <w:t>vào</w:t>
      </w:r>
      <w:proofErr w:type="spellEnd"/>
      <w:r w:rsidRPr="00707FED">
        <w:rPr>
          <w:color w:val="000000" w:themeColor="text1"/>
          <w:sz w:val="28"/>
          <w:szCs w:val="28"/>
        </w:rPr>
        <w:t xml:space="preserve"> </w:t>
      </w:r>
      <w:proofErr w:type="spellStart"/>
      <w:r w:rsidRPr="00707FED">
        <w:rPr>
          <w:color w:val="000000" w:themeColor="text1"/>
          <w:sz w:val="28"/>
          <w:szCs w:val="28"/>
        </w:rPr>
        <w:t>kỷ</w:t>
      </w:r>
      <w:proofErr w:type="spellEnd"/>
      <w:r w:rsidRPr="00707FED">
        <w:rPr>
          <w:color w:val="000000" w:themeColor="text1"/>
          <w:sz w:val="28"/>
          <w:szCs w:val="28"/>
        </w:rPr>
        <w:t xml:space="preserve"> </w:t>
      </w:r>
      <w:proofErr w:type="spellStart"/>
      <w:r w:rsidRPr="00707FED">
        <w:rPr>
          <w:color w:val="000000" w:themeColor="text1"/>
          <w:sz w:val="28"/>
          <w:szCs w:val="28"/>
        </w:rPr>
        <w:t>nguyên</w:t>
      </w:r>
      <w:proofErr w:type="spellEnd"/>
      <w:r w:rsidRPr="00707FED">
        <w:rPr>
          <w:color w:val="000000" w:themeColor="text1"/>
          <w:sz w:val="28"/>
          <w:szCs w:val="28"/>
        </w:rPr>
        <w:t xml:space="preserve"> </w:t>
      </w:r>
      <w:proofErr w:type="spellStart"/>
      <w:r w:rsidRPr="00707FED">
        <w:rPr>
          <w:color w:val="000000" w:themeColor="text1"/>
          <w:sz w:val="28"/>
          <w:szCs w:val="28"/>
        </w:rPr>
        <w:t>mới</w:t>
      </w:r>
      <w:proofErr w:type="spellEnd"/>
      <w:r w:rsidRPr="00707FED">
        <w:rPr>
          <w:color w:val="000000" w:themeColor="text1"/>
          <w:sz w:val="28"/>
          <w:szCs w:val="28"/>
        </w:rPr>
        <w:t xml:space="preserve"> - </w:t>
      </w:r>
      <w:proofErr w:type="spellStart"/>
      <w:r w:rsidRPr="00707FED">
        <w:rPr>
          <w:color w:val="000000" w:themeColor="text1"/>
          <w:sz w:val="28"/>
          <w:szCs w:val="28"/>
        </w:rPr>
        <w:t>kỷ</w:t>
      </w:r>
      <w:proofErr w:type="spellEnd"/>
      <w:r w:rsidRPr="00707FED">
        <w:rPr>
          <w:color w:val="000000" w:themeColor="text1"/>
          <w:sz w:val="28"/>
          <w:szCs w:val="28"/>
        </w:rPr>
        <w:t xml:space="preserve"> </w:t>
      </w:r>
      <w:proofErr w:type="spellStart"/>
      <w:r w:rsidRPr="00707FED">
        <w:rPr>
          <w:color w:val="000000" w:themeColor="text1"/>
          <w:sz w:val="28"/>
          <w:szCs w:val="28"/>
        </w:rPr>
        <w:t>nguyên</w:t>
      </w:r>
      <w:proofErr w:type="spellEnd"/>
      <w:r w:rsidRPr="00707FED">
        <w:rPr>
          <w:color w:val="000000" w:themeColor="text1"/>
          <w:sz w:val="28"/>
          <w:szCs w:val="28"/>
        </w:rPr>
        <w:t xml:space="preserve"> </w:t>
      </w:r>
      <w:proofErr w:type="spellStart"/>
      <w:r w:rsidRPr="00707FED">
        <w:rPr>
          <w:color w:val="000000" w:themeColor="text1"/>
          <w:sz w:val="28"/>
          <w:szCs w:val="28"/>
        </w:rPr>
        <w:t>vươn</w:t>
      </w:r>
      <w:proofErr w:type="spellEnd"/>
      <w:r w:rsidRPr="00707FED">
        <w:rPr>
          <w:color w:val="000000" w:themeColor="text1"/>
          <w:sz w:val="28"/>
          <w:szCs w:val="28"/>
        </w:rPr>
        <w:t xml:space="preserve"> </w:t>
      </w:r>
      <w:proofErr w:type="spellStart"/>
      <w:r w:rsidRPr="00707FED">
        <w:rPr>
          <w:color w:val="000000" w:themeColor="text1"/>
          <w:sz w:val="28"/>
          <w:szCs w:val="28"/>
        </w:rPr>
        <w:t>mình</w:t>
      </w:r>
      <w:proofErr w:type="spellEnd"/>
      <w:r w:rsidRPr="00707FED">
        <w:rPr>
          <w:color w:val="000000" w:themeColor="text1"/>
          <w:sz w:val="28"/>
          <w:szCs w:val="28"/>
        </w:rPr>
        <w:t xml:space="preserve">, </w:t>
      </w:r>
      <w:proofErr w:type="spellStart"/>
      <w:r w:rsidRPr="00707FED">
        <w:rPr>
          <w:color w:val="000000" w:themeColor="text1"/>
          <w:sz w:val="28"/>
          <w:szCs w:val="28"/>
        </w:rPr>
        <w:t>phát</w:t>
      </w:r>
      <w:proofErr w:type="spellEnd"/>
      <w:r w:rsidRPr="00707FED">
        <w:rPr>
          <w:color w:val="000000" w:themeColor="text1"/>
          <w:sz w:val="28"/>
          <w:szCs w:val="28"/>
        </w:rPr>
        <w:t xml:space="preserve"> </w:t>
      </w:r>
      <w:proofErr w:type="spellStart"/>
      <w:r w:rsidRPr="00707FED">
        <w:rPr>
          <w:color w:val="000000" w:themeColor="text1"/>
          <w:sz w:val="28"/>
          <w:szCs w:val="28"/>
        </w:rPr>
        <w:t>triển</w:t>
      </w:r>
      <w:proofErr w:type="spellEnd"/>
      <w:r w:rsidRPr="00707FED">
        <w:rPr>
          <w:color w:val="000000" w:themeColor="text1"/>
          <w:sz w:val="28"/>
          <w:szCs w:val="28"/>
        </w:rPr>
        <w:t xml:space="preserve"> </w:t>
      </w:r>
      <w:proofErr w:type="spellStart"/>
      <w:r w:rsidRPr="00707FED">
        <w:rPr>
          <w:color w:val="000000" w:themeColor="text1"/>
          <w:sz w:val="28"/>
          <w:szCs w:val="28"/>
        </w:rPr>
        <w:t>giàu</w:t>
      </w:r>
      <w:proofErr w:type="spellEnd"/>
      <w:r w:rsidRPr="00707FED">
        <w:rPr>
          <w:color w:val="000000" w:themeColor="text1"/>
          <w:sz w:val="28"/>
          <w:szCs w:val="28"/>
        </w:rPr>
        <w:t xml:space="preserve"> </w:t>
      </w:r>
      <w:proofErr w:type="spellStart"/>
      <w:r w:rsidRPr="00707FED">
        <w:rPr>
          <w:color w:val="000000" w:themeColor="text1"/>
          <w:sz w:val="28"/>
          <w:szCs w:val="28"/>
        </w:rPr>
        <w:t>mạnh</w:t>
      </w:r>
      <w:proofErr w:type="spellEnd"/>
      <w:r w:rsidRPr="00707FED">
        <w:rPr>
          <w:color w:val="000000" w:themeColor="text1"/>
          <w:sz w:val="28"/>
          <w:szCs w:val="28"/>
        </w:rPr>
        <w:t xml:space="preserve">, </w:t>
      </w:r>
      <w:proofErr w:type="spellStart"/>
      <w:r w:rsidRPr="00707FED">
        <w:rPr>
          <w:color w:val="000000" w:themeColor="text1"/>
          <w:sz w:val="28"/>
          <w:szCs w:val="28"/>
        </w:rPr>
        <w:t>văn</w:t>
      </w:r>
      <w:proofErr w:type="spellEnd"/>
      <w:r w:rsidRPr="00707FED">
        <w:rPr>
          <w:color w:val="000000" w:themeColor="text1"/>
          <w:sz w:val="28"/>
          <w:szCs w:val="28"/>
        </w:rPr>
        <w:t xml:space="preserve"> minh, </w:t>
      </w:r>
      <w:proofErr w:type="spellStart"/>
      <w:r w:rsidRPr="00707FED">
        <w:rPr>
          <w:color w:val="000000" w:themeColor="text1"/>
          <w:sz w:val="28"/>
          <w:szCs w:val="28"/>
        </w:rPr>
        <w:t>phồn</w:t>
      </w:r>
      <w:proofErr w:type="spellEnd"/>
      <w:r w:rsidRPr="00707FED">
        <w:rPr>
          <w:color w:val="000000" w:themeColor="text1"/>
          <w:sz w:val="28"/>
          <w:szCs w:val="28"/>
        </w:rPr>
        <w:t xml:space="preserve"> </w:t>
      </w:r>
      <w:proofErr w:type="spellStart"/>
      <w:r w:rsidRPr="00707FED">
        <w:rPr>
          <w:color w:val="000000" w:themeColor="text1"/>
          <w:sz w:val="28"/>
          <w:szCs w:val="28"/>
        </w:rPr>
        <w:t>vinh</w:t>
      </w:r>
      <w:proofErr w:type="spellEnd"/>
      <w:r w:rsidRPr="00707FED">
        <w:rPr>
          <w:color w:val="000000" w:themeColor="text1"/>
          <w:sz w:val="28"/>
          <w:szCs w:val="28"/>
        </w:rPr>
        <w:t xml:space="preserve">, </w:t>
      </w:r>
      <w:proofErr w:type="spellStart"/>
      <w:r w:rsidRPr="00707FED">
        <w:rPr>
          <w:color w:val="000000" w:themeColor="text1"/>
          <w:sz w:val="28"/>
          <w:szCs w:val="28"/>
        </w:rPr>
        <w:t>thịnh</w:t>
      </w:r>
      <w:proofErr w:type="spellEnd"/>
      <w:r w:rsidRPr="00707FED">
        <w:rPr>
          <w:color w:val="000000" w:themeColor="text1"/>
          <w:sz w:val="28"/>
          <w:szCs w:val="28"/>
        </w:rPr>
        <w:t xml:space="preserve"> </w:t>
      </w:r>
      <w:proofErr w:type="spellStart"/>
      <w:r w:rsidRPr="00707FED">
        <w:rPr>
          <w:color w:val="000000" w:themeColor="text1"/>
          <w:sz w:val="28"/>
          <w:szCs w:val="28"/>
        </w:rPr>
        <w:t>vượng</w:t>
      </w:r>
      <w:proofErr w:type="spellEnd"/>
      <w:r w:rsidRPr="00707FED">
        <w:rPr>
          <w:color w:val="000000" w:themeColor="text1"/>
          <w:sz w:val="28"/>
          <w:szCs w:val="28"/>
        </w:rPr>
        <w:t xml:space="preserve">. </w:t>
      </w:r>
    </w:p>
    <w:p w14:paraId="00835DE6" w14:textId="77777777" w:rsidR="00125685" w:rsidRPr="00707FED" w:rsidRDefault="00125685" w:rsidP="00125685">
      <w:pPr>
        <w:spacing w:before="90" w:after="90"/>
        <w:ind w:firstLine="720"/>
        <w:jc w:val="both"/>
        <w:rPr>
          <w:color w:val="000000" w:themeColor="text1"/>
          <w:sz w:val="28"/>
          <w:szCs w:val="28"/>
        </w:rPr>
      </w:pPr>
      <w:proofErr w:type="spellStart"/>
      <w:r w:rsidRPr="00707FED">
        <w:rPr>
          <w:color w:val="000000" w:themeColor="text1"/>
          <w:sz w:val="28"/>
          <w:szCs w:val="28"/>
        </w:rPr>
        <w:t>Cùng</w:t>
      </w:r>
      <w:proofErr w:type="spellEnd"/>
      <w:r w:rsidRPr="00707FED">
        <w:rPr>
          <w:color w:val="000000" w:themeColor="text1"/>
          <w:sz w:val="28"/>
          <w:szCs w:val="28"/>
        </w:rPr>
        <w:t xml:space="preserve"> </w:t>
      </w:r>
      <w:proofErr w:type="spellStart"/>
      <w:r w:rsidRPr="00707FED">
        <w:rPr>
          <w:color w:val="000000" w:themeColor="text1"/>
          <w:sz w:val="28"/>
          <w:szCs w:val="28"/>
        </w:rPr>
        <w:t>với</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toàn</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lần</w:t>
      </w:r>
      <w:proofErr w:type="spellEnd"/>
      <w:r w:rsidRPr="00707FED">
        <w:rPr>
          <w:color w:val="000000" w:themeColor="text1"/>
          <w:sz w:val="28"/>
          <w:szCs w:val="28"/>
        </w:rPr>
        <w:t xml:space="preserve"> </w:t>
      </w:r>
      <w:proofErr w:type="spellStart"/>
      <w:r w:rsidRPr="00707FED">
        <w:rPr>
          <w:color w:val="000000" w:themeColor="text1"/>
          <w:sz w:val="28"/>
          <w:szCs w:val="28"/>
        </w:rPr>
        <w:t>thứ</w:t>
      </w:r>
      <w:proofErr w:type="spellEnd"/>
      <w:r w:rsidRPr="00707FED">
        <w:rPr>
          <w:color w:val="000000" w:themeColor="text1"/>
          <w:sz w:val="28"/>
          <w:szCs w:val="28"/>
        </w:rPr>
        <w:t xml:space="preserve"> XIV </w:t>
      </w:r>
      <w:proofErr w:type="spellStart"/>
      <w:r w:rsidRPr="00707FED">
        <w:rPr>
          <w:color w:val="000000" w:themeColor="text1"/>
          <w:sz w:val="28"/>
          <w:szCs w:val="28"/>
        </w:rPr>
        <w:t>của</w:t>
      </w:r>
      <w:proofErr w:type="spellEnd"/>
      <w:r w:rsidRPr="00707FED">
        <w:rPr>
          <w:color w:val="000000" w:themeColor="text1"/>
          <w:sz w:val="28"/>
          <w:szCs w:val="28"/>
        </w:rPr>
        <w:t xml:space="preserve"> </w:t>
      </w:r>
      <w:proofErr w:type="spellStart"/>
      <w:r w:rsidRPr="00707FED">
        <w:rPr>
          <w:color w:val="000000" w:themeColor="text1"/>
          <w:sz w:val="28"/>
          <w:szCs w:val="28"/>
        </w:rPr>
        <w:t>Đảng</w:t>
      </w:r>
      <w:proofErr w:type="spellEnd"/>
      <w:r w:rsidRPr="00707FED">
        <w:rPr>
          <w:color w:val="000000" w:themeColor="text1"/>
          <w:sz w:val="28"/>
          <w:szCs w:val="28"/>
        </w:rPr>
        <w:t xml:space="preserve">, </w:t>
      </w:r>
      <w:proofErr w:type="spellStart"/>
      <w:r w:rsidRPr="00707FED">
        <w:rPr>
          <w:color w:val="000000" w:themeColor="text1"/>
          <w:sz w:val="28"/>
          <w:szCs w:val="28"/>
        </w:rPr>
        <w:t>cuộc</w:t>
      </w:r>
      <w:proofErr w:type="spellEnd"/>
      <w:r w:rsidRPr="00707FED">
        <w:rPr>
          <w:color w:val="000000" w:themeColor="text1"/>
          <w:sz w:val="28"/>
          <w:szCs w:val="28"/>
        </w:rPr>
        <w:t xml:space="preserve"> </w:t>
      </w:r>
      <w:proofErr w:type="spellStart"/>
      <w:r w:rsidRPr="00707FED">
        <w:rPr>
          <w:color w:val="000000" w:themeColor="text1"/>
          <w:sz w:val="28"/>
          <w:szCs w:val="28"/>
        </w:rPr>
        <w:t>bầu</w:t>
      </w:r>
      <w:proofErr w:type="spellEnd"/>
      <w:r w:rsidRPr="00707FED">
        <w:rPr>
          <w:color w:val="000000" w:themeColor="text1"/>
          <w:sz w:val="28"/>
          <w:szCs w:val="28"/>
        </w:rPr>
        <w:t xml:space="preserve"> </w:t>
      </w:r>
      <w:proofErr w:type="spellStart"/>
      <w:r w:rsidRPr="00707FED">
        <w:rPr>
          <w:color w:val="000000" w:themeColor="text1"/>
          <w:sz w:val="28"/>
          <w:szCs w:val="28"/>
        </w:rPr>
        <w:t>cử</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khóa</w:t>
      </w:r>
      <w:proofErr w:type="spellEnd"/>
      <w:r w:rsidRPr="00707FED">
        <w:rPr>
          <w:color w:val="000000" w:themeColor="text1"/>
          <w:sz w:val="28"/>
          <w:szCs w:val="28"/>
        </w:rPr>
        <w:t xml:space="preserve"> XVI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đồng</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các</w:t>
      </w:r>
      <w:proofErr w:type="spellEnd"/>
      <w:r w:rsidRPr="00707FED">
        <w:rPr>
          <w:color w:val="000000" w:themeColor="text1"/>
          <w:sz w:val="28"/>
          <w:szCs w:val="28"/>
        </w:rPr>
        <w:t xml:space="preserve"> </w:t>
      </w:r>
      <w:proofErr w:type="spellStart"/>
      <w:r w:rsidRPr="00707FED">
        <w:rPr>
          <w:color w:val="000000" w:themeColor="text1"/>
          <w:sz w:val="28"/>
          <w:szCs w:val="28"/>
        </w:rPr>
        <w:t>cấp</w:t>
      </w:r>
      <w:proofErr w:type="spellEnd"/>
      <w:r w:rsidRPr="00707FED">
        <w:rPr>
          <w:color w:val="000000" w:themeColor="text1"/>
          <w:sz w:val="28"/>
          <w:szCs w:val="28"/>
        </w:rPr>
        <w:t xml:space="preserve"> </w:t>
      </w:r>
      <w:proofErr w:type="spellStart"/>
      <w:r w:rsidRPr="00707FED">
        <w:rPr>
          <w:color w:val="000000" w:themeColor="text1"/>
          <w:sz w:val="28"/>
          <w:szCs w:val="28"/>
        </w:rPr>
        <w:t>nhiệm</w:t>
      </w:r>
      <w:proofErr w:type="spellEnd"/>
      <w:r w:rsidRPr="00707FED">
        <w:rPr>
          <w:color w:val="000000" w:themeColor="text1"/>
          <w:sz w:val="28"/>
          <w:szCs w:val="28"/>
        </w:rPr>
        <w:t xml:space="preserve"> </w:t>
      </w:r>
      <w:proofErr w:type="spellStart"/>
      <w:r w:rsidRPr="00707FED">
        <w:rPr>
          <w:color w:val="000000" w:themeColor="text1"/>
          <w:sz w:val="28"/>
          <w:szCs w:val="28"/>
        </w:rPr>
        <w:t>kỳ</w:t>
      </w:r>
      <w:proofErr w:type="spellEnd"/>
      <w:r w:rsidRPr="00707FED">
        <w:rPr>
          <w:color w:val="000000" w:themeColor="text1"/>
          <w:sz w:val="28"/>
          <w:szCs w:val="28"/>
        </w:rPr>
        <w:t xml:space="preserve"> 2026 - 2031 </w:t>
      </w:r>
      <w:proofErr w:type="spellStart"/>
      <w:r w:rsidRPr="00707FED">
        <w:rPr>
          <w:color w:val="000000" w:themeColor="text1"/>
          <w:sz w:val="28"/>
          <w:szCs w:val="28"/>
        </w:rPr>
        <w:t>được</w:t>
      </w:r>
      <w:proofErr w:type="spellEnd"/>
      <w:r w:rsidRPr="00707FED">
        <w:rPr>
          <w:color w:val="000000" w:themeColor="text1"/>
          <w:sz w:val="28"/>
          <w:szCs w:val="28"/>
        </w:rPr>
        <w:t xml:space="preserve"> </w:t>
      </w:r>
      <w:proofErr w:type="spellStart"/>
      <w:r w:rsidRPr="00707FED">
        <w:rPr>
          <w:color w:val="000000" w:themeColor="text1"/>
          <w:sz w:val="28"/>
          <w:szCs w:val="28"/>
        </w:rPr>
        <w:t>Đảng</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Chính</w:t>
      </w:r>
      <w:proofErr w:type="spellEnd"/>
      <w:r w:rsidRPr="00707FED">
        <w:rPr>
          <w:color w:val="000000" w:themeColor="text1"/>
          <w:sz w:val="28"/>
          <w:szCs w:val="28"/>
        </w:rPr>
        <w:t xml:space="preserve"> </w:t>
      </w:r>
      <w:proofErr w:type="spellStart"/>
      <w:r w:rsidRPr="00707FED">
        <w:rPr>
          <w:color w:val="000000" w:themeColor="text1"/>
          <w:sz w:val="28"/>
          <w:szCs w:val="28"/>
        </w:rPr>
        <w:t>phủ</w:t>
      </w:r>
      <w:proofErr w:type="spellEnd"/>
      <w:r w:rsidRPr="00707FED">
        <w:rPr>
          <w:color w:val="000000" w:themeColor="text1"/>
          <w:sz w:val="28"/>
          <w:szCs w:val="28"/>
        </w:rPr>
        <w:t xml:space="preserve"> </w:t>
      </w:r>
      <w:proofErr w:type="spellStart"/>
      <w:r w:rsidRPr="00707FED">
        <w:rPr>
          <w:color w:val="000000" w:themeColor="text1"/>
          <w:sz w:val="28"/>
          <w:szCs w:val="28"/>
        </w:rPr>
        <w:t>xác</w:t>
      </w:r>
      <w:proofErr w:type="spellEnd"/>
      <w:r w:rsidRPr="00707FED">
        <w:rPr>
          <w:color w:val="000000" w:themeColor="text1"/>
          <w:sz w:val="28"/>
          <w:szCs w:val="28"/>
        </w:rPr>
        <w:t xml:space="preserve"> </w:t>
      </w:r>
      <w:proofErr w:type="spellStart"/>
      <w:r w:rsidRPr="00707FED">
        <w:rPr>
          <w:color w:val="000000" w:themeColor="text1"/>
          <w:sz w:val="28"/>
          <w:szCs w:val="28"/>
        </w:rPr>
        <w:t>định</w:t>
      </w:r>
      <w:proofErr w:type="spellEnd"/>
      <w:r w:rsidRPr="00707FED">
        <w:rPr>
          <w:color w:val="000000" w:themeColor="text1"/>
          <w:sz w:val="28"/>
          <w:szCs w:val="28"/>
        </w:rPr>
        <w:t xml:space="preserve"> </w:t>
      </w:r>
      <w:proofErr w:type="spellStart"/>
      <w:r w:rsidRPr="00707FED">
        <w:rPr>
          <w:color w:val="000000" w:themeColor="text1"/>
          <w:sz w:val="28"/>
          <w:szCs w:val="28"/>
        </w:rPr>
        <w:t>là</w:t>
      </w:r>
      <w:proofErr w:type="spellEnd"/>
      <w:r w:rsidRPr="00707FED">
        <w:rPr>
          <w:color w:val="000000" w:themeColor="text1"/>
          <w:sz w:val="28"/>
          <w:szCs w:val="28"/>
        </w:rPr>
        <w:t xml:space="preserve"> </w:t>
      </w:r>
      <w:proofErr w:type="spellStart"/>
      <w:r w:rsidRPr="00707FED">
        <w:rPr>
          <w:color w:val="000000" w:themeColor="text1"/>
          <w:sz w:val="28"/>
          <w:szCs w:val="28"/>
        </w:rPr>
        <w:t>những</w:t>
      </w:r>
      <w:proofErr w:type="spellEnd"/>
      <w:r w:rsidRPr="00707FED">
        <w:rPr>
          <w:color w:val="000000" w:themeColor="text1"/>
          <w:sz w:val="28"/>
          <w:szCs w:val="28"/>
        </w:rPr>
        <w:t xml:space="preserve"> </w:t>
      </w:r>
      <w:proofErr w:type="spellStart"/>
      <w:r w:rsidRPr="00707FED">
        <w:rPr>
          <w:color w:val="000000" w:themeColor="text1"/>
          <w:sz w:val="28"/>
          <w:szCs w:val="28"/>
        </w:rPr>
        <w:t>nhiệm</w:t>
      </w:r>
      <w:proofErr w:type="spellEnd"/>
      <w:r w:rsidRPr="00707FED">
        <w:rPr>
          <w:color w:val="000000" w:themeColor="text1"/>
          <w:sz w:val="28"/>
          <w:szCs w:val="28"/>
        </w:rPr>
        <w:t xml:space="preserve"> </w:t>
      </w:r>
      <w:proofErr w:type="spellStart"/>
      <w:r w:rsidRPr="00707FED">
        <w:rPr>
          <w:color w:val="000000" w:themeColor="text1"/>
          <w:sz w:val="28"/>
          <w:szCs w:val="28"/>
        </w:rPr>
        <w:t>vụ</w:t>
      </w:r>
      <w:proofErr w:type="spellEnd"/>
      <w:r w:rsidRPr="00707FED">
        <w:rPr>
          <w:color w:val="000000" w:themeColor="text1"/>
          <w:sz w:val="28"/>
          <w:szCs w:val="28"/>
        </w:rPr>
        <w:t xml:space="preserve"> </w:t>
      </w:r>
      <w:proofErr w:type="spellStart"/>
      <w:r w:rsidRPr="00707FED">
        <w:rPr>
          <w:color w:val="000000" w:themeColor="text1"/>
          <w:sz w:val="28"/>
          <w:szCs w:val="28"/>
        </w:rPr>
        <w:t>công</w:t>
      </w:r>
      <w:proofErr w:type="spellEnd"/>
      <w:r w:rsidRPr="00707FED">
        <w:rPr>
          <w:color w:val="000000" w:themeColor="text1"/>
          <w:sz w:val="28"/>
          <w:szCs w:val="28"/>
        </w:rPr>
        <w:t xml:space="preserve"> </w:t>
      </w:r>
      <w:proofErr w:type="spellStart"/>
      <w:r w:rsidRPr="00707FED">
        <w:rPr>
          <w:color w:val="000000" w:themeColor="text1"/>
          <w:sz w:val="28"/>
          <w:szCs w:val="28"/>
        </w:rPr>
        <w:t>tác</w:t>
      </w:r>
      <w:proofErr w:type="spellEnd"/>
      <w:r w:rsidRPr="00707FED">
        <w:rPr>
          <w:color w:val="000000" w:themeColor="text1"/>
          <w:sz w:val="28"/>
          <w:szCs w:val="28"/>
        </w:rPr>
        <w:t xml:space="preserve"> </w:t>
      </w:r>
      <w:proofErr w:type="spellStart"/>
      <w:r w:rsidRPr="00707FED">
        <w:rPr>
          <w:color w:val="000000" w:themeColor="text1"/>
          <w:sz w:val="28"/>
          <w:szCs w:val="28"/>
        </w:rPr>
        <w:t>trọng</w:t>
      </w:r>
      <w:proofErr w:type="spellEnd"/>
      <w:r w:rsidRPr="00707FED">
        <w:rPr>
          <w:color w:val="000000" w:themeColor="text1"/>
          <w:sz w:val="28"/>
          <w:szCs w:val="28"/>
        </w:rPr>
        <w:t xml:space="preserve"> </w:t>
      </w:r>
      <w:proofErr w:type="spellStart"/>
      <w:r w:rsidRPr="00707FED">
        <w:rPr>
          <w:color w:val="000000" w:themeColor="text1"/>
          <w:sz w:val="28"/>
          <w:szCs w:val="28"/>
        </w:rPr>
        <w:t>tâm</w:t>
      </w:r>
      <w:proofErr w:type="spellEnd"/>
      <w:r w:rsidRPr="00707FED">
        <w:rPr>
          <w:color w:val="000000" w:themeColor="text1"/>
          <w:sz w:val="28"/>
          <w:szCs w:val="28"/>
        </w:rPr>
        <w:t xml:space="preserve"> </w:t>
      </w:r>
      <w:proofErr w:type="spellStart"/>
      <w:r w:rsidRPr="00707FED">
        <w:rPr>
          <w:color w:val="000000" w:themeColor="text1"/>
          <w:sz w:val="28"/>
          <w:szCs w:val="28"/>
        </w:rPr>
        <w:t>của</w:t>
      </w:r>
      <w:proofErr w:type="spellEnd"/>
      <w:r w:rsidRPr="00707FED">
        <w:rPr>
          <w:color w:val="000000" w:themeColor="text1"/>
          <w:sz w:val="28"/>
          <w:szCs w:val="28"/>
        </w:rPr>
        <w:t xml:space="preserve"> </w:t>
      </w:r>
      <w:proofErr w:type="spellStart"/>
      <w:r w:rsidRPr="00707FED">
        <w:rPr>
          <w:color w:val="000000" w:themeColor="text1"/>
          <w:sz w:val="28"/>
          <w:szCs w:val="28"/>
        </w:rPr>
        <w:t>toàn</w:t>
      </w:r>
      <w:proofErr w:type="spellEnd"/>
      <w:r w:rsidRPr="00707FED">
        <w:rPr>
          <w:color w:val="000000" w:themeColor="text1"/>
          <w:sz w:val="28"/>
          <w:szCs w:val="28"/>
        </w:rPr>
        <w:t xml:space="preserve"> </w:t>
      </w:r>
      <w:proofErr w:type="spellStart"/>
      <w:r w:rsidRPr="00707FED">
        <w:rPr>
          <w:color w:val="000000" w:themeColor="text1"/>
          <w:sz w:val="28"/>
          <w:szCs w:val="28"/>
        </w:rPr>
        <w:t>Đảng</w:t>
      </w:r>
      <w:proofErr w:type="spellEnd"/>
      <w:r w:rsidRPr="00707FED">
        <w:rPr>
          <w:color w:val="000000" w:themeColor="text1"/>
          <w:sz w:val="28"/>
          <w:szCs w:val="28"/>
        </w:rPr>
        <w:t xml:space="preserve">, </w:t>
      </w:r>
      <w:proofErr w:type="spellStart"/>
      <w:r w:rsidRPr="00707FED">
        <w:rPr>
          <w:color w:val="000000" w:themeColor="text1"/>
          <w:sz w:val="28"/>
          <w:szCs w:val="28"/>
        </w:rPr>
        <w:t>toàn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toàn</w:t>
      </w:r>
      <w:proofErr w:type="spellEnd"/>
      <w:r w:rsidRPr="00707FED">
        <w:rPr>
          <w:color w:val="000000" w:themeColor="text1"/>
          <w:sz w:val="28"/>
          <w:szCs w:val="28"/>
        </w:rPr>
        <w:t xml:space="preserve"> </w:t>
      </w:r>
      <w:proofErr w:type="spellStart"/>
      <w:r w:rsidRPr="00707FED">
        <w:rPr>
          <w:color w:val="000000" w:themeColor="text1"/>
          <w:sz w:val="28"/>
          <w:szCs w:val="28"/>
        </w:rPr>
        <w:t>quân</w:t>
      </w:r>
      <w:proofErr w:type="spellEnd"/>
      <w:r w:rsidRPr="00707FED">
        <w:rPr>
          <w:color w:val="000000" w:themeColor="text1"/>
          <w:sz w:val="28"/>
          <w:szCs w:val="28"/>
        </w:rPr>
        <w:t xml:space="preserve">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năm</w:t>
      </w:r>
      <w:proofErr w:type="spellEnd"/>
      <w:r w:rsidRPr="00707FED">
        <w:rPr>
          <w:color w:val="000000" w:themeColor="text1"/>
          <w:sz w:val="28"/>
          <w:szCs w:val="28"/>
        </w:rPr>
        <w:t xml:space="preserve"> 2026; </w:t>
      </w:r>
      <w:proofErr w:type="spellStart"/>
      <w:r w:rsidRPr="00707FED">
        <w:rPr>
          <w:color w:val="000000" w:themeColor="text1"/>
          <w:sz w:val="28"/>
          <w:szCs w:val="28"/>
        </w:rPr>
        <w:t>là</w:t>
      </w:r>
      <w:proofErr w:type="spellEnd"/>
      <w:r w:rsidRPr="00707FED">
        <w:rPr>
          <w:color w:val="000000" w:themeColor="text1"/>
          <w:sz w:val="28"/>
          <w:szCs w:val="28"/>
        </w:rPr>
        <w:t xml:space="preserve"> </w:t>
      </w:r>
      <w:proofErr w:type="spellStart"/>
      <w:r w:rsidRPr="00707FED">
        <w:rPr>
          <w:color w:val="000000" w:themeColor="text1"/>
          <w:sz w:val="28"/>
          <w:szCs w:val="28"/>
        </w:rPr>
        <w:t>đợt</w:t>
      </w:r>
      <w:proofErr w:type="spellEnd"/>
      <w:r w:rsidRPr="00707FED">
        <w:rPr>
          <w:color w:val="000000" w:themeColor="text1"/>
          <w:sz w:val="28"/>
          <w:szCs w:val="28"/>
        </w:rPr>
        <w:t xml:space="preserve"> </w:t>
      </w:r>
      <w:proofErr w:type="spellStart"/>
      <w:r w:rsidRPr="00707FED">
        <w:rPr>
          <w:color w:val="000000" w:themeColor="text1"/>
          <w:sz w:val="28"/>
          <w:szCs w:val="28"/>
        </w:rPr>
        <w:t>vận</w:t>
      </w:r>
      <w:proofErr w:type="spellEnd"/>
      <w:r w:rsidRPr="00707FED">
        <w:rPr>
          <w:color w:val="000000" w:themeColor="text1"/>
          <w:sz w:val="28"/>
          <w:szCs w:val="28"/>
        </w:rPr>
        <w:t xml:space="preserve"> </w:t>
      </w:r>
      <w:proofErr w:type="spellStart"/>
      <w:r w:rsidRPr="00707FED">
        <w:rPr>
          <w:color w:val="000000" w:themeColor="text1"/>
          <w:sz w:val="28"/>
          <w:szCs w:val="28"/>
        </w:rPr>
        <w:t>động</w:t>
      </w:r>
      <w:proofErr w:type="spellEnd"/>
      <w:r w:rsidRPr="00707FED">
        <w:rPr>
          <w:color w:val="000000" w:themeColor="text1"/>
          <w:sz w:val="28"/>
          <w:szCs w:val="28"/>
        </w:rPr>
        <w:t xml:space="preserve">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sinh</w:t>
      </w:r>
      <w:proofErr w:type="spellEnd"/>
      <w:r w:rsidRPr="00707FED">
        <w:rPr>
          <w:color w:val="000000" w:themeColor="text1"/>
          <w:sz w:val="28"/>
          <w:szCs w:val="28"/>
        </w:rPr>
        <w:t xml:space="preserve"> </w:t>
      </w:r>
      <w:proofErr w:type="spellStart"/>
      <w:r w:rsidRPr="00707FED">
        <w:rPr>
          <w:color w:val="000000" w:themeColor="text1"/>
          <w:sz w:val="28"/>
          <w:szCs w:val="28"/>
        </w:rPr>
        <w:t>hoạt</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chủ</w:t>
      </w:r>
      <w:proofErr w:type="spellEnd"/>
      <w:r w:rsidRPr="00707FED">
        <w:rPr>
          <w:color w:val="000000" w:themeColor="text1"/>
          <w:sz w:val="28"/>
          <w:szCs w:val="28"/>
        </w:rPr>
        <w:t xml:space="preserve"> </w:t>
      </w:r>
      <w:proofErr w:type="spellStart"/>
      <w:r w:rsidRPr="00707FED">
        <w:rPr>
          <w:color w:val="000000" w:themeColor="text1"/>
          <w:sz w:val="28"/>
          <w:szCs w:val="28"/>
        </w:rPr>
        <w:t>sâu</w:t>
      </w:r>
      <w:proofErr w:type="spellEnd"/>
      <w:r w:rsidRPr="00707FED">
        <w:rPr>
          <w:color w:val="000000" w:themeColor="text1"/>
          <w:sz w:val="28"/>
          <w:szCs w:val="28"/>
        </w:rPr>
        <w:t xml:space="preserve"> </w:t>
      </w:r>
      <w:proofErr w:type="spellStart"/>
      <w:r w:rsidRPr="00707FED">
        <w:rPr>
          <w:color w:val="000000" w:themeColor="text1"/>
          <w:sz w:val="28"/>
          <w:szCs w:val="28"/>
        </w:rPr>
        <w:t>rộng</w:t>
      </w:r>
      <w:proofErr w:type="spellEnd"/>
      <w:r w:rsidRPr="00707FED">
        <w:rPr>
          <w:color w:val="000000" w:themeColor="text1"/>
          <w:sz w:val="28"/>
          <w:szCs w:val="28"/>
        </w:rPr>
        <w:t xml:space="preserve">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mọi</w:t>
      </w:r>
      <w:proofErr w:type="spellEnd"/>
      <w:r w:rsidRPr="00707FED">
        <w:rPr>
          <w:color w:val="000000" w:themeColor="text1"/>
          <w:sz w:val="28"/>
          <w:szCs w:val="28"/>
        </w:rPr>
        <w:t xml:space="preserve"> </w:t>
      </w:r>
      <w:proofErr w:type="spellStart"/>
      <w:r w:rsidRPr="00707FED">
        <w:rPr>
          <w:color w:val="000000" w:themeColor="text1"/>
          <w:sz w:val="28"/>
          <w:szCs w:val="28"/>
        </w:rPr>
        <w:t>tầng</w:t>
      </w:r>
      <w:proofErr w:type="spellEnd"/>
      <w:r w:rsidRPr="00707FED">
        <w:rPr>
          <w:color w:val="000000" w:themeColor="text1"/>
          <w:sz w:val="28"/>
          <w:szCs w:val="28"/>
        </w:rPr>
        <w:t xml:space="preserve"> </w:t>
      </w:r>
      <w:proofErr w:type="spellStart"/>
      <w:r w:rsidRPr="00707FED">
        <w:rPr>
          <w:color w:val="000000" w:themeColor="text1"/>
          <w:sz w:val="28"/>
          <w:szCs w:val="28"/>
        </w:rPr>
        <w:t>lớp</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để</w:t>
      </w:r>
      <w:proofErr w:type="spellEnd"/>
      <w:r w:rsidRPr="00707FED">
        <w:rPr>
          <w:color w:val="000000" w:themeColor="text1"/>
          <w:sz w:val="28"/>
          <w:szCs w:val="28"/>
        </w:rPr>
        <w:t xml:space="preserve"> </w:t>
      </w:r>
      <w:proofErr w:type="spellStart"/>
      <w:r w:rsidRPr="00707FED">
        <w:rPr>
          <w:color w:val="000000" w:themeColor="text1"/>
          <w:sz w:val="28"/>
          <w:szCs w:val="28"/>
        </w:rPr>
        <w:t>lựa</w:t>
      </w:r>
      <w:proofErr w:type="spellEnd"/>
      <w:r w:rsidRPr="00707FED">
        <w:rPr>
          <w:color w:val="000000" w:themeColor="text1"/>
          <w:sz w:val="28"/>
          <w:szCs w:val="28"/>
        </w:rPr>
        <w:t xml:space="preserve"> </w:t>
      </w:r>
      <w:proofErr w:type="spellStart"/>
      <w:r w:rsidRPr="00707FED">
        <w:rPr>
          <w:color w:val="000000" w:themeColor="text1"/>
          <w:sz w:val="28"/>
          <w:szCs w:val="28"/>
        </w:rPr>
        <w:t>chọn</w:t>
      </w:r>
      <w:proofErr w:type="spellEnd"/>
      <w:r w:rsidRPr="00707FED">
        <w:rPr>
          <w:color w:val="000000" w:themeColor="text1"/>
          <w:sz w:val="28"/>
          <w:szCs w:val="28"/>
        </w:rPr>
        <w:t xml:space="preserve">, </w:t>
      </w:r>
      <w:proofErr w:type="spellStart"/>
      <w:r w:rsidRPr="00707FED">
        <w:rPr>
          <w:color w:val="000000" w:themeColor="text1"/>
          <w:sz w:val="28"/>
          <w:szCs w:val="28"/>
        </w:rPr>
        <w:t>bầu</w:t>
      </w:r>
      <w:proofErr w:type="spellEnd"/>
      <w:r w:rsidRPr="00707FED">
        <w:rPr>
          <w:color w:val="000000" w:themeColor="text1"/>
          <w:sz w:val="28"/>
          <w:szCs w:val="28"/>
        </w:rPr>
        <w:t xml:space="preserve"> </w:t>
      </w:r>
      <w:proofErr w:type="spellStart"/>
      <w:r w:rsidRPr="00707FED">
        <w:rPr>
          <w:color w:val="000000" w:themeColor="text1"/>
          <w:sz w:val="28"/>
          <w:szCs w:val="28"/>
        </w:rPr>
        <w:t>được</w:t>
      </w:r>
      <w:proofErr w:type="spellEnd"/>
      <w:r w:rsidRPr="00707FED">
        <w:rPr>
          <w:color w:val="000000" w:themeColor="text1"/>
          <w:sz w:val="28"/>
          <w:szCs w:val="28"/>
        </w:rPr>
        <w:t xml:space="preserve"> </w:t>
      </w:r>
      <w:proofErr w:type="spellStart"/>
      <w:r w:rsidRPr="00707FED">
        <w:rPr>
          <w:color w:val="000000" w:themeColor="text1"/>
          <w:sz w:val="28"/>
          <w:szCs w:val="28"/>
        </w:rPr>
        <w:t>những</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biểu</w:t>
      </w:r>
      <w:proofErr w:type="spellEnd"/>
      <w:r w:rsidRPr="00707FED">
        <w:rPr>
          <w:color w:val="000000" w:themeColor="text1"/>
          <w:sz w:val="28"/>
          <w:szCs w:val="28"/>
        </w:rPr>
        <w:t xml:space="preserve"> </w:t>
      </w:r>
      <w:proofErr w:type="spellStart"/>
      <w:r w:rsidRPr="00707FED">
        <w:rPr>
          <w:color w:val="000000" w:themeColor="text1"/>
          <w:sz w:val="28"/>
          <w:szCs w:val="28"/>
        </w:rPr>
        <w:t>ưu</w:t>
      </w:r>
      <w:proofErr w:type="spellEnd"/>
      <w:r w:rsidRPr="00707FED">
        <w:rPr>
          <w:color w:val="000000" w:themeColor="text1"/>
          <w:sz w:val="28"/>
          <w:szCs w:val="28"/>
        </w:rPr>
        <w:t xml:space="preserve"> </w:t>
      </w:r>
      <w:proofErr w:type="spellStart"/>
      <w:r w:rsidRPr="00707FED">
        <w:rPr>
          <w:color w:val="000000" w:themeColor="text1"/>
          <w:sz w:val="28"/>
          <w:szCs w:val="28"/>
        </w:rPr>
        <w:t>tú</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diện</w:t>
      </w:r>
      <w:proofErr w:type="spellEnd"/>
      <w:r w:rsidRPr="00707FED">
        <w:rPr>
          <w:color w:val="000000" w:themeColor="text1"/>
          <w:sz w:val="28"/>
          <w:szCs w:val="28"/>
        </w:rPr>
        <w:t xml:space="preserve"> </w:t>
      </w:r>
      <w:proofErr w:type="spellStart"/>
      <w:r w:rsidRPr="00707FED">
        <w:rPr>
          <w:color w:val="000000" w:themeColor="text1"/>
          <w:sz w:val="28"/>
          <w:szCs w:val="28"/>
        </w:rPr>
        <w:t>cho</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cả</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w:t>
      </w:r>
      <w:proofErr w:type="spellStart"/>
      <w:r w:rsidRPr="00707FED">
        <w:rPr>
          <w:color w:val="000000" w:themeColor="text1"/>
          <w:sz w:val="28"/>
          <w:szCs w:val="28"/>
        </w:rPr>
        <w:t>tại</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cơ</w:t>
      </w:r>
      <w:proofErr w:type="spellEnd"/>
      <w:r w:rsidRPr="00707FED">
        <w:rPr>
          <w:color w:val="000000" w:themeColor="text1"/>
          <w:sz w:val="28"/>
          <w:szCs w:val="28"/>
        </w:rPr>
        <w:t xml:space="preserve"> </w:t>
      </w:r>
      <w:proofErr w:type="spellStart"/>
      <w:r w:rsidRPr="00707FED">
        <w:rPr>
          <w:color w:val="000000" w:themeColor="text1"/>
          <w:sz w:val="28"/>
          <w:szCs w:val="28"/>
        </w:rPr>
        <w:t>quan</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lực</w:t>
      </w:r>
      <w:proofErr w:type="spellEnd"/>
      <w:r w:rsidRPr="00707FED">
        <w:rPr>
          <w:color w:val="000000" w:themeColor="text1"/>
          <w:sz w:val="28"/>
          <w:szCs w:val="28"/>
        </w:rPr>
        <w:t xml:space="preserve"> </w:t>
      </w:r>
      <w:proofErr w:type="spellStart"/>
      <w:r w:rsidRPr="00707FED">
        <w:rPr>
          <w:color w:val="000000" w:themeColor="text1"/>
          <w:sz w:val="28"/>
          <w:szCs w:val="28"/>
        </w:rPr>
        <w:t>nhà</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w:t>
      </w:r>
      <w:proofErr w:type="spellStart"/>
      <w:r w:rsidRPr="00707FED">
        <w:rPr>
          <w:color w:val="000000" w:themeColor="text1"/>
          <w:sz w:val="28"/>
          <w:szCs w:val="28"/>
        </w:rPr>
        <w:t>cao</w:t>
      </w:r>
      <w:proofErr w:type="spellEnd"/>
      <w:r w:rsidRPr="00707FED">
        <w:rPr>
          <w:color w:val="000000" w:themeColor="text1"/>
          <w:sz w:val="28"/>
          <w:szCs w:val="28"/>
        </w:rPr>
        <w:t xml:space="preserve"> </w:t>
      </w:r>
      <w:proofErr w:type="spellStart"/>
      <w:r w:rsidRPr="00707FED">
        <w:rPr>
          <w:color w:val="000000" w:themeColor="text1"/>
          <w:sz w:val="28"/>
          <w:szCs w:val="28"/>
        </w:rPr>
        <w:t>nhất</w:t>
      </w:r>
      <w:proofErr w:type="spellEnd"/>
      <w:r w:rsidRPr="00707FED">
        <w:rPr>
          <w:color w:val="000000" w:themeColor="text1"/>
          <w:sz w:val="28"/>
          <w:szCs w:val="28"/>
        </w:rPr>
        <w:t xml:space="preserve">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nhiệm</w:t>
      </w:r>
      <w:proofErr w:type="spellEnd"/>
      <w:r w:rsidRPr="00707FED">
        <w:rPr>
          <w:color w:val="000000" w:themeColor="text1"/>
          <w:sz w:val="28"/>
          <w:szCs w:val="28"/>
        </w:rPr>
        <w:t xml:space="preserve"> </w:t>
      </w:r>
      <w:proofErr w:type="spellStart"/>
      <w:r w:rsidRPr="00707FED">
        <w:rPr>
          <w:color w:val="000000" w:themeColor="text1"/>
          <w:sz w:val="28"/>
          <w:szCs w:val="28"/>
        </w:rPr>
        <w:t>kỳ</w:t>
      </w:r>
      <w:proofErr w:type="spellEnd"/>
      <w:r w:rsidRPr="00707FED">
        <w:rPr>
          <w:color w:val="000000" w:themeColor="text1"/>
          <w:sz w:val="28"/>
          <w:szCs w:val="28"/>
        </w:rPr>
        <w:t xml:space="preserve"> </w:t>
      </w:r>
      <w:proofErr w:type="spellStart"/>
      <w:r w:rsidRPr="00707FED">
        <w:rPr>
          <w:color w:val="000000" w:themeColor="text1"/>
          <w:sz w:val="28"/>
          <w:szCs w:val="28"/>
        </w:rPr>
        <w:t>Quốc</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khóa</w:t>
      </w:r>
      <w:proofErr w:type="spellEnd"/>
      <w:r w:rsidRPr="00707FED">
        <w:rPr>
          <w:color w:val="000000" w:themeColor="text1"/>
          <w:sz w:val="28"/>
          <w:szCs w:val="28"/>
        </w:rPr>
        <w:t xml:space="preserve"> XVI </w:t>
      </w:r>
      <w:proofErr w:type="spellStart"/>
      <w:r w:rsidRPr="00707FED">
        <w:rPr>
          <w:color w:val="000000" w:themeColor="text1"/>
          <w:sz w:val="28"/>
          <w:szCs w:val="28"/>
        </w:rPr>
        <w:t>và</w:t>
      </w:r>
      <w:proofErr w:type="spellEnd"/>
      <w:r w:rsidRPr="00707FED">
        <w:rPr>
          <w:color w:val="000000" w:themeColor="text1"/>
          <w:sz w:val="28"/>
          <w:szCs w:val="28"/>
        </w:rPr>
        <w:t xml:space="preserve"> </w:t>
      </w:r>
      <w:proofErr w:type="spellStart"/>
      <w:r w:rsidRPr="00707FED">
        <w:rPr>
          <w:color w:val="000000" w:themeColor="text1"/>
          <w:sz w:val="28"/>
          <w:szCs w:val="28"/>
        </w:rPr>
        <w:t>các</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biều</w:t>
      </w:r>
      <w:proofErr w:type="spellEnd"/>
      <w:r w:rsidRPr="00707FED">
        <w:rPr>
          <w:color w:val="000000" w:themeColor="text1"/>
          <w:sz w:val="28"/>
          <w:szCs w:val="28"/>
        </w:rPr>
        <w:t xml:space="preserve"> </w:t>
      </w:r>
      <w:proofErr w:type="spellStart"/>
      <w:r w:rsidRPr="00707FED">
        <w:rPr>
          <w:color w:val="000000" w:themeColor="text1"/>
          <w:sz w:val="28"/>
          <w:szCs w:val="28"/>
        </w:rPr>
        <w:t>đại</w:t>
      </w:r>
      <w:proofErr w:type="spellEnd"/>
      <w:r w:rsidRPr="00707FED">
        <w:rPr>
          <w:color w:val="000000" w:themeColor="text1"/>
          <w:sz w:val="28"/>
          <w:szCs w:val="28"/>
        </w:rPr>
        <w:t xml:space="preserve"> </w:t>
      </w:r>
      <w:proofErr w:type="spellStart"/>
      <w:r w:rsidRPr="00707FED">
        <w:rPr>
          <w:color w:val="000000" w:themeColor="text1"/>
          <w:sz w:val="28"/>
          <w:szCs w:val="28"/>
        </w:rPr>
        <w:t>diện</w:t>
      </w:r>
      <w:proofErr w:type="spellEnd"/>
      <w:r w:rsidRPr="00707FED">
        <w:rPr>
          <w:color w:val="000000" w:themeColor="text1"/>
          <w:sz w:val="28"/>
          <w:szCs w:val="28"/>
        </w:rPr>
        <w:t xml:space="preserve"> </w:t>
      </w:r>
      <w:proofErr w:type="spellStart"/>
      <w:r w:rsidRPr="00707FED">
        <w:rPr>
          <w:color w:val="000000" w:themeColor="text1"/>
          <w:sz w:val="28"/>
          <w:szCs w:val="28"/>
        </w:rPr>
        <w:t>cho</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địa</w:t>
      </w:r>
      <w:proofErr w:type="spellEnd"/>
      <w:r w:rsidRPr="00707FED">
        <w:rPr>
          <w:color w:val="000000" w:themeColor="text1"/>
          <w:sz w:val="28"/>
          <w:szCs w:val="28"/>
        </w:rPr>
        <w:t xml:space="preserve"> </w:t>
      </w:r>
      <w:proofErr w:type="spellStart"/>
      <w:r w:rsidRPr="00707FED">
        <w:rPr>
          <w:color w:val="000000" w:themeColor="text1"/>
          <w:sz w:val="28"/>
          <w:szCs w:val="28"/>
        </w:rPr>
        <w:t>phương</w:t>
      </w:r>
      <w:proofErr w:type="spellEnd"/>
      <w:r w:rsidRPr="00707FED">
        <w:rPr>
          <w:color w:val="000000" w:themeColor="text1"/>
          <w:sz w:val="28"/>
          <w:szCs w:val="28"/>
        </w:rPr>
        <w:t xml:space="preserve"> </w:t>
      </w:r>
      <w:proofErr w:type="spellStart"/>
      <w:r w:rsidRPr="00707FED">
        <w:rPr>
          <w:color w:val="000000" w:themeColor="text1"/>
          <w:sz w:val="28"/>
          <w:szCs w:val="28"/>
        </w:rPr>
        <w:t>tại</w:t>
      </w:r>
      <w:proofErr w:type="spellEnd"/>
      <w:r w:rsidRPr="00707FED">
        <w:rPr>
          <w:color w:val="000000" w:themeColor="text1"/>
          <w:sz w:val="28"/>
          <w:szCs w:val="28"/>
        </w:rPr>
        <w:t xml:space="preserve"> </w:t>
      </w:r>
      <w:proofErr w:type="spellStart"/>
      <w:r w:rsidRPr="00707FED">
        <w:rPr>
          <w:color w:val="000000" w:themeColor="text1"/>
          <w:sz w:val="28"/>
          <w:szCs w:val="28"/>
        </w:rPr>
        <w:t>Hội</w:t>
      </w:r>
      <w:proofErr w:type="spellEnd"/>
      <w:r w:rsidRPr="00707FED">
        <w:rPr>
          <w:color w:val="000000" w:themeColor="text1"/>
          <w:sz w:val="28"/>
          <w:szCs w:val="28"/>
        </w:rPr>
        <w:t xml:space="preserve"> </w:t>
      </w:r>
      <w:proofErr w:type="spellStart"/>
      <w:r w:rsidRPr="00707FED">
        <w:rPr>
          <w:color w:val="000000" w:themeColor="text1"/>
          <w:sz w:val="28"/>
          <w:szCs w:val="28"/>
        </w:rPr>
        <w:t>đồng</w:t>
      </w:r>
      <w:proofErr w:type="spellEnd"/>
      <w:r w:rsidRPr="00707FED">
        <w:rPr>
          <w:color w:val="000000" w:themeColor="text1"/>
          <w:sz w:val="28"/>
          <w:szCs w:val="28"/>
        </w:rPr>
        <w:t xml:space="preserve"> </w:t>
      </w:r>
      <w:proofErr w:type="spellStart"/>
      <w:r w:rsidRPr="00707FED">
        <w:rPr>
          <w:color w:val="000000" w:themeColor="text1"/>
          <w:sz w:val="28"/>
          <w:szCs w:val="28"/>
        </w:rPr>
        <w:t>nhân</w:t>
      </w:r>
      <w:proofErr w:type="spellEnd"/>
      <w:r w:rsidRPr="00707FED">
        <w:rPr>
          <w:color w:val="000000" w:themeColor="text1"/>
          <w:sz w:val="28"/>
          <w:szCs w:val="28"/>
        </w:rPr>
        <w:t xml:space="preserve"> </w:t>
      </w:r>
      <w:proofErr w:type="spellStart"/>
      <w:r w:rsidRPr="00707FED">
        <w:rPr>
          <w:color w:val="000000" w:themeColor="text1"/>
          <w:sz w:val="28"/>
          <w:szCs w:val="28"/>
        </w:rPr>
        <w:t>dân</w:t>
      </w:r>
      <w:proofErr w:type="spellEnd"/>
      <w:r w:rsidRPr="00707FED">
        <w:rPr>
          <w:color w:val="000000" w:themeColor="text1"/>
          <w:sz w:val="28"/>
          <w:szCs w:val="28"/>
        </w:rPr>
        <w:t xml:space="preserve"> </w:t>
      </w:r>
      <w:proofErr w:type="spellStart"/>
      <w:r w:rsidRPr="00707FED">
        <w:rPr>
          <w:color w:val="000000" w:themeColor="text1"/>
          <w:sz w:val="28"/>
          <w:szCs w:val="28"/>
        </w:rPr>
        <w:t>các</w:t>
      </w:r>
      <w:proofErr w:type="spellEnd"/>
      <w:r w:rsidRPr="00707FED">
        <w:rPr>
          <w:color w:val="000000" w:themeColor="text1"/>
          <w:sz w:val="28"/>
          <w:szCs w:val="28"/>
        </w:rPr>
        <w:t xml:space="preserve"> </w:t>
      </w:r>
      <w:proofErr w:type="spellStart"/>
      <w:r w:rsidRPr="00707FED">
        <w:rPr>
          <w:color w:val="000000" w:themeColor="text1"/>
          <w:sz w:val="28"/>
          <w:szCs w:val="28"/>
        </w:rPr>
        <w:t>cấp</w:t>
      </w:r>
      <w:proofErr w:type="spellEnd"/>
      <w:r w:rsidRPr="00707FED">
        <w:rPr>
          <w:color w:val="000000" w:themeColor="text1"/>
          <w:sz w:val="28"/>
          <w:szCs w:val="28"/>
        </w:rPr>
        <w:t xml:space="preserve">, </w:t>
      </w:r>
      <w:proofErr w:type="spellStart"/>
      <w:r w:rsidRPr="00707FED">
        <w:rPr>
          <w:color w:val="000000" w:themeColor="text1"/>
          <w:sz w:val="28"/>
          <w:szCs w:val="28"/>
        </w:rPr>
        <w:t>cơ</w:t>
      </w:r>
      <w:proofErr w:type="spellEnd"/>
      <w:r w:rsidRPr="00707FED">
        <w:rPr>
          <w:color w:val="000000" w:themeColor="text1"/>
          <w:sz w:val="28"/>
          <w:szCs w:val="28"/>
        </w:rPr>
        <w:t xml:space="preserve"> </w:t>
      </w:r>
      <w:proofErr w:type="spellStart"/>
      <w:r w:rsidRPr="00707FED">
        <w:rPr>
          <w:color w:val="000000" w:themeColor="text1"/>
          <w:sz w:val="28"/>
          <w:szCs w:val="28"/>
        </w:rPr>
        <w:t>quan</w:t>
      </w:r>
      <w:proofErr w:type="spellEnd"/>
      <w:r w:rsidRPr="00707FED">
        <w:rPr>
          <w:color w:val="000000" w:themeColor="text1"/>
          <w:sz w:val="28"/>
          <w:szCs w:val="28"/>
        </w:rPr>
        <w:t xml:space="preserve"> </w:t>
      </w:r>
      <w:proofErr w:type="spellStart"/>
      <w:r w:rsidRPr="00707FED">
        <w:rPr>
          <w:color w:val="000000" w:themeColor="text1"/>
          <w:sz w:val="28"/>
          <w:szCs w:val="28"/>
        </w:rPr>
        <w:t>quyền</w:t>
      </w:r>
      <w:proofErr w:type="spellEnd"/>
      <w:r w:rsidRPr="00707FED">
        <w:rPr>
          <w:color w:val="000000" w:themeColor="text1"/>
          <w:sz w:val="28"/>
          <w:szCs w:val="28"/>
        </w:rPr>
        <w:t xml:space="preserve"> </w:t>
      </w:r>
      <w:proofErr w:type="spellStart"/>
      <w:r w:rsidRPr="00707FED">
        <w:rPr>
          <w:color w:val="000000" w:themeColor="text1"/>
          <w:sz w:val="28"/>
          <w:szCs w:val="28"/>
        </w:rPr>
        <w:t>lực</w:t>
      </w:r>
      <w:proofErr w:type="spellEnd"/>
      <w:r w:rsidRPr="00707FED">
        <w:rPr>
          <w:color w:val="000000" w:themeColor="text1"/>
          <w:sz w:val="28"/>
          <w:szCs w:val="28"/>
        </w:rPr>
        <w:t xml:space="preserve"> </w:t>
      </w:r>
      <w:proofErr w:type="spellStart"/>
      <w:r w:rsidRPr="00707FED">
        <w:rPr>
          <w:color w:val="000000" w:themeColor="text1"/>
          <w:sz w:val="28"/>
          <w:szCs w:val="28"/>
        </w:rPr>
        <w:t>nhà</w:t>
      </w:r>
      <w:proofErr w:type="spellEnd"/>
      <w:r w:rsidRPr="00707FED">
        <w:rPr>
          <w:color w:val="000000" w:themeColor="text1"/>
          <w:sz w:val="28"/>
          <w:szCs w:val="28"/>
        </w:rPr>
        <w:t xml:space="preserve"> </w:t>
      </w:r>
      <w:proofErr w:type="spellStart"/>
      <w:r w:rsidRPr="00707FED">
        <w:rPr>
          <w:color w:val="000000" w:themeColor="text1"/>
          <w:sz w:val="28"/>
          <w:szCs w:val="28"/>
        </w:rPr>
        <w:t>nước</w:t>
      </w:r>
      <w:proofErr w:type="spellEnd"/>
      <w:r w:rsidRPr="00707FED">
        <w:rPr>
          <w:color w:val="000000" w:themeColor="text1"/>
          <w:sz w:val="28"/>
          <w:szCs w:val="28"/>
        </w:rPr>
        <w:t xml:space="preserve"> ở </w:t>
      </w:r>
      <w:proofErr w:type="spellStart"/>
      <w:r w:rsidRPr="00707FED">
        <w:rPr>
          <w:color w:val="000000" w:themeColor="text1"/>
          <w:sz w:val="28"/>
          <w:szCs w:val="28"/>
        </w:rPr>
        <w:t>địa</w:t>
      </w:r>
      <w:proofErr w:type="spellEnd"/>
      <w:r w:rsidRPr="00707FED">
        <w:rPr>
          <w:color w:val="000000" w:themeColor="text1"/>
          <w:sz w:val="28"/>
          <w:szCs w:val="28"/>
        </w:rPr>
        <w:t xml:space="preserve"> </w:t>
      </w:r>
      <w:proofErr w:type="spellStart"/>
      <w:r w:rsidRPr="00707FED">
        <w:rPr>
          <w:color w:val="000000" w:themeColor="text1"/>
          <w:sz w:val="28"/>
          <w:szCs w:val="28"/>
        </w:rPr>
        <w:t>phương</w:t>
      </w:r>
      <w:proofErr w:type="spellEnd"/>
      <w:r w:rsidRPr="00707FED">
        <w:rPr>
          <w:color w:val="000000" w:themeColor="text1"/>
          <w:sz w:val="28"/>
          <w:szCs w:val="28"/>
        </w:rPr>
        <w:t xml:space="preserve"> </w:t>
      </w:r>
      <w:proofErr w:type="spellStart"/>
      <w:r w:rsidRPr="00707FED">
        <w:rPr>
          <w:color w:val="000000" w:themeColor="text1"/>
          <w:sz w:val="28"/>
          <w:szCs w:val="28"/>
        </w:rPr>
        <w:t>trong</w:t>
      </w:r>
      <w:proofErr w:type="spellEnd"/>
      <w:r w:rsidRPr="00707FED">
        <w:rPr>
          <w:color w:val="000000" w:themeColor="text1"/>
          <w:sz w:val="28"/>
          <w:szCs w:val="28"/>
        </w:rPr>
        <w:t xml:space="preserve"> </w:t>
      </w:r>
      <w:proofErr w:type="spellStart"/>
      <w:r w:rsidRPr="00707FED">
        <w:rPr>
          <w:color w:val="000000" w:themeColor="text1"/>
          <w:sz w:val="28"/>
          <w:szCs w:val="28"/>
        </w:rPr>
        <w:t>nhiệm</w:t>
      </w:r>
      <w:proofErr w:type="spellEnd"/>
      <w:r w:rsidRPr="00707FED">
        <w:rPr>
          <w:color w:val="000000" w:themeColor="text1"/>
          <w:sz w:val="28"/>
          <w:szCs w:val="28"/>
        </w:rPr>
        <w:t xml:space="preserve"> </w:t>
      </w:r>
      <w:proofErr w:type="spellStart"/>
      <w:r w:rsidRPr="00707FED">
        <w:rPr>
          <w:color w:val="000000" w:themeColor="text1"/>
          <w:sz w:val="28"/>
          <w:szCs w:val="28"/>
        </w:rPr>
        <w:t>kỳ</w:t>
      </w:r>
      <w:proofErr w:type="spellEnd"/>
      <w:r w:rsidRPr="00707FED">
        <w:rPr>
          <w:color w:val="000000" w:themeColor="text1"/>
          <w:sz w:val="28"/>
          <w:szCs w:val="28"/>
        </w:rPr>
        <w:t xml:space="preserve"> 2026-2031.</w:t>
      </w:r>
    </w:p>
    <w:p w14:paraId="70364959" w14:textId="77777777" w:rsidR="008F61A3" w:rsidRPr="00707FED" w:rsidRDefault="008F61A3" w:rsidP="00125685">
      <w:pPr>
        <w:spacing w:before="90" w:after="90"/>
        <w:ind w:firstLine="720"/>
        <w:jc w:val="both"/>
        <w:rPr>
          <w:color w:val="000000" w:themeColor="text1"/>
          <w:sz w:val="28"/>
          <w:szCs w:val="28"/>
        </w:rPr>
      </w:pPr>
    </w:p>
    <w:p w14:paraId="7FFE1F7A" w14:textId="77777777" w:rsidR="008F61A3" w:rsidRPr="00707FED" w:rsidRDefault="008F61A3" w:rsidP="00125685">
      <w:pPr>
        <w:spacing w:before="90" w:after="90"/>
        <w:ind w:firstLine="720"/>
        <w:jc w:val="both"/>
        <w:rPr>
          <w:color w:val="000000" w:themeColor="text1"/>
          <w:sz w:val="28"/>
          <w:szCs w:val="28"/>
        </w:rPr>
      </w:pPr>
    </w:p>
    <w:p w14:paraId="58B3CD1D" w14:textId="77777777" w:rsidR="008F61A3" w:rsidRPr="00707FED" w:rsidRDefault="008F61A3" w:rsidP="00125685">
      <w:pPr>
        <w:spacing w:before="90" w:after="90"/>
        <w:ind w:firstLine="720"/>
        <w:jc w:val="both"/>
        <w:rPr>
          <w:color w:val="000000" w:themeColor="text1"/>
          <w:sz w:val="28"/>
          <w:szCs w:val="28"/>
        </w:rPr>
      </w:pPr>
    </w:p>
    <w:p w14:paraId="5425F53A" w14:textId="77777777" w:rsidR="008F61A3" w:rsidRPr="00707FED" w:rsidRDefault="008F61A3" w:rsidP="00125685">
      <w:pPr>
        <w:spacing w:before="90" w:after="90"/>
        <w:ind w:firstLine="720"/>
        <w:jc w:val="both"/>
        <w:rPr>
          <w:color w:val="000000" w:themeColor="text1"/>
          <w:sz w:val="28"/>
          <w:szCs w:val="28"/>
        </w:rPr>
      </w:pPr>
    </w:p>
    <w:p w14:paraId="096381D8" w14:textId="77777777" w:rsidR="008F61A3" w:rsidRPr="00707FED" w:rsidRDefault="008F61A3" w:rsidP="00125685">
      <w:pPr>
        <w:spacing w:before="90" w:after="90"/>
        <w:ind w:firstLine="720"/>
        <w:jc w:val="both"/>
        <w:rPr>
          <w:color w:val="000000" w:themeColor="text1"/>
          <w:sz w:val="28"/>
          <w:szCs w:val="28"/>
        </w:rPr>
      </w:pPr>
    </w:p>
    <w:p w14:paraId="3E73B719" w14:textId="77777777" w:rsidR="008F61A3" w:rsidRPr="00707FED" w:rsidRDefault="008F61A3" w:rsidP="00125685">
      <w:pPr>
        <w:spacing w:before="90" w:after="90"/>
        <w:ind w:firstLine="720"/>
        <w:jc w:val="both"/>
        <w:rPr>
          <w:color w:val="000000" w:themeColor="text1"/>
          <w:sz w:val="28"/>
          <w:szCs w:val="28"/>
        </w:rPr>
      </w:pPr>
    </w:p>
    <w:p w14:paraId="64251447" w14:textId="77777777" w:rsidR="008F61A3" w:rsidRPr="00707FED" w:rsidRDefault="008F61A3" w:rsidP="00125685">
      <w:pPr>
        <w:spacing w:before="90" w:after="90"/>
        <w:ind w:firstLine="720"/>
        <w:jc w:val="both"/>
        <w:rPr>
          <w:color w:val="000000" w:themeColor="text1"/>
          <w:sz w:val="28"/>
          <w:szCs w:val="28"/>
        </w:rPr>
      </w:pPr>
    </w:p>
    <w:p w14:paraId="60BC803D" w14:textId="77777777" w:rsidR="008F61A3" w:rsidRPr="00707FED" w:rsidRDefault="008F61A3" w:rsidP="00125685">
      <w:pPr>
        <w:spacing w:before="90" w:after="90"/>
        <w:ind w:firstLine="720"/>
        <w:jc w:val="both"/>
        <w:rPr>
          <w:color w:val="000000" w:themeColor="text1"/>
          <w:sz w:val="28"/>
          <w:szCs w:val="28"/>
        </w:rPr>
      </w:pPr>
    </w:p>
    <w:p w14:paraId="6E913903" w14:textId="77777777" w:rsidR="00EB628E" w:rsidRPr="00707FED" w:rsidRDefault="00EB628E"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PHẦN II</w:t>
      </w:r>
    </w:p>
    <w:p w14:paraId="0F0E787E" w14:textId="77777777" w:rsidR="00F36771" w:rsidRPr="00707FED" w:rsidRDefault="00EB628E"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 xml:space="preserve"> MỘT SỐ QUY ĐỊNH VỀ ĐƠN VỊ HÀNH CHÍNH</w:t>
      </w:r>
      <w:r w:rsidR="00F36771" w:rsidRPr="00707FED">
        <w:rPr>
          <w:rFonts w:ascii="Times New Roman" w:hAnsi="Times New Roman" w:cs="Times New Roman"/>
          <w:b/>
          <w:bCs/>
          <w:color w:val="000000" w:themeColor="text1"/>
          <w:sz w:val="28"/>
          <w:szCs w:val="28"/>
        </w:rPr>
        <w:t xml:space="preserve">, </w:t>
      </w:r>
    </w:p>
    <w:p w14:paraId="6D6C4B4A" w14:textId="2EC3227A" w:rsidR="00EB628E" w:rsidRPr="00707FED" w:rsidRDefault="00F36771"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r w:rsidRPr="00707FED">
        <w:rPr>
          <w:rFonts w:ascii="Times New Roman" w:hAnsi="Times New Roman" w:cs="Times New Roman"/>
          <w:b/>
          <w:bCs/>
          <w:color w:val="000000" w:themeColor="text1"/>
          <w:sz w:val="28"/>
          <w:szCs w:val="28"/>
        </w:rPr>
        <w:t>CHÍNH QUYỀN ĐỊA PHƯƠNG</w:t>
      </w:r>
    </w:p>
    <w:p w14:paraId="174B4365" w14:textId="77777777" w:rsidR="004364DA" w:rsidRPr="00707FED" w:rsidRDefault="004364DA" w:rsidP="004364DA">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rPr>
      </w:pPr>
    </w:p>
    <w:p w14:paraId="5A7AE419" w14:textId="6F1D1C3D" w:rsidR="00EB628E" w:rsidRPr="00707FED" w:rsidRDefault="00EB628E" w:rsidP="00A55A54">
      <w:pPr>
        <w:pStyle w:val="NormalWeb"/>
        <w:shd w:val="clear" w:color="auto" w:fill="FFFFFF"/>
        <w:spacing w:before="0" w:beforeAutospacing="0" w:after="0" w:afterAutospacing="0" w:line="360" w:lineRule="exact"/>
        <w:ind w:firstLine="720"/>
        <w:jc w:val="both"/>
        <w:rPr>
          <w:color w:val="000000" w:themeColor="text1"/>
          <w:sz w:val="28"/>
          <w:szCs w:val="28"/>
        </w:rPr>
      </w:pPr>
      <w:proofErr w:type="spellStart"/>
      <w:r w:rsidRPr="00707FED">
        <w:rPr>
          <w:rFonts w:ascii="Times New Roman" w:hAnsi="Times New Roman" w:cs="Times New Roman"/>
          <w:b/>
          <w:bCs/>
          <w:color w:val="000000" w:themeColor="text1"/>
          <w:sz w:val="28"/>
          <w:szCs w:val="28"/>
        </w:rPr>
        <w:t>Câu</w:t>
      </w:r>
      <w:proofErr w:type="spellEnd"/>
      <w:r w:rsidRPr="00707FED">
        <w:rPr>
          <w:rFonts w:ascii="Times New Roman" w:hAnsi="Times New Roman" w:cs="Times New Roman"/>
          <w:b/>
          <w:bCs/>
          <w:color w:val="000000" w:themeColor="text1"/>
          <w:sz w:val="28"/>
          <w:szCs w:val="28"/>
        </w:rPr>
        <w:t xml:space="preserve"> </w:t>
      </w:r>
      <w:r w:rsidR="00171020" w:rsidRPr="00707FED">
        <w:rPr>
          <w:rFonts w:ascii="Times New Roman" w:hAnsi="Times New Roman" w:cs="Times New Roman"/>
          <w:b/>
          <w:bCs/>
          <w:color w:val="000000" w:themeColor="text1"/>
          <w:sz w:val="28"/>
          <w:szCs w:val="28"/>
        </w:rPr>
        <w:t>2</w:t>
      </w:r>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Nghị</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quyết</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số</w:t>
      </w:r>
      <w:proofErr w:type="spellEnd"/>
      <w:r w:rsidRPr="00707FED">
        <w:rPr>
          <w:rFonts w:ascii="Times New Roman" w:hAnsi="Times New Roman" w:cs="Times New Roman"/>
          <w:b/>
          <w:bCs/>
          <w:color w:val="000000" w:themeColor="text1"/>
          <w:sz w:val="28"/>
          <w:szCs w:val="28"/>
        </w:rPr>
        <w:t xml:space="preserve"> 203/2025/QH15 </w:t>
      </w:r>
      <w:proofErr w:type="spellStart"/>
      <w:r w:rsidRPr="00707FED">
        <w:rPr>
          <w:rFonts w:ascii="Times New Roman" w:hAnsi="Times New Roman" w:cs="Times New Roman"/>
          <w:b/>
          <w:bCs/>
          <w:color w:val="000000" w:themeColor="text1"/>
          <w:sz w:val="28"/>
          <w:szCs w:val="28"/>
        </w:rPr>
        <w:t>ngày</w:t>
      </w:r>
      <w:proofErr w:type="spellEnd"/>
      <w:r w:rsidRPr="00707FED">
        <w:rPr>
          <w:rFonts w:ascii="Times New Roman" w:hAnsi="Times New Roman" w:cs="Times New Roman"/>
          <w:b/>
          <w:bCs/>
          <w:color w:val="000000" w:themeColor="text1"/>
          <w:sz w:val="28"/>
          <w:szCs w:val="28"/>
        </w:rPr>
        <w:t xml:space="preserve"> 16/6/2025 </w:t>
      </w:r>
      <w:proofErr w:type="spellStart"/>
      <w:r w:rsidRPr="00707FED">
        <w:rPr>
          <w:rFonts w:ascii="Times New Roman" w:hAnsi="Times New Roman" w:cs="Times New Roman"/>
          <w:b/>
          <w:bCs/>
          <w:color w:val="000000" w:themeColor="text1"/>
          <w:sz w:val="28"/>
          <w:szCs w:val="28"/>
        </w:rPr>
        <w:t>của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Quốc</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hội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sửa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đổi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bổ</w:t>
      </w:r>
      <w:proofErr w:type="spellEnd"/>
      <w:r w:rsidRPr="00707FED">
        <w:rPr>
          <w:rFonts w:ascii="Times New Roman" w:hAnsi="Times New Roman" w:cs="Times New Roman"/>
          <w:b/>
          <w:bCs/>
          <w:color w:val="000000" w:themeColor="text1"/>
          <w:sz w:val="28"/>
          <w:szCs w:val="28"/>
        </w:rPr>
        <w:t xml:space="preserve"> sung </w:t>
      </w:r>
      <w:proofErr w:type="spellStart"/>
      <w:r w:rsidRPr="00707FED">
        <w:rPr>
          <w:rFonts w:ascii="Times New Roman" w:hAnsi="Times New Roman" w:cs="Times New Roman"/>
          <w:b/>
          <w:bCs/>
          <w:color w:val="000000" w:themeColor="text1"/>
          <w:sz w:val="28"/>
          <w:szCs w:val="28"/>
        </w:rPr>
        <w:t>một</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số</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điều</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của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Hiến</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pháp</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năm</w:t>
      </w:r>
      <w:proofErr w:type="spellEnd"/>
      <w:r w:rsidRPr="00707FED">
        <w:rPr>
          <w:rFonts w:ascii="Times New Roman" w:hAnsi="Times New Roman" w:cs="Times New Roman"/>
          <w:b/>
          <w:bCs/>
          <w:color w:val="000000" w:themeColor="text1"/>
          <w:sz w:val="28"/>
          <w:szCs w:val="28"/>
        </w:rPr>
        <w:t xml:space="preserve"> 2013 </w:t>
      </w:r>
      <w:proofErr w:type="spellStart"/>
      <w:r w:rsidR="00684570" w:rsidRPr="00707FED">
        <w:rPr>
          <w:rFonts w:ascii="Times New Roman" w:hAnsi="Times New Roman" w:cs="Times New Roman"/>
          <w:b/>
          <w:bCs/>
          <w:color w:val="000000" w:themeColor="text1"/>
          <w:sz w:val="28"/>
          <w:szCs w:val="28"/>
        </w:rPr>
        <w:t>và</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Luật</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Tổ</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chức</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chính</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quyền</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địa</w:t>
      </w:r>
      <w:proofErr w:type="spellEnd"/>
      <w:r w:rsidR="00684570" w:rsidRPr="00707FED">
        <w:rPr>
          <w:rFonts w:ascii="Times New Roman" w:hAnsi="Times New Roman" w:cs="Times New Roman"/>
          <w:b/>
          <w:bCs/>
          <w:color w:val="000000" w:themeColor="text1"/>
          <w:sz w:val="28"/>
          <w:szCs w:val="28"/>
        </w:rPr>
        <w:t xml:space="preserve"> </w:t>
      </w:r>
      <w:proofErr w:type="spellStart"/>
      <w:r w:rsidR="00684570" w:rsidRPr="00707FED">
        <w:rPr>
          <w:rFonts w:ascii="Times New Roman" w:hAnsi="Times New Roman" w:cs="Times New Roman"/>
          <w:b/>
          <w:bCs/>
          <w:color w:val="000000" w:themeColor="text1"/>
          <w:sz w:val="28"/>
          <w:szCs w:val="28"/>
        </w:rPr>
        <w:t>phương</w:t>
      </w:r>
      <w:proofErr w:type="spellEnd"/>
      <w:r w:rsidR="00684570"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đã</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quy</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định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đơn</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vị</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hành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chính</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của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nước</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Cộng</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hoà</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xã</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hội</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chủ</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nghĩa</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Việt</w:t>
      </w:r>
      <w:proofErr w:type="spellEnd"/>
      <w:r w:rsidRPr="00707FED">
        <w:rPr>
          <w:rFonts w:ascii="Times New Roman" w:hAnsi="Times New Roman" w:cs="Times New Roman"/>
          <w:b/>
          <w:bCs/>
          <w:color w:val="000000" w:themeColor="text1"/>
          <w:sz w:val="28"/>
          <w:szCs w:val="28"/>
        </w:rPr>
        <w:t xml:space="preserve"> Nam </w:t>
      </w:r>
      <w:proofErr w:type="spellStart"/>
      <w:r w:rsidRPr="00707FED">
        <w:rPr>
          <w:rFonts w:ascii="Times New Roman" w:hAnsi="Times New Roman" w:cs="Times New Roman"/>
          <w:b/>
          <w:bCs/>
          <w:color w:val="000000" w:themeColor="text1"/>
          <w:sz w:val="28"/>
          <w:szCs w:val="28"/>
        </w:rPr>
        <w:t>như</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thế</w:t>
      </w:r>
      <w:proofErr w:type="spellEnd"/>
      <w:r w:rsidRPr="00707FED">
        <w:rPr>
          <w:rFonts w:ascii="Times New Roman" w:hAnsi="Times New Roman" w:cs="Times New Roman"/>
          <w:b/>
          <w:bCs/>
          <w:color w:val="000000" w:themeColor="text1"/>
          <w:sz w:val="28"/>
          <w:szCs w:val="28"/>
        </w:rPr>
        <w:t xml:space="preserve"> </w:t>
      </w:r>
      <w:proofErr w:type="spellStart"/>
      <w:r w:rsidRPr="00707FED">
        <w:rPr>
          <w:rFonts w:ascii="Times New Roman" w:hAnsi="Times New Roman" w:cs="Times New Roman"/>
          <w:b/>
          <w:bCs/>
          <w:color w:val="000000" w:themeColor="text1"/>
          <w:sz w:val="28"/>
          <w:szCs w:val="28"/>
        </w:rPr>
        <w:t>nào</w:t>
      </w:r>
      <w:proofErr w:type="spellEnd"/>
      <w:r w:rsidRPr="00707FED">
        <w:rPr>
          <w:color w:val="000000" w:themeColor="text1"/>
          <w:sz w:val="28"/>
          <w:szCs w:val="28"/>
        </w:rPr>
        <w:t>?</w:t>
      </w:r>
    </w:p>
    <w:p w14:paraId="4B171620" w14:textId="245DB45D" w:rsidR="00EB628E" w:rsidRPr="00707FED" w:rsidRDefault="00EB628E" w:rsidP="00A55A54">
      <w:pPr>
        <w:pStyle w:val="NormalWeb"/>
        <w:shd w:val="clear" w:color="auto" w:fill="FFFFFF"/>
        <w:spacing w:before="0" w:beforeAutospacing="0" w:after="0" w:afterAutospacing="0" w:line="360" w:lineRule="exact"/>
        <w:ind w:firstLine="720"/>
        <w:jc w:val="both"/>
        <w:rPr>
          <w:rFonts w:ascii="Times New Roman" w:hAnsi="Times New Roman" w:cs="Times New Roman"/>
          <w:b/>
          <w:color w:val="000000" w:themeColor="text1"/>
          <w:sz w:val="28"/>
          <w:szCs w:val="28"/>
        </w:rPr>
      </w:pPr>
      <w:proofErr w:type="spellStart"/>
      <w:r w:rsidRPr="00707FED">
        <w:rPr>
          <w:rFonts w:ascii="Times New Roman" w:hAnsi="Times New Roman" w:cs="Times New Roman"/>
          <w:b/>
          <w:color w:val="000000" w:themeColor="text1"/>
          <w:sz w:val="28"/>
          <w:szCs w:val="28"/>
        </w:rPr>
        <w:t>Trả</w:t>
      </w:r>
      <w:proofErr w:type="spellEnd"/>
      <w:r w:rsidRPr="00707FED">
        <w:rPr>
          <w:rFonts w:ascii="Times New Roman" w:hAnsi="Times New Roman" w:cs="Times New Roman"/>
          <w:b/>
          <w:color w:val="000000" w:themeColor="text1"/>
          <w:sz w:val="28"/>
          <w:szCs w:val="28"/>
        </w:rPr>
        <w:t xml:space="preserve"> </w:t>
      </w:r>
      <w:proofErr w:type="spellStart"/>
      <w:r w:rsidRPr="00707FED">
        <w:rPr>
          <w:rFonts w:ascii="Times New Roman" w:hAnsi="Times New Roman" w:cs="Times New Roman"/>
          <w:b/>
          <w:color w:val="000000" w:themeColor="text1"/>
          <w:sz w:val="28"/>
          <w:szCs w:val="28"/>
        </w:rPr>
        <w:t>lời</w:t>
      </w:r>
      <w:proofErr w:type="spellEnd"/>
      <w:r w:rsidRPr="00707FED">
        <w:rPr>
          <w:rFonts w:ascii="Times New Roman" w:hAnsi="Times New Roman" w:cs="Times New Roman"/>
          <w:b/>
          <w:color w:val="000000" w:themeColor="text1"/>
          <w:sz w:val="28"/>
          <w:szCs w:val="28"/>
        </w:rPr>
        <w:t>:</w:t>
      </w:r>
    </w:p>
    <w:p w14:paraId="7404121D" w14:textId="2E8C64C0" w:rsidR="00EB628E" w:rsidRPr="00707FED" w:rsidRDefault="00EB628E" w:rsidP="00A55A54">
      <w:pPr>
        <w:pStyle w:val="NormalWeb"/>
        <w:shd w:val="clear" w:color="auto" w:fill="FFFFFF"/>
        <w:spacing w:before="0" w:beforeAutospacing="0" w:after="0" w:afterAutospacing="0" w:line="360" w:lineRule="exact"/>
        <w:ind w:firstLine="720"/>
        <w:jc w:val="both"/>
        <w:rPr>
          <w:color w:val="000000" w:themeColor="text1"/>
          <w:sz w:val="28"/>
          <w:szCs w:val="28"/>
        </w:rPr>
      </w:pPr>
      <w:r w:rsidRPr="00707FED">
        <w:rPr>
          <w:rFonts w:ascii="Times New Roman" w:hAnsi="Times New Roman" w:cs="Times New Roman"/>
          <w:color w:val="000000" w:themeColor="text1"/>
          <w:sz w:val="28"/>
          <w:szCs w:val="28"/>
        </w:rPr>
        <w:t xml:space="preserve">Theo </w:t>
      </w:r>
      <w:proofErr w:type="spellStart"/>
      <w:r w:rsidRPr="00707FED">
        <w:rPr>
          <w:rFonts w:ascii="Times New Roman" w:hAnsi="Times New Roman" w:cs="Times New Roman"/>
          <w:color w:val="000000" w:themeColor="text1"/>
          <w:sz w:val="28"/>
          <w:szCs w:val="28"/>
        </w:rPr>
        <w:t>Điều</w:t>
      </w:r>
      <w:proofErr w:type="spellEnd"/>
      <w:r w:rsidRPr="00707FED">
        <w:rPr>
          <w:rFonts w:ascii="Times New Roman" w:hAnsi="Times New Roman" w:cs="Times New Roman"/>
          <w:color w:val="000000" w:themeColor="text1"/>
          <w:sz w:val="28"/>
          <w:szCs w:val="28"/>
        </w:rPr>
        <w:t xml:space="preserve"> 110</w:t>
      </w:r>
      <w:r w:rsidR="00F36771"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Hiến</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pháp</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năm</w:t>
      </w:r>
      <w:proofErr w:type="spellEnd"/>
      <w:r w:rsidRPr="00707FED">
        <w:rPr>
          <w:rFonts w:ascii="Times New Roman" w:hAnsi="Times New Roman" w:cs="Times New Roman"/>
          <w:color w:val="000000" w:themeColor="text1"/>
          <w:sz w:val="28"/>
          <w:szCs w:val="28"/>
        </w:rPr>
        <w:t xml:space="preserve"> 2013 </w:t>
      </w:r>
      <w:proofErr w:type="spellStart"/>
      <w:r w:rsidRPr="00707FED">
        <w:rPr>
          <w:rFonts w:ascii="Times New Roman" w:hAnsi="Times New Roman" w:cs="Times New Roman"/>
          <w:color w:val="000000" w:themeColor="text1"/>
          <w:sz w:val="28"/>
          <w:szCs w:val="28"/>
        </w:rPr>
        <w:t>được</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sửa</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đổi</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tại</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Nghị</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quyết</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số</w:t>
      </w:r>
      <w:proofErr w:type="spellEnd"/>
      <w:r w:rsidRPr="00707FED">
        <w:rPr>
          <w:rFonts w:ascii="Times New Roman" w:hAnsi="Times New Roman" w:cs="Times New Roman"/>
          <w:color w:val="000000" w:themeColor="text1"/>
          <w:sz w:val="28"/>
          <w:szCs w:val="28"/>
        </w:rPr>
        <w:t xml:space="preserve"> 203/2025/QH15 </w:t>
      </w:r>
      <w:proofErr w:type="spellStart"/>
      <w:r w:rsidRPr="00707FED">
        <w:rPr>
          <w:rFonts w:ascii="Times New Roman" w:hAnsi="Times New Roman" w:cs="Times New Roman"/>
          <w:color w:val="000000" w:themeColor="text1"/>
          <w:sz w:val="28"/>
          <w:szCs w:val="28"/>
        </w:rPr>
        <w:t>ngày</w:t>
      </w:r>
      <w:proofErr w:type="spellEnd"/>
      <w:r w:rsidRPr="00707FED">
        <w:rPr>
          <w:rFonts w:ascii="Times New Roman" w:hAnsi="Times New Roman" w:cs="Times New Roman"/>
          <w:color w:val="000000" w:themeColor="text1"/>
          <w:sz w:val="28"/>
          <w:szCs w:val="28"/>
        </w:rPr>
        <w:t xml:space="preserve"> 16/6/2025 </w:t>
      </w:r>
      <w:proofErr w:type="spellStart"/>
      <w:r w:rsidRPr="00707FED">
        <w:rPr>
          <w:rFonts w:ascii="Times New Roman" w:hAnsi="Times New Roman" w:cs="Times New Roman"/>
          <w:color w:val="000000" w:themeColor="text1"/>
          <w:sz w:val="28"/>
          <w:szCs w:val="28"/>
        </w:rPr>
        <w:t>của</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Quốc</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hội</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sửa</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đổi</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bổ</w:t>
      </w:r>
      <w:proofErr w:type="spellEnd"/>
      <w:r w:rsidRPr="00707FED">
        <w:rPr>
          <w:rFonts w:ascii="Times New Roman" w:hAnsi="Times New Roman" w:cs="Times New Roman"/>
          <w:color w:val="000000" w:themeColor="text1"/>
          <w:sz w:val="28"/>
          <w:szCs w:val="28"/>
        </w:rPr>
        <w:t xml:space="preserve"> sung </w:t>
      </w:r>
      <w:proofErr w:type="spellStart"/>
      <w:r w:rsidRPr="00707FED">
        <w:rPr>
          <w:rFonts w:ascii="Times New Roman" w:hAnsi="Times New Roman" w:cs="Times New Roman"/>
          <w:color w:val="000000" w:themeColor="text1"/>
          <w:sz w:val="28"/>
          <w:szCs w:val="28"/>
        </w:rPr>
        <w:t>một</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số</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điều</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của</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Hiến</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pháp</w:t>
      </w:r>
      <w:proofErr w:type="spellEnd"/>
      <w:r w:rsidRPr="00707FED">
        <w:rPr>
          <w:rFonts w:ascii="Times New Roman" w:hAnsi="Times New Roman" w:cs="Times New Roman"/>
          <w:color w:val="000000" w:themeColor="text1"/>
          <w:sz w:val="28"/>
          <w:szCs w:val="28"/>
        </w:rPr>
        <w:t xml:space="preserve"> </w:t>
      </w:r>
      <w:proofErr w:type="spellStart"/>
      <w:r w:rsidRPr="00707FED">
        <w:rPr>
          <w:rFonts w:ascii="Times New Roman" w:hAnsi="Times New Roman" w:cs="Times New Roman"/>
          <w:color w:val="000000" w:themeColor="text1"/>
          <w:sz w:val="28"/>
          <w:szCs w:val="28"/>
        </w:rPr>
        <w:t>năm</w:t>
      </w:r>
      <w:proofErr w:type="spellEnd"/>
      <w:r w:rsidRPr="00707FED">
        <w:rPr>
          <w:rFonts w:ascii="Times New Roman" w:hAnsi="Times New Roman" w:cs="Times New Roman"/>
          <w:color w:val="000000" w:themeColor="text1"/>
          <w:sz w:val="28"/>
          <w:szCs w:val="28"/>
        </w:rPr>
        <w:t xml:space="preserve"> 2013 </w:t>
      </w:r>
      <w:proofErr w:type="spellStart"/>
      <w:r w:rsidR="00F36771" w:rsidRPr="00707FED">
        <w:rPr>
          <w:rFonts w:ascii="Times New Roman" w:hAnsi="Times New Roman" w:cs="Times New Roman"/>
          <w:color w:val="000000" w:themeColor="text1"/>
          <w:sz w:val="28"/>
          <w:szCs w:val="28"/>
        </w:rPr>
        <w:t>quy</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định</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đơn</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vị</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hành</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chính</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của</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nước</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Cộng</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hoà</w:t>
      </w:r>
      <w:proofErr w:type="spellEnd"/>
      <w:r w:rsidR="00F36771" w:rsidRPr="00707FED">
        <w:rPr>
          <w:rFonts w:ascii="Times New Roman" w:hAnsi="Times New Roman" w:cs="Times New Roman"/>
          <w:color w:val="000000" w:themeColor="text1"/>
          <w:sz w:val="28"/>
          <w:szCs w:val="28"/>
        </w:rPr>
        <w:t xml:space="preserve"> </w:t>
      </w:r>
      <w:proofErr w:type="spellStart"/>
      <w:r w:rsidR="00F36771" w:rsidRPr="00707FED">
        <w:rPr>
          <w:rFonts w:ascii="Times New Roman" w:hAnsi="Times New Roman" w:cs="Times New Roman"/>
          <w:color w:val="000000" w:themeColor="text1"/>
          <w:sz w:val="28"/>
          <w:szCs w:val="28"/>
        </w:rPr>
        <w:t>x</w:t>
      </w:r>
      <w:r w:rsidR="00B21F77">
        <w:rPr>
          <w:rFonts w:ascii="Times New Roman" w:hAnsi="Times New Roman" w:cs="Times New Roman"/>
          <w:color w:val="000000" w:themeColor="text1"/>
          <w:sz w:val="28"/>
          <w:szCs w:val="28"/>
        </w:rPr>
        <w:t>ã</w:t>
      </w:r>
      <w:proofErr w:type="spellEnd"/>
      <w:r w:rsidR="00B21F77">
        <w:rPr>
          <w:rFonts w:ascii="Times New Roman" w:hAnsi="Times New Roman" w:cs="Times New Roman"/>
          <w:color w:val="000000" w:themeColor="text1"/>
          <w:sz w:val="28"/>
          <w:szCs w:val="28"/>
        </w:rPr>
        <w:t xml:space="preserve"> </w:t>
      </w:r>
      <w:proofErr w:type="spellStart"/>
      <w:r w:rsidR="00B21F77">
        <w:rPr>
          <w:rFonts w:ascii="Times New Roman" w:hAnsi="Times New Roman" w:cs="Times New Roman"/>
          <w:color w:val="000000" w:themeColor="text1"/>
          <w:sz w:val="28"/>
          <w:szCs w:val="28"/>
        </w:rPr>
        <w:t>hội</w:t>
      </w:r>
      <w:proofErr w:type="spellEnd"/>
      <w:r w:rsidR="00B21F77">
        <w:rPr>
          <w:rFonts w:ascii="Times New Roman" w:hAnsi="Times New Roman" w:cs="Times New Roman"/>
          <w:color w:val="000000" w:themeColor="text1"/>
          <w:sz w:val="28"/>
          <w:szCs w:val="28"/>
        </w:rPr>
        <w:t xml:space="preserve"> </w:t>
      </w:r>
      <w:proofErr w:type="spellStart"/>
      <w:r w:rsidR="00B21F77">
        <w:rPr>
          <w:rFonts w:ascii="Times New Roman" w:hAnsi="Times New Roman" w:cs="Times New Roman"/>
          <w:color w:val="000000" w:themeColor="text1"/>
          <w:sz w:val="28"/>
          <w:szCs w:val="28"/>
        </w:rPr>
        <w:t>chủ</w:t>
      </w:r>
      <w:proofErr w:type="spellEnd"/>
      <w:r w:rsidR="00B21F77">
        <w:rPr>
          <w:rFonts w:ascii="Times New Roman" w:hAnsi="Times New Roman" w:cs="Times New Roman"/>
          <w:color w:val="000000" w:themeColor="text1"/>
          <w:sz w:val="28"/>
          <w:szCs w:val="28"/>
        </w:rPr>
        <w:t xml:space="preserve"> </w:t>
      </w:r>
      <w:proofErr w:type="spellStart"/>
      <w:r w:rsidR="00B21F77">
        <w:rPr>
          <w:rFonts w:ascii="Times New Roman" w:hAnsi="Times New Roman" w:cs="Times New Roman"/>
          <w:color w:val="000000" w:themeColor="text1"/>
          <w:sz w:val="28"/>
          <w:szCs w:val="28"/>
        </w:rPr>
        <w:t>nghĩa</w:t>
      </w:r>
      <w:proofErr w:type="spellEnd"/>
      <w:r w:rsidR="00B21F77">
        <w:rPr>
          <w:rFonts w:ascii="Times New Roman" w:hAnsi="Times New Roman" w:cs="Times New Roman"/>
          <w:color w:val="000000" w:themeColor="text1"/>
          <w:sz w:val="28"/>
          <w:szCs w:val="28"/>
        </w:rPr>
        <w:t xml:space="preserve"> </w:t>
      </w:r>
      <w:proofErr w:type="spellStart"/>
      <w:r w:rsidR="00B21F77">
        <w:rPr>
          <w:rFonts w:ascii="Times New Roman" w:hAnsi="Times New Roman" w:cs="Times New Roman"/>
          <w:color w:val="000000" w:themeColor="text1"/>
          <w:sz w:val="28"/>
          <w:szCs w:val="28"/>
        </w:rPr>
        <w:t>Việt</w:t>
      </w:r>
      <w:proofErr w:type="spellEnd"/>
      <w:r w:rsidR="00B21F77">
        <w:rPr>
          <w:rFonts w:ascii="Times New Roman" w:hAnsi="Times New Roman" w:cs="Times New Roman"/>
          <w:color w:val="000000" w:themeColor="text1"/>
          <w:sz w:val="28"/>
          <w:szCs w:val="28"/>
        </w:rPr>
        <w:t xml:space="preserve"> Nam </w:t>
      </w:r>
      <w:proofErr w:type="spellStart"/>
      <w:r w:rsidR="00B21F77">
        <w:rPr>
          <w:rFonts w:ascii="Times New Roman" w:hAnsi="Times New Roman" w:cs="Times New Roman"/>
          <w:color w:val="000000" w:themeColor="text1"/>
          <w:sz w:val="28"/>
          <w:szCs w:val="28"/>
        </w:rPr>
        <w:t>như</w:t>
      </w:r>
      <w:proofErr w:type="spellEnd"/>
      <w:r w:rsidR="00B21F77">
        <w:rPr>
          <w:rFonts w:ascii="Times New Roman" w:hAnsi="Times New Roman" w:cs="Times New Roman"/>
          <w:color w:val="000000" w:themeColor="text1"/>
          <w:sz w:val="28"/>
          <w:szCs w:val="28"/>
        </w:rPr>
        <w:t xml:space="preserve"> </w:t>
      </w:r>
      <w:proofErr w:type="spellStart"/>
      <w:r w:rsidR="00B21F77">
        <w:rPr>
          <w:rFonts w:ascii="Times New Roman" w:hAnsi="Times New Roman" w:cs="Times New Roman"/>
          <w:color w:val="000000" w:themeColor="text1"/>
          <w:sz w:val="28"/>
          <w:szCs w:val="28"/>
        </w:rPr>
        <w:t>sau</w:t>
      </w:r>
      <w:proofErr w:type="spellEnd"/>
      <w:r w:rsidR="00F36771" w:rsidRPr="00707FED">
        <w:rPr>
          <w:rFonts w:ascii="Times New Roman" w:hAnsi="Times New Roman" w:cs="Times New Roman"/>
          <w:color w:val="000000" w:themeColor="text1"/>
          <w:sz w:val="28"/>
          <w:szCs w:val="28"/>
        </w:rPr>
        <w:t>:</w:t>
      </w:r>
    </w:p>
    <w:p w14:paraId="439DCA5D" w14:textId="048621A6" w:rsidR="00EB628E" w:rsidRPr="00707FED"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rPr>
      </w:pPr>
      <w:r w:rsidRPr="00707FED">
        <w:rPr>
          <w:rFonts w:ascii="Times New Roman" w:hAnsi="Times New Roman" w:cs="Times New Roman"/>
          <w:b/>
          <w:bCs/>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Các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đơn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vị</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chính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của</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nước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Cộng</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hòa</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xã</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hội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chủ</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nghĩa</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Việt</w:t>
      </w:r>
      <w:proofErr w:type="spellEnd"/>
      <w:r w:rsidR="00EB628E" w:rsidRPr="00707FED">
        <w:rPr>
          <w:rFonts w:ascii="Times New Roman" w:hAnsi="Times New Roman" w:cs="Times New Roman"/>
          <w:color w:val="000000" w:themeColor="text1"/>
          <w:sz w:val="28"/>
          <w:szCs w:val="28"/>
        </w:rPr>
        <w:t xml:space="preserve"> Nam </w:t>
      </w:r>
      <w:proofErr w:type="spellStart"/>
      <w:r w:rsidR="00EB628E" w:rsidRPr="00707FED">
        <w:rPr>
          <w:rFonts w:ascii="Times New Roman" w:hAnsi="Times New Roman" w:cs="Times New Roman"/>
          <w:color w:val="000000" w:themeColor="text1"/>
          <w:sz w:val="28"/>
          <w:szCs w:val="28"/>
        </w:rPr>
        <w:t>được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tổ</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chức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hai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cấp</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gồm</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tỉnh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phố</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trực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thuộc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trung</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ương</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và</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các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đơn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vị</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chính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dưới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tỉnh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phố</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trực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thuộc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trung</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ương</w:t>
      </w:r>
      <w:proofErr w:type="spellEnd"/>
      <w:r w:rsidR="00EB628E" w:rsidRPr="00707FED">
        <w:rPr>
          <w:rFonts w:ascii="Times New Roman" w:hAnsi="Times New Roman" w:cs="Times New Roman"/>
          <w:color w:val="000000" w:themeColor="text1"/>
          <w:sz w:val="28"/>
          <w:szCs w:val="28"/>
        </w:rPr>
        <w:t xml:space="preserve"> do </w:t>
      </w:r>
      <w:proofErr w:type="spellStart"/>
      <w:r w:rsidR="00EB628E" w:rsidRPr="00707FED">
        <w:rPr>
          <w:rFonts w:ascii="Times New Roman" w:hAnsi="Times New Roman" w:cs="Times New Roman"/>
          <w:color w:val="000000" w:themeColor="text1"/>
          <w:sz w:val="28"/>
          <w:szCs w:val="28"/>
        </w:rPr>
        <w:t>luật</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định</w:t>
      </w:r>
      <w:proofErr w:type="spellEnd"/>
      <w:r w:rsidR="00EB628E" w:rsidRPr="00707FED">
        <w:rPr>
          <w:rFonts w:ascii="Times New Roman" w:hAnsi="Times New Roman" w:cs="Times New Roman"/>
          <w:color w:val="000000" w:themeColor="text1"/>
          <w:sz w:val="28"/>
          <w:szCs w:val="28"/>
        </w:rPr>
        <w:t>.</w:t>
      </w:r>
    </w:p>
    <w:p w14:paraId="17692FBF" w14:textId="3C0B7474" w:rsidR="00EB628E" w:rsidRPr="00707FED"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rPr>
      </w:pPr>
      <w:r w:rsidRPr="00707FED">
        <w:rPr>
          <w:rFonts w:ascii="Times New Roman" w:hAnsi="Times New Roman" w:cs="Times New Roman"/>
          <w:color w:val="000000" w:themeColor="text1"/>
          <w:sz w:val="28"/>
          <w:szCs w:val="28"/>
        </w:rPr>
        <w:t>-</w:t>
      </w:r>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Đơn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vị</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chính</w:t>
      </w:r>
      <w:proofErr w:type="spellEnd"/>
      <w:r w:rsidR="00EB628E" w:rsidRPr="00707FED">
        <w:rPr>
          <w:rFonts w:ascii="Times New Roman" w:hAnsi="Times New Roman" w:cs="Times New Roman"/>
          <w:color w:val="000000" w:themeColor="text1"/>
          <w:sz w:val="28"/>
          <w:szCs w:val="28"/>
        </w:rPr>
        <w:t xml:space="preserve"> - </w:t>
      </w:r>
      <w:proofErr w:type="spellStart"/>
      <w:r w:rsidR="00EB628E" w:rsidRPr="00707FED">
        <w:rPr>
          <w:rFonts w:ascii="Times New Roman" w:hAnsi="Times New Roman" w:cs="Times New Roman"/>
          <w:color w:val="000000" w:themeColor="text1"/>
          <w:sz w:val="28"/>
          <w:szCs w:val="28"/>
        </w:rPr>
        <w:t>kinh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tế</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đặc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biệt</w:t>
      </w:r>
      <w:proofErr w:type="spellEnd"/>
      <w:r w:rsidR="00EB628E" w:rsidRPr="00707FED">
        <w:rPr>
          <w:rFonts w:ascii="Times New Roman" w:hAnsi="Times New Roman" w:cs="Times New Roman"/>
          <w:color w:val="000000" w:themeColor="text1"/>
          <w:sz w:val="28"/>
          <w:szCs w:val="28"/>
        </w:rPr>
        <w:t xml:space="preserve"> do </w:t>
      </w:r>
      <w:proofErr w:type="spellStart"/>
      <w:r w:rsidR="00EB628E" w:rsidRPr="00707FED">
        <w:rPr>
          <w:rFonts w:ascii="Times New Roman" w:hAnsi="Times New Roman" w:cs="Times New Roman"/>
          <w:color w:val="000000" w:themeColor="text1"/>
          <w:sz w:val="28"/>
          <w:szCs w:val="28"/>
        </w:rPr>
        <w:t>Quốc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hội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lập</w:t>
      </w:r>
      <w:proofErr w:type="spellEnd"/>
      <w:r w:rsidR="00EB628E" w:rsidRPr="00707FED">
        <w:rPr>
          <w:rFonts w:ascii="Times New Roman" w:hAnsi="Times New Roman" w:cs="Times New Roman"/>
          <w:color w:val="000000" w:themeColor="text1"/>
          <w:sz w:val="28"/>
          <w:szCs w:val="28"/>
        </w:rPr>
        <w:t>.</w:t>
      </w:r>
    </w:p>
    <w:p w14:paraId="395983AF" w14:textId="18AE3F0C" w:rsidR="00EB628E" w:rsidRPr="00707FED"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rPr>
      </w:pPr>
      <w:r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Việc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lập</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giải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thể</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nhập</w:t>
      </w:r>
      <w:proofErr w:type="spellEnd"/>
      <w:r w:rsidR="00EB628E" w:rsidRPr="00707FED">
        <w:rPr>
          <w:rFonts w:ascii="Times New Roman" w:hAnsi="Times New Roman" w:cs="Times New Roman"/>
          <w:color w:val="000000" w:themeColor="text1"/>
          <w:sz w:val="28"/>
          <w:szCs w:val="28"/>
        </w:rPr>
        <w:t xml:space="preserve">, chia, </w:t>
      </w:r>
      <w:proofErr w:type="spellStart"/>
      <w:r w:rsidR="00EB628E" w:rsidRPr="00707FED">
        <w:rPr>
          <w:rFonts w:ascii="Times New Roman" w:hAnsi="Times New Roman" w:cs="Times New Roman"/>
          <w:color w:val="000000" w:themeColor="text1"/>
          <w:sz w:val="28"/>
          <w:szCs w:val="28"/>
        </w:rPr>
        <w:t>điều</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chỉnh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địa</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giới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đơn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vị</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hành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chính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phải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lấy</w:t>
      </w:r>
      <w:proofErr w:type="spellEnd"/>
      <w:r w:rsidR="00EB628E" w:rsidRPr="00707FED">
        <w:rPr>
          <w:rFonts w:ascii="Times New Roman" w:hAnsi="Times New Roman" w:cs="Times New Roman"/>
          <w:color w:val="000000" w:themeColor="text1"/>
          <w:sz w:val="28"/>
          <w:szCs w:val="28"/>
        </w:rPr>
        <w:t xml:space="preserve"> ý </w:t>
      </w:r>
      <w:proofErr w:type="spellStart"/>
      <w:r w:rsidR="00EB628E" w:rsidRPr="00707FED">
        <w:rPr>
          <w:rFonts w:ascii="Times New Roman" w:hAnsi="Times New Roman" w:cs="Times New Roman"/>
          <w:color w:val="000000" w:themeColor="text1"/>
          <w:sz w:val="28"/>
          <w:szCs w:val="28"/>
        </w:rPr>
        <w:t>kiến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Nhân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dân</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địa</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phương</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và</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theo</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trình</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tự</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thủ</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tục</w:t>
      </w:r>
      <w:proofErr w:type="spellEnd"/>
      <w:r w:rsidR="00EB628E" w:rsidRPr="00707FED">
        <w:rPr>
          <w:rFonts w:ascii="Times New Roman" w:hAnsi="Times New Roman" w:cs="Times New Roman"/>
          <w:color w:val="000000" w:themeColor="text1"/>
          <w:sz w:val="28"/>
          <w:szCs w:val="28"/>
        </w:rPr>
        <w:t xml:space="preserve"> do </w:t>
      </w:r>
      <w:proofErr w:type="spellStart"/>
      <w:r w:rsidR="00EB628E" w:rsidRPr="00707FED">
        <w:rPr>
          <w:rFonts w:ascii="Times New Roman" w:hAnsi="Times New Roman" w:cs="Times New Roman"/>
          <w:color w:val="000000" w:themeColor="text1"/>
          <w:sz w:val="28"/>
          <w:szCs w:val="28"/>
        </w:rPr>
        <w:t>Quốc</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hội</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quy</w:t>
      </w:r>
      <w:proofErr w:type="spellEnd"/>
      <w:r w:rsidR="00EB628E" w:rsidRPr="00707FED">
        <w:rPr>
          <w:rFonts w:ascii="Times New Roman" w:hAnsi="Times New Roman" w:cs="Times New Roman"/>
          <w:color w:val="000000" w:themeColor="text1"/>
          <w:sz w:val="28"/>
          <w:szCs w:val="28"/>
        </w:rPr>
        <w:t xml:space="preserve"> </w:t>
      </w:r>
      <w:proofErr w:type="spellStart"/>
      <w:r w:rsidR="00EB628E" w:rsidRPr="00707FED">
        <w:rPr>
          <w:rFonts w:ascii="Times New Roman" w:hAnsi="Times New Roman" w:cs="Times New Roman"/>
          <w:color w:val="000000" w:themeColor="text1"/>
          <w:sz w:val="28"/>
          <w:szCs w:val="28"/>
        </w:rPr>
        <w:t>định</w:t>
      </w:r>
      <w:proofErr w:type="spellEnd"/>
      <w:r w:rsidRPr="00707FED">
        <w:rPr>
          <w:rFonts w:ascii="Times New Roman" w:hAnsi="Times New Roman" w:cs="Times New Roman"/>
          <w:color w:val="000000" w:themeColor="text1"/>
          <w:sz w:val="28"/>
          <w:szCs w:val="28"/>
        </w:rPr>
        <w:t>.</w:t>
      </w:r>
    </w:p>
    <w:p w14:paraId="66C4D0AE" w14:textId="30E63384" w:rsidR="00684570" w:rsidRPr="00707FED" w:rsidRDefault="00684570" w:rsidP="008F2A2C">
      <w:pPr>
        <w:spacing w:line="360" w:lineRule="exact"/>
        <w:ind w:firstLine="720"/>
        <w:jc w:val="both"/>
        <w:rPr>
          <w:color w:val="000000" w:themeColor="text1"/>
          <w:sz w:val="28"/>
          <w:szCs w:val="28"/>
          <w:lang w:val="nl-NL"/>
        </w:rPr>
      </w:pPr>
      <w:r w:rsidRPr="00707FED">
        <w:rPr>
          <w:bCs/>
          <w:color w:val="000000" w:themeColor="text1"/>
          <w:sz w:val="28"/>
          <w:szCs w:val="28"/>
          <w:lang w:val="nl-NL"/>
        </w:rPr>
        <w:t xml:space="preserve">Theo Điều 1 Luật Tổ chức chính quyền địa phương </w:t>
      </w:r>
      <w:r w:rsidR="00831F38" w:rsidRPr="00707FED">
        <w:rPr>
          <w:bCs/>
          <w:color w:val="000000" w:themeColor="text1"/>
          <w:sz w:val="28"/>
          <w:szCs w:val="28"/>
          <w:lang w:val="nl-NL"/>
        </w:rPr>
        <w:t xml:space="preserve">số 72/2025/QH15 ngày 16/6/2025 có hiệu lực thi hành từ ngày 01/7/2025 thì </w:t>
      </w:r>
      <w:r w:rsidRPr="00707FED">
        <w:rPr>
          <w:bCs/>
          <w:color w:val="000000" w:themeColor="text1"/>
          <w:sz w:val="28"/>
          <w:szCs w:val="28"/>
          <w:lang w:val="nl-NL"/>
        </w:rPr>
        <w:t xml:space="preserve">đơn vị hành chính </w:t>
      </w:r>
      <w:r w:rsidRPr="00707FED">
        <w:rPr>
          <w:color w:val="000000" w:themeColor="text1"/>
          <w:sz w:val="28"/>
          <w:szCs w:val="28"/>
          <w:lang w:val="nl-NL"/>
        </w:rPr>
        <w:t>của nước Cộng hòa xã hội chủ nghĩa Việt Nam được tổ chức thành 02 cấp, gồm có:</w:t>
      </w:r>
    </w:p>
    <w:p w14:paraId="2786A3A4"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 Tỉnh, thành phố trực thuộc trung ương (sau đây gọi chung là cấp tỉnh);</w:t>
      </w:r>
    </w:p>
    <w:p w14:paraId="73408ACA"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 Xã, phường, đặc khu trực thuộc cấp tỉnh (sau đây gọi chung là cấp xã).</w:t>
      </w:r>
    </w:p>
    <w:p w14:paraId="0E195AC7"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14:paraId="7DBC2D46" w14:textId="77777777" w:rsidR="00684570" w:rsidRPr="00707FED" w:rsidRDefault="00684570" w:rsidP="00A55A54">
      <w:pPr>
        <w:spacing w:line="360" w:lineRule="exact"/>
        <w:ind w:firstLine="720"/>
        <w:jc w:val="both"/>
        <w:rPr>
          <w:color w:val="000000" w:themeColor="text1"/>
          <w:sz w:val="28"/>
          <w:szCs w:val="28"/>
          <w:lang w:val="nl-NL"/>
        </w:rPr>
      </w:pPr>
      <w:r w:rsidRPr="00707FED">
        <w:rPr>
          <w:color w:val="000000" w:themeColor="text1"/>
          <w:sz w:val="28"/>
          <w:szCs w:val="28"/>
          <w:lang w:val="nl-NL"/>
        </w:rPr>
        <w:t>-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14:paraId="08553AC2" w14:textId="548B52E2" w:rsidR="00F36771" w:rsidRPr="00707FED" w:rsidRDefault="00F36771" w:rsidP="00A55A54">
      <w:pPr>
        <w:pStyle w:val="NormalWeb"/>
        <w:shd w:val="clear" w:color="auto" w:fill="FFFFFF"/>
        <w:spacing w:before="0" w:beforeAutospacing="0" w:after="0" w:afterAutospacing="0" w:line="360" w:lineRule="exact"/>
        <w:ind w:firstLine="720"/>
        <w:jc w:val="both"/>
        <w:rPr>
          <w:color w:val="000000" w:themeColor="text1"/>
          <w:sz w:val="28"/>
          <w:szCs w:val="28"/>
          <w:lang w:val="nl-NL"/>
        </w:rPr>
      </w:pPr>
      <w:r w:rsidRPr="00707FED">
        <w:rPr>
          <w:rFonts w:ascii="Times New Roman" w:hAnsi="Times New Roman" w:cs="Times New Roman"/>
          <w:b/>
          <w:bCs/>
          <w:color w:val="000000" w:themeColor="text1"/>
          <w:sz w:val="28"/>
          <w:szCs w:val="28"/>
          <w:lang w:val="nl-NL"/>
        </w:rPr>
        <w:t xml:space="preserve">Câu </w:t>
      </w:r>
      <w:r w:rsidR="00171020" w:rsidRPr="00707FED">
        <w:rPr>
          <w:rFonts w:ascii="Times New Roman" w:hAnsi="Times New Roman" w:cs="Times New Roman"/>
          <w:b/>
          <w:bCs/>
          <w:color w:val="000000" w:themeColor="text1"/>
          <w:sz w:val="28"/>
          <w:szCs w:val="28"/>
          <w:lang w:val="nl-NL"/>
        </w:rPr>
        <w:t>3</w:t>
      </w:r>
      <w:r w:rsidRPr="00707FED">
        <w:rPr>
          <w:rFonts w:ascii="Times New Roman" w:hAnsi="Times New Roman" w:cs="Times New Roman"/>
          <w:b/>
          <w:bCs/>
          <w:color w:val="000000" w:themeColor="text1"/>
          <w:sz w:val="28"/>
          <w:szCs w:val="28"/>
          <w:lang w:val="nl-NL"/>
        </w:rPr>
        <w:t>: Nghị quyết số 203/2025/QH15 ngày 16/6/2025 của Quốc hội sửa đổi, bổ sung một số điều của Hiến pháp năm 2013 quy định chính quyền địa phương như thế nào</w:t>
      </w:r>
      <w:r w:rsidRPr="00707FED">
        <w:rPr>
          <w:color w:val="000000" w:themeColor="text1"/>
          <w:sz w:val="28"/>
          <w:szCs w:val="28"/>
          <w:lang w:val="nl-NL"/>
        </w:rPr>
        <w:t>?</w:t>
      </w:r>
    </w:p>
    <w:p w14:paraId="1E5549A1" w14:textId="00344AB8" w:rsidR="00F36771"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b/>
          <w:color w:val="000000" w:themeColor="text1"/>
          <w:sz w:val="28"/>
          <w:szCs w:val="28"/>
          <w:lang w:val="nl-NL"/>
        </w:rPr>
      </w:pPr>
      <w:r w:rsidRPr="00A60A20">
        <w:rPr>
          <w:rFonts w:ascii="Times New Roman" w:hAnsi="Times New Roman" w:cs="Times New Roman"/>
          <w:b/>
          <w:color w:val="000000" w:themeColor="text1"/>
          <w:sz w:val="28"/>
          <w:szCs w:val="28"/>
          <w:lang w:val="nl-NL"/>
        </w:rPr>
        <w:lastRenderedPageBreak/>
        <w:t>Trả lời:</w:t>
      </w:r>
    </w:p>
    <w:p w14:paraId="1F9550E1" w14:textId="392E613E"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b/>
          <w:bCs/>
          <w:color w:val="000000" w:themeColor="text1"/>
          <w:sz w:val="28"/>
          <w:szCs w:val="28"/>
          <w:lang w:val="nl-NL"/>
        </w:rPr>
      </w:pPr>
      <w:r w:rsidRPr="00A60A20">
        <w:rPr>
          <w:rFonts w:ascii="Times New Roman" w:hAnsi="Times New Roman" w:cs="Times New Roman"/>
          <w:color w:val="000000" w:themeColor="text1"/>
          <w:sz w:val="28"/>
          <w:szCs w:val="28"/>
          <w:lang w:val="nl-NL"/>
        </w:rPr>
        <w:t>Theo Điều 111 Hiến pháp năm 2013 được sửa đổi tại Nghị quyết số 203/2025/QH15 ngày 16/6/2025 của Quốc hội sửa đổi, bổ sung một số điều của Hiến pháp năm 2013 quy định chính quyền địa phương như sau:</w:t>
      </w:r>
    </w:p>
    <w:p w14:paraId="3E4C919E" w14:textId="39DBE89E"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lang w:val="nl-NL"/>
        </w:rPr>
      </w:pPr>
      <w:r w:rsidRPr="00A60A20">
        <w:rPr>
          <w:rFonts w:ascii="Times New Roman" w:hAnsi="Times New Roman" w:cs="Times New Roman"/>
          <w:color w:val="000000" w:themeColor="text1"/>
          <w:sz w:val="28"/>
          <w:szCs w:val="28"/>
          <w:lang w:val="nl-NL"/>
        </w:rPr>
        <w:t>-</w:t>
      </w:r>
      <w:r w:rsidR="00EB628E" w:rsidRPr="00A60A20">
        <w:rPr>
          <w:rFonts w:ascii="Times New Roman" w:hAnsi="Times New Roman" w:cs="Times New Roman"/>
          <w:color w:val="000000" w:themeColor="text1"/>
          <w:sz w:val="28"/>
          <w:szCs w:val="28"/>
          <w:lang w:val="nl-NL"/>
        </w:rPr>
        <w:t xml:space="preserve"> Chính quyền địa phương được tổ chức ở các đơn vị hành chính của nước Cộng hòa xã hội chủ nghĩa Việt Nam.</w:t>
      </w:r>
    </w:p>
    <w:p w14:paraId="1A7B37FD" w14:textId="4361A851"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lang w:val="nl-NL"/>
        </w:rPr>
      </w:pPr>
      <w:r w:rsidRPr="00A60A20">
        <w:rPr>
          <w:rFonts w:ascii="Times New Roman" w:hAnsi="Times New Roman" w:cs="Times New Roman"/>
          <w:color w:val="000000" w:themeColor="text1"/>
          <w:sz w:val="28"/>
          <w:szCs w:val="28"/>
          <w:lang w:val="nl-NL"/>
        </w:rPr>
        <w:t>-</w:t>
      </w:r>
      <w:r w:rsidR="00EB628E" w:rsidRPr="00A60A20">
        <w:rPr>
          <w:rFonts w:ascii="Times New Roman" w:hAnsi="Times New Roman" w:cs="Times New Roman"/>
          <w:color w:val="000000" w:themeColor="text1"/>
          <w:sz w:val="28"/>
          <w:szCs w:val="28"/>
          <w:lang w:val="nl-NL"/>
        </w:rPr>
        <w:t xml:space="preserve"> Cấp chính quyền địa phương gồm có Hội đồng nhân dân và Ủy ban nhân dân được tổ chức ở đơn vị hành chính phù hợp với đặc điểm nông thôn, đô thị, hải đảo do Quốc hội quy định.</w:t>
      </w:r>
    </w:p>
    <w:p w14:paraId="041F935F" w14:textId="6EBD1DFE" w:rsidR="00EB628E" w:rsidRPr="00A60A20" w:rsidRDefault="00F36771" w:rsidP="00A55A54">
      <w:pPr>
        <w:pStyle w:val="NormalWeb"/>
        <w:shd w:val="clear" w:color="auto" w:fill="FFFFFF"/>
        <w:spacing w:before="0" w:beforeAutospacing="0" w:after="0" w:afterAutospacing="0" w:line="360" w:lineRule="exact"/>
        <w:ind w:firstLine="720"/>
        <w:jc w:val="both"/>
        <w:rPr>
          <w:rFonts w:ascii="Times New Roman" w:hAnsi="Times New Roman" w:cs="Times New Roman"/>
          <w:color w:val="000000" w:themeColor="text1"/>
          <w:sz w:val="28"/>
          <w:szCs w:val="28"/>
          <w:lang w:val="nl-NL"/>
        </w:rPr>
      </w:pPr>
      <w:r w:rsidRPr="00A60A20">
        <w:rPr>
          <w:rFonts w:ascii="Times New Roman" w:hAnsi="Times New Roman" w:cs="Times New Roman"/>
          <w:color w:val="000000" w:themeColor="text1"/>
          <w:sz w:val="28"/>
          <w:szCs w:val="28"/>
          <w:lang w:val="nl-NL"/>
        </w:rPr>
        <w:t>-</w:t>
      </w:r>
      <w:r w:rsidR="00EB628E" w:rsidRPr="00A60A20">
        <w:rPr>
          <w:rFonts w:ascii="Times New Roman" w:hAnsi="Times New Roman" w:cs="Times New Roman"/>
          <w:color w:val="000000" w:themeColor="text1"/>
          <w:sz w:val="28"/>
          <w:szCs w:val="28"/>
          <w:lang w:val="nl-NL"/>
        </w:rPr>
        <w:t xml:space="preserve"> Chính quyền địa phương ở đơn vị hành chính - kinh tế đặc biệt do Quốc hội quy định khi thành lập đơn vị hành chính - kinh tế đặc biệt đó</w:t>
      </w:r>
      <w:r w:rsidRPr="00A60A20">
        <w:rPr>
          <w:rFonts w:ascii="Times New Roman" w:hAnsi="Times New Roman" w:cs="Times New Roman"/>
          <w:color w:val="000000" w:themeColor="text1"/>
          <w:sz w:val="28"/>
          <w:szCs w:val="28"/>
          <w:lang w:val="nl-NL"/>
        </w:rPr>
        <w:t>.</w:t>
      </w:r>
    </w:p>
    <w:p w14:paraId="5877670B"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F857DD8"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BDADFD4"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7DB27E7D"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6502D82"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178AE289"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C3CB09C"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9CD8DB9"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2071D78"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09AC047"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7400FC1"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31B8976"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47A63C46"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838EC28"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67EBC07B"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019730DF"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7E938472"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27B13FD"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2CAD2B3"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4F8DBE5"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0D69FE4"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1264EE6"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223DD8E"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3FC3CB69"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474BC233"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2232889E"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7F6937A5"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0E22677" w14:textId="77777777" w:rsidR="008F61A3" w:rsidRPr="00A60A20" w:rsidRDefault="008F61A3" w:rsidP="00EB628E">
      <w:pPr>
        <w:pStyle w:val="NormalWeb"/>
        <w:shd w:val="clear" w:color="auto" w:fill="FFFFFF"/>
        <w:spacing w:before="0" w:beforeAutospacing="0" w:after="0" w:afterAutospacing="0"/>
        <w:ind w:firstLine="720"/>
        <w:jc w:val="both"/>
        <w:rPr>
          <w:rFonts w:ascii="Times New Roman" w:hAnsi="Times New Roman" w:cs="Times New Roman"/>
          <w:color w:val="000000" w:themeColor="text1"/>
          <w:sz w:val="28"/>
          <w:szCs w:val="28"/>
          <w:lang w:val="nl-NL"/>
        </w:rPr>
      </w:pPr>
    </w:p>
    <w:p w14:paraId="54135120" w14:textId="77777777" w:rsidR="00EB628E" w:rsidRPr="00A60A20" w:rsidRDefault="00EB628E" w:rsidP="00A55A54">
      <w:pPr>
        <w:pStyle w:val="NormalWeb"/>
        <w:shd w:val="clear" w:color="auto" w:fill="FFFFFF"/>
        <w:spacing w:before="0" w:beforeAutospacing="0" w:after="0" w:afterAutospacing="0"/>
        <w:jc w:val="both"/>
        <w:rPr>
          <w:rFonts w:ascii="Times New Roman" w:hAnsi="Times New Roman" w:cs="Times New Roman"/>
          <w:color w:val="000000" w:themeColor="text1"/>
          <w:sz w:val="28"/>
          <w:szCs w:val="28"/>
          <w:lang w:val="nl-NL"/>
        </w:rPr>
      </w:pPr>
    </w:p>
    <w:p w14:paraId="0C2F2329" w14:textId="44A9C0CB" w:rsidR="00A55A54" w:rsidRDefault="00A55A54" w:rsidP="00A55A54">
      <w:pPr>
        <w:pStyle w:val="NormalWeb"/>
        <w:shd w:val="clear" w:color="auto" w:fill="FFFFFF"/>
        <w:spacing w:before="0" w:beforeAutospacing="0" w:after="0" w:afterAutospacing="0"/>
        <w:jc w:val="both"/>
        <w:rPr>
          <w:rFonts w:ascii="Times New Roman" w:hAnsi="Times New Roman" w:cs="Times New Roman"/>
          <w:b/>
          <w:bCs/>
          <w:color w:val="000000" w:themeColor="text1"/>
          <w:sz w:val="28"/>
          <w:szCs w:val="28"/>
          <w:lang w:val="nl-NL"/>
        </w:rPr>
      </w:pPr>
    </w:p>
    <w:p w14:paraId="3F55FB18" w14:textId="77777777" w:rsidR="0058260D" w:rsidRPr="00A60A20" w:rsidRDefault="0058260D" w:rsidP="00A55A54">
      <w:pPr>
        <w:pStyle w:val="NormalWeb"/>
        <w:shd w:val="clear" w:color="auto" w:fill="FFFFFF"/>
        <w:spacing w:before="0" w:beforeAutospacing="0" w:after="0" w:afterAutospacing="0"/>
        <w:jc w:val="both"/>
        <w:rPr>
          <w:rFonts w:ascii="Times New Roman" w:hAnsi="Times New Roman" w:cs="Times New Roman"/>
          <w:b/>
          <w:bCs/>
          <w:color w:val="000000" w:themeColor="text1"/>
          <w:sz w:val="28"/>
          <w:szCs w:val="28"/>
          <w:lang w:val="nl-NL"/>
        </w:rPr>
      </w:pPr>
    </w:p>
    <w:p w14:paraId="454001B0" w14:textId="77777777" w:rsidR="00A55A54" w:rsidRPr="00A60A20" w:rsidRDefault="00A55A54"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p>
    <w:p w14:paraId="1B63B622" w14:textId="2884E00E" w:rsidR="00125685" w:rsidRPr="00A60A20" w:rsidRDefault="00125685"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r w:rsidRPr="00A60A20">
        <w:rPr>
          <w:rFonts w:ascii="Times New Roman" w:hAnsi="Times New Roman" w:cs="Times New Roman"/>
          <w:b/>
          <w:bCs/>
          <w:color w:val="000000" w:themeColor="text1"/>
          <w:sz w:val="28"/>
          <w:szCs w:val="28"/>
          <w:lang w:val="nl-NL"/>
        </w:rPr>
        <w:t>PHẦN II</w:t>
      </w:r>
      <w:r w:rsidR="00831F38" w:rsidRPr="00A60A20">
        <w:rPr>
          <w:rFonts w:ascii="Times New Roman" w:hAnsi="Times New Roman" w:cs="Times New Roman"/>
          <w:b/>
          <w:bCs/>
          <w:color w:val="000000" w:themeColor="text1"/>
          <w:sz w:val="28"/>
          <w:szCs w:val="28"/>
          <w:lang w:val="nl-NL"/>
        </w:rPr>
        <w:t>I</w:t>
      </w:r>
    </w:p>
    <w:p w14:paraId="5B4F015A" w14:textId="77777777" w:rsidR="00125685" w:rsidRDefault="00125685"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r w:rsidRPr="00A60A20">
        <w:rPr>
          <w:rFonts w:ascii="Times New Roman" w:hAnsi="Times New Roman" w:cs="Times New Roman"/>
          <w:b/>
          <w:bCs/>
          <w:color w:val="000000" w:themeColor="text1"/>
          <w:sz w:val="28"/>
          <w:szCs w:val="28"/>
          <w:lang w:val="nl-NL"/>
        </w:rPr>
        <w:t xml:space="preserve"> MỘT SỐ QUY ĐỊNH VỀ QUỐC HỘI, ĐẠI BIỂU QUỐC HỘI </w:t>
      </w:r>
    </w:p>
    <w:p w14:paraId="390AAC89" w14:textId="77777777" w:rsidR="008F2A2C" w:rsidRPr="00A60A20" w:rsidRDefault="008F2A2C" w:rsidP="00A55A54">
      <w:pPr>
        <w:pStyle w:val="NormalWeb"/>
        <w:shd w:val="clear" w:color="auto" w:fill="FFFFFF"/>
        <w:spacing w:before="0" w:beforeAutospacing="0" w:after="0" w:afterAutospacing="0"/>
        <w:jc w:val="center"/>
        <w:rPr>
          <w:rFonts w:ascii="Times New Roman" w:hAnsi="Times New Roman" w:cs="Times New Roman"/>
          <w:b/>
          <w:bCs/>
          <w:color w:val="000000" w:themeColor="text1"/>
          <w:sz w:val="28"/>
          <w:szCs w:val="28"/>
          <w:lang w:val="nl-NL"/>
        </w:rPr>
      </w:pPr>
    </w:p>
    <w:p w14:paraId="00F3D315" w14:textId="77777777" w:rsidR="00125685" w:rsidRPr="00A60A20" w:rsidRDefault="00125685" w:rsidP="00A55A54">
      <w:pPr>
        <w:ind w:firstLine="720"/>
        <w:jc w:val="center"/>
        <w:rPr>
          <w:b/>
          <w:bCs/>
          <w:color w:val="000000" w:themeColor="text1"/>
          <w:sz w:val="28"/>
          <w:szCs w:val="28"/>
          <w:lang w:val="nl-NL"/>
        </w:rPr>
      </w:pPr>
      <w:r w:rsidRPr="00A60A20">
        <w:rPr>
          <w:b/>
          <w:bCs/>
          <w:color w:val="000000" w:themeColor="text1"/>
          <w:sz w:val="28"/>
          <w:szCs w:val="28"/>
          <w:lang w:val="nl-NL"/>
        </w:rPr>
        <w:t>MỤC 1. QUỐC HỘI</w:t>
      </w:r>
    </w:p>
    <w:p w14:paraId="438DA2B1" w14:textId="77777777" w:rsidR="00A55A54" w:rsidRPr="00A60A20" w:rsidRDefault="00125685" w:rsidP="00125685">
      <w:pPr>
        <w:shd w:val="clear" w:color="auto" w:fill="FFFFFF"/>
        <w:spacing w:before="90" w:after="90"/>
        <w:jc w:val="both"/>
        <w:rPr>
          <w:b/>
          <w:bCs/>
          <w:color w:val="000000" w:themeColor="text1"/>
          <w:sz w:val="28"/>
          <w:szCs w:val="28"/>
          <w:lang w:val="nl-NL"/>
        </w:rPr>
      </w:pPr>
      <w:r w:rsidRPr="00A60A20">
        <w:rPr>
          <w:b/>
          <w:bCs/>
          <w:color w:val="000000" w:themeColor="text1"/>
          <w:sz w:val="28"/>
          <w:szCs w:val="28"/>
          <w:lang w:val="nl-NL"/>
        </w:rPr>
        <w:tab/>
      </w:r>
    </w:p>
    <w:p w14:paraId="7ABBCC68" w14:textId="47859EBC" w:rsidR="00125685" w:rsidRPr="00A60A20" w:rsidRDefault="00A55A54" w:rsidP="00125685">
      <w:pPr>
        <w:shd w:val="clear" w:color="auto" w:fill="FFFFFF"/>
        <w:spacing w:before="90" w:after="90"/>
        <w:jc w:val="both"/>
        <w:rPr>
          <w:b/>
          <w:bCs/>
          <w:color w:val="000000" w:themeColor="text1"/>
          <w:sz w:val="28"/>
          <w:szCs w:val="28"/>
          <w:lang w:val="nl-NL"/>
        </w:rPr>
      </w:pPr>
      <w:r w:rsidRPr="00A60A20">
        <w:rPr>
          <w:b/>
          <w:bCs/>
          <w:color w:val="000000" w:themeColor="text1"/>
          <w:sz w:val="28"/>
          <w:szCs w:val="28"/>
          <w:lang w:val="nl-NL"/>
        </w:rPr>
        <w:t xml:space="preserve">          </w:t>
      </w:r>
      <w:r w:rsidR="00125685" w:rsidRPr="00A60A20">
        <w:rPr>
          <w:b/>
          <w:bCs/>
          <w:color w:val="000000" w:themeColor="text1"/>
          <w:sz w:val="28"/>
          <w:szCs w:val="28"/>
          <w:lang w:val="nl-NL"/>
        </w:rPr>
        <w:t xml:space="preserve">Câu </w:t>
      </w:r>
      <w:r w:rsidR="00171020" w:rsidRPr="00A60A20">
        <w:rPr>
          <w:b/>
          <w:bCs/>
          <w:color w:val="000000" w:themeColor="text1"/>
          <w:sz w:val="28"/>
          <w:szCs w:val="28"/>
          <w:lang w:val="nl-NL"/>
        </w:rPr>
        <w:t>4</w:t>
      </w:r>
      <w:r w:rsidR="00125685" w:rsidRPr="00A60A20">
        <w:rPr>
          <w:b/>
          <w:bCs/>
          <w:color w:val="000000" w:themeColor="text1"/>
          <w:sz w:val="28"/>
          <w:szCs w:val="28"/>
          <w:lang w:val="nl-NL"/>
        </w:rPr>
        <w:t>. Quốc hội có vị trí như thế nào trong bộ máy nhà nước?</w:t>
      </w:r>
    </w:p>
    <w:p w14:paraId="119DB625" w14:textId="77777777" w:rsidR="00125685" w:rsidRPr="00A60A20" w:rsidRDefault="00125685" w:rsidP="00125685">
      <w:pPr>
        <w:shd w:val="clear" w:color="auto" w:fill="FFFFFF"/>
        <w:spacing w:before="90" w:after="90"/>
        <w:jc w:val="both"/>
        <w:rPr>
          <w:b/>
          <w:bCs/>
          <w:color w:val="000000" w:themeColor="text1"/>
          <w:sz w:val="28"/>
          <w:szCs w:val="28"/>
          <w:lang w:val="nl-NL"/>
        </w:rPr>
      </w:pPr>
      <w:r w:rsidRPr="00A60A20">
        <w:rPr>
          <w:b/>
          <w:bCs/>
          <w:color w:val="000000" w:themeColor="text1"/>
          <w:sz w:val="28"/>
          <w:szCs w:val="28"/>
          <w:lang w:val="nl-NL"/>
        </w:rPr>
        <w:tab/>
        <w:t xml:space="preserve">Trả lời: </w:t>
      </w:r>
    </w:p>
    <w:p w14:paraId="6A616B27" w14:textId="0A9093D7" w:rsidR="00125685" w:rsidRPr="00A60A20" w:rsidRDefault="00125685" w:rsidP="00125685">
      <w:pPr>
        <w:shd w:val="clear" w:color="auto" w:fill="FFFFFF"/>
        <w:spacing w:before="90" w:after="90"/>
        <w:jc w:val="both"/>
        <w:rPr>
          <w:bCs/>
          <w:color w:val="000000" w:themeColor="text1"/>
          <w:sz w:val="28"/>
          <w:szCs w:val="28"/>
          <w:lang w:val="nl-NL"/>
        </w:rPr>
      </w:pPr>
      <w:r w:rsidRPr="00A60A20">
        <w:rPr>
          <w:bCs/>
          <w:color w:val="000000" w:themeColor="text1"/>
          <w:sz w:val="28"/>
          <w:szCs w:val="28"/>
          <w:lang w:val="nl-NL"/>
        </w:rPr>
        <w:tab/>
        <w:t>Điều 69 Hiến pháp năm 2013 quy định:</w:t>
      </w:r>
    </w:p>
    <w:p w14:paraId="36589C79" w14:textId="77777777" w:rsidR="00125685" w:rsidRPr="00A60A20" w:rsidRDefault="00125685" w:rsidP="00125685">
      <w:pPr>
        <w:shd w:val="clear" w:color="auto" w:fill="FFFFFF"/>
        <w:spacing w:before="90" w:after="90"/>
        <w:jc w:val="both"/>
        <w:rPr>
          <w:color w:val="000000" w:themeColor="text1"/>
          <w:sz w:val="28"/>
          <w:szCs w:val="28"/>
          <w:lang w:val="nl-NL"/>
        </w:rPr>
      </w:pPr>
      <w:r w:rsidRPr="00A60A20">
        <w:rPr>
          <w:b/>
          <w:bCs/>
          <w:color w:val="000000" w:themeColor="text1"/>
          <w:sz w:val="28"/>
          <w:szCs w:val="28"/>
          <w:lang w:val="nl-NL"/>
        </w:rPr>
        <w:tab/>
      </w:r>
      <w:r w:rsidRPr="00A60A20">
        <w:rPr>
          <w:bCs/>
          <w:color w:val="000000" w:themeColor="text1"/>
          <w:sz w:val="28"/>
          <w:szCs w:val="28"/>
          <w:lang w:val="nl-NL"/>
        </w:rPr>
        <w:t>Q</w:t>
      </w:r>
      <w:r w:rsidRPr="00A60A20">
        <w:rPr>
          <w:color w:val="000000" w:themeColor="text1"/>
          <w:sz w:val="28"/>
          <w:szCs w:val="28"/>
          <w:lang w:val="nl-NL"/>
        </w:rPr>
        <w:t>uốc hội là cơ quan đại biểu cao nhất của Nhân dân, cơ quan quyền lực nhà nước cao nhất của nước Cộng hòa xã hội chủ nghĩa Việt Nam.</w:t>
      </w:r>
    </w:p>
    <w:p w14:paraId="31E3F702" w14:textId="6C65D421" w:rsidR="00E80E5A" w:rsidRPr="00A60A20" w:rsidRDefault="00125685" w:rsidP="00E80E5A">
      <w:pPr>
        <w:shd w:val="clear" w:color="auto" w:fill="FFFFFF"/>
        <w:spacing w:before="90" w:after="90"/>
        <w:ind w:firstLine="720"/>
        <w:jc w:val="both"/>
        <w:rPr>
          <w:color w:val="000000" w:themeColor="text1"/>
          <w:sz w:val="28"/>
          <w:szCs w:val="28"/>
          <w:lang w:val="nl-NL"/>
        </w:rPr>
      </w:pPr>
      <w:r w:rsidRPr="00A60A20">
        <w:rPr>
          <w:color w:val="000000" w:themeColor="text1"/>
          <w:sz w:val="28"/>
          <w:szCs w:val="28"/>
          <w:lang w:val="nl-NL"/>
        </w:rPr>
        <w:t>Quốc hội thực hiện quyền lập hiến, quyền lập pháp, quyết định các vấn đề quan trọng của đất nước và giám sát tối cao đối với hoạt động của Nhà nước.</w:t>
      </w:r>
      <w:bookmarkStart w:id="5" w:name="_Toc441580314"/>
      <w:bookmarkStart w:id="6" w:name="_Toc63100014"/>
      <w:bookmarkStart w:id="7" w:name="_Toc63187145"/>
    </w:p>
    <w:p w14:paraId="07002AB8" w14:textId="20D38758" w:rsidR="00125685" w:rsidRPr="00A60A20" w:rsidRDefault="00125685" w:rsidP="00125685">
      <w:pPr>
        <w:shd w:val="clear" w:color="auto" w:fill="FFFFFF"/>
        <w:spacing w:before="90" w:after="90"/>
        <w:ind w:firstLine="720"/>
        <w:jc w:val="both"/>
        <w:rPr>
          <w:b/>
          <w:color w:val="000000" w:themeColor="text1"/>
          <w:sz w:val="28"/>
          <w:szCs w:val="28"/>
          <w:lang w:val="nl-NL"/>
        </w:rPr>
      </w:pPr>
      <w:r w:rsidRPr="00A60A20">
        <w:rPr>
          <w:b/>
          <w:color w:val="000000" w:themeColor="text1"/>
          <w:sz w:val="28"/>
          <w:szCs w:val="28"/>
          <w:lang w:val="nl-NL"/>
        </w:rPr>
        <w:t xml:space="preserve">Câu </w:t>
      </w:r>
      <w:r w:rsidR="00171020" w:rsidRPr="00A60A20">
        <w:rPr>
          <w:b/>
          <w:color w:val="000000" w:themeColor="text1"/>
          <w:sz w:val="28"/>
          <w:szCs w:val="28"/>
          <w:lang w:val="nl-NL"/>
        </w:rPr>
        <w:t>5</w:t>
      </w:r>
      <w:r w:rsidRPr="00A60A20">
        <w:rPr>
          <w:b/>
          <w:color w:val="000000" w:themeColor="text1"/>
          <w:sz w:val="28"/>
          <w:szCs w:val="28"/>
          <w:lang w:val="nl-NL"/>
        </w:rPr>
        <w:t xml:space="preserve">. Quốc hội </w:t>
      </w:r>
      <w:r w:rsidR="00E80E5A" w:rsidRPr="00A60A20">
        <w:rPr>
          <w:b/>
          <w:color w:val="000000" w:themeColor="text1"/>
          <w:sz w:val="28"/>
          <w:szCs w:val="28"/>
          <w:lang w:val="nl-NL"/>
        </w:rPr>
        <w:t xml:space="preserve">nước Cộng hòa xã hội chủ nghĩa Việt Nam </w:t>
      </w:r>
      <w:r w:rsidRPr="00A60A20">
        <w:rPr>
          <w:b/>
          <w:color w:val="000000" w:themeColor="text1"/>
          <w:sz w:val="28"/>
          <w:szCs w:val="28"/>
          <w:lang w:val="nl-NL"/>
        </w:rPr>
        <w:t>có</w:t>
      </w:r>
      <w:r w:rsidR="00E80E5A" w:rsidRPr="00A60A20">
        <w:rPr>
          <w:b/>
          <w:color w:val="000000" w:themeColor="text1"/>
          <w:sz w:val="28"/>
          <w:szCs w:val="28"/>
          <w:lang w:val="nl-NL"/>
        </w:rPr>
        <w:t xml:space="preserve"> những</w:t>
      </w:r>
      <w:r w:rsidRPr="00A60A20">
        <w:rPr>
          <w:b/>
          <w:color w:val="000000" w:themeColor="text1"/>
          <w:sz w:val="28"/>
          <w:szCs w:val="28"/>
          <w:lang w:val="nl-NL"/>
        </w:rPr>
        <w:t xml:space="preserve"> nhiệm vụ, quyền hạn như thế nào?</w:t>
      </w:r>
      <w:bookmarkEnd w:id="5"/>
      <w:bookmarkEnd w:id="6"/>
      <w:bookmarkEnd w:id="7"/>
      <w:r w:rsidRPr="00A60A20">
        <w:rPr>
          <w:b/>
          <w:color w:val="000000" w:themeColor="text1"/>
          <w:sz w:val="28"/>
          <w:szCs w:val="28"/>
          <w:lang w:val="nl-NL"/>
        </w:rPr>
        <w:t xml:space="preserve"> </w:t>
      </w:r>
    </w:p>
    <w:p w14:paraId="2C738FAA" w14:textId="77777777" w:rsidR="00125685" w:rsidRPr="00A60A20" w:rsidRDefault="00125685" w:rsidP="00125685">
      <w:pPr>
        <w:shd w:val="clear" w:color="auto" w:fill="FFFFFF"/>
        <w:spacing w:before="90" w:after="90"/>
        <w:ind w:firstLine="720"/>
        <w:jc w:val="both"/>
        <w:rPr>
          <w:b/>
          <w:color w:val="000000" w:themeColor="text1"/>
          <w:sz w:val="28"/>
          <w:szCs w:val="28"/>
          <w:lang w:val="nl-NL"/>
        </w:rPr>
      </w:pPr>
      <w:r w:rsidRPr="00A60A20">
        <w:rPr>
          <w:b/>
          <w:color w:val="000000" w:themeColor="text1"/>
          <w:sz w:val="28"/>
          <w:szCs w:val="28"/>
          <w:lang w:val="nl-NL"/>
        </w:rPr>
        <w:t>Trả lời:</w:t>
      </w:r>
    </w:p>
    <w:p w14:paraId="685B4249" w14:textId="6E9264F5"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Theo quy định tại Điều 70 của Hiến pháp năm 2013, Quốc hội </w:t>
      </w:r>
      <w:r w:rsidR="00E80E5A" w:rsidRPr="00A60A20">
        <w:rPr>
          <w:color w:val="000000" w:themeColor="text1"/>
          <w:sz w:val="28"/>
          <w:szCs w:val="28"/>
          <w:lang w:val="nl-NL"/>
        </w:rPr>
        <w:t>nước Cộng hòa xã hội chủ nghĩa Việt Nam</w:t>
      </w:r>
      <w:r w:rsidR="00E80E5A" w:rsidRPr="00A60A20">
        <w:rPr>
          <w:b/>
          <w:color w:val="000000" w:themeColor="text1"/>
          <w:sz w:val="28"/>
          <w:szCs w:val="28"/>
          <w:lang w:val="nl-NL"/>
        </w:rPr>
        <w:t xml:space="preserve"> </w:t>
      </w:r>
      <w:r w:rsidRPr="00A60A20">
        <w:rPr>
          <w:color w:val="000000" w:themeColor="text1"/>
          <w:sz w:val="28"/>
          <w:szCs w:val="28"/>
          <w:lang w:val="nl-NL"/>
        </w:rPr>
        <w:t>có những nhiệm vụ và quyền hạn sau đây:</w:t>
      </w:r>
    </w:p>
    <w:p w14:paraId="100AE4B2" w14:textId="661B9BD3"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w:t>
      </w:r>
      <w:r w:rsidR="00125685" w:rsidRPr="00A60A20">
        <w:rPr>
          <w:color w:val="000000" w:themeColor="text1"/>
          <w:sz w:val="28"/>
          <w:szCs w:val="28"/>
          <w:lang w:val="nl-NL"/>
        </w:rPr>
        <w:t xml:space="preserve"> Làm Hiến pháp và sửa đổi Hiến pháp; làm luật và sửa đổi luật. </w:t>
      </w:r>
    </w:p>
    <w:p w14:paraId="0CF42755" w14:textId="17394D78"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2.</w:t>
      </w:r>
      <w:r w:rsidR="00125685" w:rsidRPr="00A60A20">
        <w:rPr>
          <w:color w:val="000000" w:themeColor="text1"/>
          <w:sz w:val="28"/>
          <w:szCs w:val="28"/>
          <w:lang w:val="nl-NL"/>
        </w:rPr>
        <w:t xml:space="preserve"> Thực hiện quyền giám sát tối cao việc tuân theo Hiến pháp, luật và nghị quyết của Quốc hội; xét báo cáo công tác của Chủ tịch nước, Ủy ban Thường vụ Quốc hội, Chính phủ, Toà án nhân dân tối cao, Viện kiểm sát nhân dân tối cao, Hội đồng bầu cử quốc gia, Kiểm toán nhà nước và cơ quan khác do Quốc hội thành lập. </w:t>
      </w:r>
    </w:p>
    <w:p w14:paraId="0D9590DE" w14:textId="27FC076B"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4.</w:t>
      </w:r>
      <w:r w:rsidR="00125685" w:rsidRPr="00A60A20">
        <w:rPr>
          <w:color w:val="000000" w:themeColor="text1"/>
          <w:sz w:val="28"/>
          <w:szCs w:val="28"/>
          <w:lang w:val="nl-NL"/>
        </w:rPr>
        <w:t xml:space="preserve"> Quyết định mục tiêu, chỉ tiêu, chính sách, nhiệm vụ cơ bản phát triển kinh tế - xã hội của đất nước.</w:t>
      </w:r>
    </w:p>
    <w:p w14:paraId="3DE355D6" w14:textId="5336AA03"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5. </w:t>
      </w:r>
      <w:r w:rsidR="00125685" w:rsidRPr="00A60A20">
        <w:rPr>
          <w:color w:val="000000" w:themeColor="text1"/>
          <w:sz w:val="28"/>
          <w:szCs w:val="28"/>
          <w:lang w:val="nl-NL"/>
        </w:rPr>
        <w:t>Quyết định chính sách cơ bản về tài chính, tiền tệ quốc gia; quy định, sửa đổi hoặc bãi bỏ các thứ thuế; quyết định phân chia các khoản thu và nhiệm vụ chi giữa ngân sách trung ương và ngân sách địa phương; quyết định mức giới hạn an toàn nợ quốc gia, nợ công, nợ chính phủ; quyết định dự toán ngân sách nhà nước và phân bổ ngân sách trung ương, phê chuẩn quyết toán ngân sách nhà nước.</w:t>
      </w:r>
    </w:p>
    <w:p w14:paraId="5560CDA1" w14:textId="7F30050D"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6.</w:t>
      </w:r>
      <w:r w:rsidR="00125685" w:rsidRPr="00A60A20">
        <w:rPr>
          <w:color w:val="000000" w:themeColor="text1"/>
          <w:sz w:val="28"/>
          <w:szCs w:val="28"/>
          <w:lang w:val="nl-NL"/>
        </w:rPr>
        <w:t xml:space="preserve"> Quyết định chính sách dân tộc, chính sách tôn giáo của Nhà nước.</w:t>
      </w:r>
    </w:p>
    <w:p w14:paraId="7DBD7FFD" w14:textId="3B459F3C"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7.</w:t>
      </w:r>
      <w:r w:rsidR="00125685" w:rsidRPr="00A60A20">
        <w:rPr>
          <w:color w:val="000000" w:themeColor="text1"/>
          <w:sz w:val="28"/>
          <w:szCs w:val="28"/>
          <w:lang w:val="nl-NL"/>
        </w:rPr>
        <w:t xml:space="preserve"> Quy định tổ chức và hoạt động của Quốc hội, Chủ tịch nước, Chính phủ, Toà án nhân dân, Viện kiểm sát nhân dân, Hội đồng bầu cử quốc gia, Kiểm toán nhà nước, chính quyền địa phương và cơ quan khác do Quốc hội thành lập.  </w:t>
      </w:r>
    </w:p>
    <w:p w14:paraId="69E3F954" w14:textId="1CD81C86"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8.</w:t>
      </w:r>
      <w:r w:rsidR="00125685" w:rsidRPr="00A60A20">
        <w:rPr>
          <w:color w:val="000000" w:themeColor="text1"/>
          <w:sz w:val="28"/>
          <w:szCs w:val="28"/>
          <w:lang w:val="nl-NL"/>
        </w:rPr>
        <w:t xml:space="preserve"> Bầu, miễn nhiệm, bãi nhiệm Chủ tịch nước, Phó Chủ tịch nước, Chủ tịch Quốc hội, Phó Chủ tịch Quốc hội, Ủy viên Ủy ban Thường vụ Quốc hội, Chủ tịch Hội đồng Dân tộc, Chủ nhiệm Ủy ban của Quốc hội, Thủ tướng Chính phủ, Chánh án Toà án nhân dân tối cao, Viện trưởng Viện kiểm sát nhân dân tối cao, Chủ tịch </w:t>
      </w:r>
      <w:r w:rsidR="00125685" w:rsidRPr="00A60A20">
        <w:rPr>
          <w:color w:val="000000" w:themeColor="text1"/>
          <w:sz w:val="28"/>
          <w:szCs w:val="28"/>
          <w:lang w:val="nl-NL"/>
        </w:rPr>
        <w:lastRenderedPageBreak/>
        <w:t>Hội đồng bầu cử quốc gia, Tổng Kiểm toán nhà nước, người đứng đầu cơ quan khác do Quốc hội thành lập; phê chuẩn đề nghị bổ nhiệm, miễn nhiệm, cách chức Phó Thủ tướng Chính phủ, Bộ trưởng và thành viên khác của Chính phủ, Thẩm phán Tòa án nhân dân tối cao; phê chuẩn danh sách thành viên Hội đồng Quốc phòng và An ninh, Hội đồng bầu cử quốc gia.</w:t>
      </w:r>
    </w:p>
    <w:p w14:paraId="69E1056C" w14:textId="29566E4C" w:rsidR="00125685" w:rsidRPr="00A60A20" w:rsidRDefault="0057436A" w:rsidP="00125685">
      <w:pPr>
        <w:spacing w:before="90" w:after="90"/>
        <w:ind w:firstLine="720"/>
        <w:jc w:val="both"/>
        <w:rPr>
          <w:color w:val="000000" w:themeColor="text1"/>
          <w:spacing w:val="-8"/>
          <w:sz w:val="28"/>
          <w:szCs w:val="28"/>
          <w:lang w:val="nl-NL"/>
        </w:rPr>
      </w:pPr>
      <w:r w:rsidRPr="00A60A20">
        <w:rPr>
          <w:color w:val="000000" w:themeColor="text1"/>
          <w:sz w:val="28"/>
          <w:szCs w:val="28"/>
          <w:lang w:val="nl-NL"/>
        </w:rPr>
        <w:t>9.</w:t>
      </w:r>
      <w:r w:rsidR="00125685" w:rsidRPr="00A60A20">
        <w:rPr>
          <w:color w:val="000000" w:themeColor="text1"/>
          <w:spacing w:val="-8"/>
          <w:sz w:val="28"/>
          <w:szCs w:val="28"/>
          <w:lang w:val="nl-NL"/>
        </w:rPr>
        <w:t xml:space="preserve"> Bỏ phiếu tín nhiệm đối với người giữ chức vụ do Quốc hội bầu hoặc phê chuẩn.</w:t>
      </w:r>
    </w:p>
    <w:p w14:paraId="7899EE60" w14:textId="30EF742A"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10.</w:t>
      </w:r>
      <w:r w:rsidR="00125685" w:rsidRPr="00A60A20">
        <w:rPr>
          <w:color w:val="000000" w:themeColor="text1"/>
          <w:sz w:val="28"/>
          <w:szCs w:val="28"/>
          <w:lang w:val="nl-NL"/>
        </w:rPr>
        <w:t xml:space="preserve"> Quyết định thành lập, bãi bỏ Bộ, cơ quan ngang Bộ của Chính phủ; thành lập, giải thể, nhập, chia, điều chỉnh địa giới hành chính tỉnh, thành phố trực thuộc trung ương, đơn vị hành chính - kinh tế đặc biệt; thành lập, bãi bỏ cơ quan khác theo quy định của Hiến pháp và luật. </w:t>
      </w:r>
    </w:p>
    <w:p w14:paraId="445AD987" w14:textId="5A993BFD"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11.</w:t>
      </w:r>
      <w:r w:rsidR="00125685" w:rsidRPr="00A60A20">
        <w:rPr>
          <w:color w:val="000000" w:themeColor="text1"/>
          <w:sz w:val="28"/>
          <w:szCs w:val="28"/>
          <w:lang w:val="nl-NL"/>
        </w:rPr>
        <w:t xml:space="preserve"> Bãi bỏ văn bản của Chủ tịch nước, Ủy ban Thường vụ Quốc hội, Chính phủ, Thủ tướng Chính phủ, Toà án nhân dân tối cao, Viện kiểm sát nhân dân tối cao trái với Hiến pháp, luật, nghị quyết của Quốc hội. </w:t>
      </w:r>
    </w:p>
    <w:p w14:paraId="6C57E53C" w14:textId="2B7FDD54"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12.</w:t>
      </w:r>
      <w:r w:rsidR="00125685" w:rsidRPr="00A60A20">
        <w:rPr>
          <w:color w:val="000000" w:themeColor="text1"/>
          <w:sz w:val="28"/>
          <w:szCs w:val="28"/>
          <w:lang w:val="nl-NL"/>
        </w:rPr>
        <w:t>Quyết định đại xá.</w:t>
      </w:r>
    </w:p>
    <w:p w14:paraId="03021CCC" w14:textId="64065482"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13.</w:t>
      </w:r>
      <w:r w:rsidR="00125685" w:rsidRPr="00A60A20">
        <w:rPr>
          <w:color w:val="000000" w:themeColor="text1"/>
          <w:sz w:val="28"/>
          <w:szCs w:val="28"/>
          <w:lang w:val="nl-NL"/>
        </w:rPr>
        <w:t xml:space="preserve"> Quy định hàm, cấp trong lực lượng vũ trang nhân dân, hàm, cấp ngoại giao và những hàm, cấp nhà nước khác; quy định huân chương, huy chương và danh hiệu vinh dự nhà nước.</w:t>
      </w:r>
    </w:p>
    <w:p w14:paraId="0317641A" w14:textId="3955B693"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14.</w:t>
      </w:r>
      <w:r w:rsidR="00125685" w:rsidRPr="00A60A20">
        <w:rPr>
          <w:color w:val="000000" w:themeColor="text1"/>
          <w:sz w:val="28"/>
          <w:szCs w:val="28"/>
          <w:lang w:val="nl-NL"/>
        </w:rPr>
        <w:t xml:space="preserve"> Quyết định vấn đề chiến tranh và hòa bình; quy định về tình trạng khẩn cấp, các biện pháp đặc biệt khác bảo đảm quốc phòng và an ninh quốc gia. </w:t>
      </w:r>
    </w:p>
    <w:p w14:paraId="3367F072" w14:textId="2A8D6DF8"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15.</w:t>
      </w:r>
      <w:r w:rsidR="00125685" w:rsidRPr="00A60A20">
        <w:rPr>
          <w:color w:val="000000" w:themeColor="text1"/>
          <w:sz w:val="28"/>
          <w:szCs w:val="28"/>
          <w:lang w:val="nl-NL"/>
        </w:rPr>
        <w:t xml:space="preserve"> Quyết định chính sách cơ bản về đối ngoại; phê chuẩn, quyết định gia nhập hoặc chấm dứt hiệu lực của điều ước quốc tế liên quan đến chiến tranh, hòa bình, chủ quyền quốc gia, tư cách thành viên của Cộng hòa xã hội chủ nghĩa Việt Nam tại các tổ chức quốc tế và khu vực quan trọng, điều ước quốc tế về quyền con người, quyền và nghĩa vụ cơ bản của công dân và điều ước quốc tế khác trái với luật, nghị quyết của Quốc hội.</w:t>
      </w:r>
    </w:p>
    <w:p w14:paraId="35801C54" w14:textId="7EBBF526" w:rsidR="00125685" w:rsidRPr="00A60A20" w:rsidRDefault="0057436A" w:rsidP="00125685">
      <w:pPr>
        <w:spacing w:before="90" w:after="90"/>
        <w:ind w:firstLine="720"/>
        <w:jc w:val="both"/>
        <w:rPr>
          <w:color w:val="000000" w:themeColor="text1"/>
          <w:sz w:val="28"/>
          <w:szCs w:val="28"/>
          <w:lang w:val="nl-NL"/>
        </w:rPr>
      </w:pPr>
      <w:r w:rsidRPr="00A60A20">
        <w:rPr>
          <w:color w:val="000000" w:themeColor="text1"/>
          <w:sz w:val="28"/>
          <w:szCs w:val="28"/>
          <w:lang w:val="nl-NL"/>
        </w:rPr>
        <w:t>16.</w:t>
      </w:r>
      <w:r w:rsidR="00125685" w:rsidRPr="00A60A20">
        <w:rPr>
          <w:color w:val="000000" w:themeColor="text1"/>
          <w:sz w:val="28"/>
          <w:szCs w:val="28"/>
          <w:lang w:val="nl-NL"/>
        </w:rPr>
        <w:t xml:space="preserve"> Quyết định trưng cầu ý dân.  </w:t>
      </w:r>
      <w:bookmarkStart w:id="8" w:name="_Toc63100015"/>
      <w:bookmarkStart w:id="9" w:name="_Toc63187146"/>
    </w:p>
    <w:p w14:paraId="26876084" w14:textId="77CBBC7E" w:rsidR="00125685" w:rsidRPr="00A60A20" w:rsidRDefault="00125685" w:rsidP="00125685">
      <w:pPr>
        <w:spacing w:before="90" w:after="90"/>
        <w:ind w:firstLine="720"/>
        <w:jc w:val="both"/>
        <w:rPr>
          <w:rFonts w:ascii="Times New Roman Bold" w:hAnsi="Times New Roman Bold"/>
          <w:b/>
          <w:color w:val="000000" w:themeColor="text1"/>
          <w:spacing w:val="-10"/>
          <w:sz w:val="28"/>
          <w:szCs w:val="28"/>
          <w:lang w:val="nl-NL"/>
        </w:rPr>
      </w:pPr>
      <w:bookmarkStart w:id="10" w:name="_Toc441580315"/>
      <w:bookmarkEnd w:id="8"/>
      <w:bookmarkEnd w:id="9"/>
      <w:r w:rsidRPr="00A60A20">
        <w:rPr>
          <w:rFonts w:ascii="Times New Roman Bold" w:hAnsi="Times New Roman Bold"/>
          <w:b/>
          <w:color w:val="000000" w:themeColor="text1"/>
          <w:spacing w:val="-10"/>
          <w:sz w:val="28"/>
          <w:szCs w:val="28"/>
          <w:lang w:val="nl-NL"/>
        </w:rPr>
        <w:t xml:space="preserve">Câu </w:t>
      </w:r>
      <w:r w:rsidR="00171020" w:rsidRPr="00A60A20">
        <w:rPr>
          <w:rFonts w:ascii="Times New Roman Bold" w:hAnsi="Times New Roman Bold"/>
          <w:b/>
          <w:color w:val="000000" w:themeColor="text1"/>
          <w:spacing w:val="-10"/>
          <w:sz w:val="28"/>
          <w:szCs w:val="28"/>
          <w:lang w:val="nl-NL"/>
        </w:rPr>
        <w:t>6</w:t>
      </w:r>
      <w:r w:rsidRPr="00A60A20">
        <w:rPr>
          <w:rFonts w:ascii="Times New Roman Bold" w:hAnsi="Times New Roman Bold"/>
          <w:b/>
          <w:color w:val="000000" w:themeColor="text1"/>
          <w:spacing w:val="-10"/>
          <w:sz w:val="28"/>
          <w:szCs w:val="28"/>
          <w:lang w:val="nl-NL"/>
        </w:rPr>
        <w:t>.</w:t>
      </w:r>
      <w:bookmarkStart w:id="11" w:name="_Toc63100016"/>
      <w:bookmarkStart w:id="12" w:name="_Toc63187147"/>
      <w:r w:rsidRPr="00A60A20">
        <w:rPr>
          <w:rFonts w:ascii="Times New Roman Bold" w:hAnsi="Times New Roman Bold"/>
          <w:b/>
          <w:color w:val="000000" w:themeColor="text1"/>
          <w:spacing w:val="-10"/>
          <w:sz w:val="28"/>
          <w:szCs w:val="28"/>
          <w:lang w:val="nl-NL"/>
        </w:rPr>
        <w:t xml:space="preserve"> Nguyên tắc và hiệu quả hoạt động của Quốc hội nước</w:t>
      </w:r>
      <w:r w:rsidR="00A64970" w:rsidRPr="00A60A20">
        <w:rPr>
          <w:rFonts w:ascii="Times New Roman Bold" w:hAnsi="Times New Roman Bold"/>
          <w:b/>
          <w:color w:val="000000" w:themeColor="text1"/>
          <w:spacing w:val="-10"/>
          <w:sz w:val="28"/>
          <w:szCs w:val="28"/>
          <w:lang w:val="nl-NL"/>
        </w:rPr>
        <w:t xml:space="preserve"> Cộng hòa xã hội chủ nghĩa Việt Nam </w:t>
      </w:r>
      <w:r w:rsidRPr="00A60A20">
        <w:rPr>
          <w:rFonts w:ascii="Times New Roman Bold" w:hAnsi="Times New Roman Bold"/>
          <w:b/>
          <w:color w:val="000000" w:themeColor="text1"/>
          <w:spacing w:val="-10"/>
          <w:sz w:val="28"/>
          <w:szCs w:val="28"/>
          <w:lang w:val="nl-NL"/>
        </w:rPr>
        <w:t>như thế nào?</w:t>
      </w:r>
      <w:bookmarkEnd w:id="10"/>
      <w:bookmarkEnd w:id="11"/>
      <w:bookmarkEnd w:id="12"/>
      <w:r w:rsidRPr="00A60A20">
        <w:rPr>
          <w:rFonts w:ascii="Times New Roman Bold" w:hAnsi="Times New Roman Bold"/>
          <w:b/>
          <w:color w:val="000000" w:themeColor="text1"/>
          <w:spacing w:val="-10"/>
          <w:sz w:val="28"/>
          <w:szCs w:val="28"/>
          <w:lang w:val="nl-NL"/>
        </w:rPr>
        <w:t xml:space="preserve"> </w:t>
      </w:r>
    </w:p>
    <w:p w14:paraId="328E694B" w14:textId="77777777" w:rsidR="00125685" w:rsidRPr="00A60A20" w:rsidRDefault="00125685" w:rsidP="00125685">
      <w:pPr>
        <w:spacing w:before="90" w:after="90"/>
        <w:ind w:firstLine="720"/>
        <w:jc w:val="both"/>
        <w:rPr>
          <w:b/>
          <w:color w:val="000000" w:themeColor="text1"/>
          <w:sz w:val="28"/>
          <w:szCs w:val="28"/>
          <w:lang w:val="nl-NL"/>
        </w:rPr>
      </w:pPr>
      <w:r w:rsidRPr="00A60A20">
        <w:rPr>
          <w:b/>
          <w:color w:val="000000" w:themeColor="text1"/>
          <w:sz w:val="28"/>
          <w:szCs w:val="28"/>
          <w:lang w:val="nl-NL"/>
        </w:rPr>
        <w:t>Trả lời:</w:t>
      </w:r>
    </w:p>
    <w:p w14:paraId="1C6A24B6" w14:textId="3FD15AD6"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Điều 3 Luật Tổ chức Quốc hội năm 2014 </w:t>
      </w:r>
      <w:r w:rsidR="00A64970" w:rsidRPr="00A60A20">
        <w:rPr>
          <w:color w:val="000000" w:themeColor="text1"/>
          <w:sz w:val="28"/>
          <w:szCs w:val="28"/>
          <w:lang w:val="nl-NL"/>
        </w:rPr>
        <w:t xml:space="preserve">quy định </w:t>
      </w:r>
      <w:r w:rsidRPr="00A60A20">
        <w:rPr>
          <w:color w:val="000000" w:themeColor="text1"/>
          <w:sz w:val="28"/>
          <w:szCs w:val="28"/>
          <w:lang w:val="nl-NL"/>
        </w:rPr>
        <w:t>nguyên tắc và hiệu quả hoạt động của Quốc hội như sau:</w:t>
      </w:r>
    </w:p>
    <w:p w14:paraId="2F0F1204" w14:textId="63630D15" w:rsidR="00125685" w:rsidRPr="00A60A20" w:rsidRDefault="00ED2503"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 </w:t>
      </w:r>
      <w:r w:rsidR="00125685" w:rsidRPr="00A60A20">
        <w:rPr>
          <w:color w:val="000000" w:themeColor="text1"/>
          <w:sz w:val="28"/>
          <w:szCs w:val="28"/>
          <w:lang w:val="nl-NL"/>
        </w:rPr>
        <w:t xml:space="preserve">Quốc hội làm việc theo chế độ hội nghị và quyết định theo đa số. </w:t>
      </w:r>
    </w:p>
    <w:p w14:paraId="7032EA42" w14:textId="5881BA6A" w:rsidR="00125685" w:rsidRPr="00A60A20" w:rsidRDefault="00ED2503"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 </w:t>
      </w:r>
      <w:r w:rsidR="00125685" w:rsidRPr="00A60A20">
        <w:rPr>
          <w:color w:val="000000" w:themeColor="text1"/>
          <w:sz w:val="28"/>
          <w:szCs w:val="28"/>
          <w:lang w:val="nl-NL"/>
        </w:rPr>
        <w:t>Hiệu quả hoạt động của Quốc hội được bảo đảm bằng hiệu quả của các kỳ họp của Quốc hội, hoạt động của Ủy ban Thường vụ Quốc hội, Hội đồng Dân tộc, các Ủy ban của Quốc hội, Đoàn đại biểu Quốc hội, các đại biểu Quốc hội và hiệu quả của sự phối hợp hoạt động với Chủ tịch nước, Chính phủ, Tòa án nhân dân tối cao, Viện kiểm sát nhân dân tối cao, Ủy ban Trung ương Mặt trận Tổ quốc Việt Nam</w:t>
      </w:r>
      <w:bookmarkStart w:id="13" w:name="_Toc63100021"/>
      <w:bookmarkStart w:id="14" w:name="_Toc63187152"/>
      <w:r w:rsidR="00125685" w:rsidRPr="00A60A20">
        <w:rPr>
          <w:color w:val="000000" w:themeColor="text1"/>
          <w:sz w:val="28"/>
          <w:szCs w:val="28"/>
          <w:lang w:val="nl-NL"/>
        </w:rPr>
        <w:t xml:space="preserve"> và các cơ quan, tổ chức khác. </w:t>
      </w:r>
    </w:p>
    <w:p w14:paraId="6C51D8C4" w14:textId="6D7CA6BD" w:rsidR="00125685" w:rsidRPr="00A60A20" w:rsidRDefault="00125685" w:rsidP="00125685">
      <w:pPr>
        <w:spacing w:before="90" w:after="90"/>
        <w:ind w:firstLine="720"/>
        <w:jc w:val="both"/>
        <w:rPr>
          <w:b/>
          <w:color w:val="000000" w:themeColor="text1"/>
          <w:sz w:val="28"/>
          <w:szCs w:val="28"/>
          <w:lang w:val="nl-NL"/>
        </w:rPr>
      </w:pPr>
      <w:r w:rsidRPr="00A60A20">
        <w:rPr>
          <w:b/>
          <w:color w:val="000000" w:themeColor="text1"/>
          <w:sz w:val="28"/>
          <w:szCs w:val="28"/>
          <w:lang w:val="nl-NL"/>
        </w:rPr>
        <w:t xml:space="preserve">Câu </w:t>
      </w:r>
      <w:r w:rsidR="00171020" w:rsidRPr="00A60A20">
        <w:rPr>
          <w:b/>
          <w:color w:val="000000" w:themeColor="text1"/>
          <w:sz w:val="28"/>
          <w:szCs w:val="28"/>
          <w:lang w:val="nl-NL"/>
        </w:rPr>
        <w:t>7</w:t>
      </w:r>
      <w:r w:rsidRPr="00A60A20">
        <w:rPr>
          <w:b/>
          <w:color w:val="000000" w:themeColor="text1"/>
          <w:sz w:val="28"/>
          <w:szCs w:val="28"/>
          <w:lang w:val="nl-NL"/>
        </w:rPr>
        <w:t>. Cơ cấu tổ chức của Quốc hội được quy định như thế nào?</w:t>
      </w:r>
      <w:bookmarkEnd w:id="13"/>
      <w:bookmarkEnd w:id="14"/>
    </w:p>
    <w:p w14:paraId="1AF5BB89" w14:textId="77777777" w:rsidR="00125685" w:rsidRPr="00A60A20" w:rsidRDefault="00125685" w:rsidP="00125685">
      <w:pPr>
        <w:spacing w:before="90" w:after="90"/>
        <w:rPr>
          <w:b/>
          <w:color w:val="000000" w:themeColor="text1"/>
          <w:sz w:val="28"/>
          <w:szCs w:val="28"/>
          <w:lang w:val="nl-NL"/>
        </w:rPr>
      </w:pPr>
      <w:r w:rsidRPr="00A60A20">
        <w:rPr>
          <w:color w:val="000000" w:themeColor="text1"/>
          <w:sz w:val="28"/>
          <w:szCs w:val="28"/>
          <w:lang w:val="nl-NL"/>
        </w:rPr>
        <w:lastRenderedPageBreak/>
        <w:tab/>
      </w:r>
      <w:r w:rsidRPr="00A60A20">
        <w:rPr>
          <w:b/>
          <w:color w:val="000000" w:themeColor="text1"/>
          <w:sz w:val="28"/>
          <w:szCs w:val="28"/>
          <w:lang w:val="nl-NL"/>
        </w:rPr>
        <w:t>Trả lời:</w:t>
      </w:r>
    </w:p>
    <w:p w14:paraId="602832A3" w14:textId="0A136821" w:rsidR="00125685" w:rsidRPr="00A60A20" w:rsidRDefault="00125685" w:rsidP="00125685">
      <w:pPr>
        <w:spacing w:before="90" w:after="90"/>
        <w:ind w:firstLine="720"/>
        <w:jc w:val="both"/>
        <w:rPr>
          <w:color w:val="000000" w:themeColor="text1"/>
          <w:spacing w:val="-8"/>
          <w:sz w:val="28"/>
          <w:szCs w:val="28"/>
          <w:lang w:val="nl-NL"/>
        </w:rPr>
      </w:pPr>
      <w:r w:rsidRPr="00A60A20">
        <w:rPr>
          <w:color w:val="000000" w:themeColor="text1"/>
          <w:spacing w:val="-8"/>
          <w:sz w:val="28"/>
          <w:szCs w:val="28"/>
          <w:lang w:val="nl-NL"/>
        </w:rPr>
        <w:t xml:space="preserve">Theo quy định tại Điều 23, Điều 44, Điều 66 của Luật Tổ chức Quốc hội năm 2014 (sửa đổi, bổ sung năm 2020, 2025) thì cơ cấu tổ chức của Quốc hội </w:t>
      </w:r>
      <w:r w:rsidR="00ED2503" w:rsidRPr="00A60A20">
        <w:rPr>
          <w:color w:val="000000" w:themeColor="text1"/>
          <w:spacing w:val="-8"/>
          <w:sz w:val="28"/>
          <w:szCs w:val="28"/>
          <w:lang w:val="nl-NL"/>
        </w:rPr>
        <w:t xml:space="preserve">được quy định </w:t>
      </w:r>
      <w:r w:rsidRPr="00A60A20">
        <w:rPr>
          <w:color w:val="000000" w:themeColor="text1"/>
          <w:spacing w:val="-8"/>
          <w:sz w:val="28"/>
          <w:szCs w:val="28"/>
          <w:lang w:val="nl-NL"/>
        </w:rPr>
        <w:t>như sau:</w:t>
      </w:r>
    </w:p>
    <w:p w14:paraId="012B7614"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Tổng số đại biểu Quốc hội không quá 500 người, bao gồm đại biểu hoạt động chuyên trách và đại biểu hoạt động không chuyên trách. Số lượng đại biểu Quốc hội hoạt động chuyên trách ít nhất là 40% tổng số đại biểu Quốc hội.</w:t>
      </w:r>
    </w:p>
    <w:p w14:paraId="7B5D8F17"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 Ủy ban Thường vụ Quốc hội là cơ quan thường trực của Quốc hội. </w:t>
      </w:r>
    </w:p>
    <w:p w14:paraId="4F475D8A"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xml:space="preserve">Ủy ban Thường vụ Quốc hội gồm Chủ tịch Quốc hội, các Phó Chủ tịch Quốc hội và các Ủy viên Ủy ban Thường vụ Quốc hội do Chủ tịch Quốc hội làm Chủ tịch và các Phó Chủ tịch Quốc hội làm Phó Chủ tịch. Thành viên Ủy ban Thường vụ Quốc hội là đại biểu Quốc hội hoạt động chuyên trách và không đồng thời là thành viên Chính phủ.  </w:t>
      </w:r>
    </w:p>
    <w:p w14:paraId="7FDC69FF"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Ủy ban thường vụ Quốc hội làm việc theo chế độ tập thể và quyết định theo đa số. Pháp lệnh, nghị quyết của Ủy ban thường vụ Quốc hội được thông qua khi có quá nửa tổng số thành viên Ủy ban thường vụ Quốc hội biểu quyết tán thành.</w:t>
      </w:r>
    </w:p>
    <w:p w14:paraId="45DB46EF"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Tại kỳ họp cuối năm của Quốc hội, Ủy ban thường vụ Quốc hội gửi báo cáo công tác của mình đến đại biểu Quốc hội. Tại kỳ họp cuối của mỗi khóa Quốc hội, Ủy ban thường vụ Quốc hội trình báo cáo công tác nhiệm kỳ để Quốc hội xem xét, thảo luận</w:t>
      </w:r>
    </w:p>
    <w:p w14:paraId="083D1CDD"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 Hội đồng dân tộc, các Ủy ban của Quốc hội là các cơ quan của Quốc hội, do Quốc hội quyết định thành lập trên cơ sở đề nghị của Ủy ban thường vụ Quốc hội để thực hiện chức năng hoạt động thường xuyên theo quy, chịu trách nhiệm và báo cáo công tác trước Quốc hội; trong thời gian Quốc hội không họp thì báo cáo công tác trước Ủy ban thường vụ Quốc hội.</w:t>
      </w:r>
    </w:p>
    <w:p w14:paraId="2B88FC30" w14:textId="77777777" w:rsidR="00125685" w:rsidRPr="00A60A20" w:rsidRDefault="00125685" w:rsidP="00125685">
      <w:pPr>
        <w:spacing w:before="90" w:after="90"/>
        <w:ind w:firstLine="720"/>
        <w:jc w:val="both"/>
        <w:rPr>
          <w:color w:val="000000" w:themeColor="text1"/>
          <w:sz w:val="28"/>
          <w:szCs w:val="28"/>
          <w:lang w:val="nl-NL"/>
        </w:rPr>
      </w:pPr>
      <w:r w:rsidRPr="00A60A20">
        <w:rPr>
          <w:color w:val="000000" w:themeColor="text1"/>
          <w:sz w:val="28"/>
          <w:szCs w:val="28"/>
          <w:lang w:val="nl-NL"/>
        </w:rPr>
        <w:t>Quốc hội thành lập Ủy ban lâm thời của Quốc hội trong trường hợp cần thiết theo quy định.</w:t>
      </w:r>
    </w:p>
    <w:p w14:paraId="413F963A" w14:textId="77777777" w:rsidR="00125685" w:rsidRPr="00A60A20" w:rsidRDefault="00125685" w:rsidP="00125685">
      <w:pPr>
        <w:spacing w:before="90" w:after="90"/>
        <w:ind w:firstLine="720"/>
        <w:jc w:val="center"/>
        <w:rPr>
          <w:b/>
          <w:color w:val="000000" w:themeColor="text1"/>
          <w:sz w:val="28"/>
          <w:szCs w:val="28"/>
          <w:lang w:val="nl-NL"/>
        </w:rPr>
      </w:pPr>
      <w:r w:rsidRPr="00A60A20">
        <w:rPr>
          <w:b/>
          <w:color w:val="000000" w:themeColor="text1"/>
          <w:sz w:val="28"/>
          <w:szCs w:val="28"/>
          <w:lang w:val="nl-NL"/>
        </w:rPr>
        <w:t>MỤC 2. ĐẠI BIỂU QUỐC HỘI</w:t>
      </w:r>
    </w:p>
    <w:p w14:paraId="3F731247" w14:textId="0EE6EAF6" w:rsidR="00125685" w:rsidRPr="00A60A20" w:rsidRDefault="00125685" w:rsidP="00125685">
      <w:pPr>
        <w:spacing w:before="90" w:after="90"/>
        <w:ind w:firstLine="720"/>
        <w:jc w:val="both"/>
        <w:rPr>
          <w:b/>
          <w:bCs/>
          <w:color w:val="000000" w:themeColor="text1"/>
          <w:sz w:val="28"/>
          <w:szCs w:val="28"/>
          <w:lang w:val="nl-NL"/>
        </w:rPr>
      </w:pPr>
      <w:r w:rsidRPr="00A60A20">
        <w:rPr>
          <w:b/>
          <w:color w:val="000000" w:themeColor="text1"/>
          <w:sz w:val="28"/>
          <w:szCs w:val="28"/>
          <w:lang w:val="nl-NL"/>
        </w:rPr>
        <w:t xml:space="preserve">Câu </w:t>
      </w:r>
      <w:r w:rsidR="00171020" w:rsidRPr="00A60A20">
        <w:rPr>
          <w:b/>
          <w:color w:val="000000" w:themeColor="text1"/>
          <w:sz w:val="28"/>
          <w:szCs w:val="28"/>
          <w:lang w:val="nl-NL"/>
        </w:rPr>
        <w:t>8</w:t>
      </w:r>
      <w:r w:rsidRPr="00A60A20">
        <w:rPr>
          <w:b/>
          <w:color w:val="000000" w:themeColor="text1"/>
          <w:sz w:val="28"/>
          <w:szCs w:val="28"/>
          <w:lang w:val="nl-NL"/>
        </w:rPr>
        <w:t>.</w:t>
      </w:r>
      <w:r w:rsidRPr="00A60A20">
        <w:rPr>
          <w:color w:val="000000" w:themeColor="text1"/>
          <w:sz w:val="28"/>
          <w:szCs w:val="28"/>
          <w:lang w:val="nl-NL"/>
        </w:rPr>
        <w:t xml:space="preserve"> </w:t>
      </w:r>
      <w:r w:rsidRPr="00A60A20">
        <w:rPr>
          <w:b/>
          <w:color w:val="000000" w:themeColor="text1"/>
          <w:sz w:val="28"/>
          <w:szCs w:val="28"/>
          <w:lang w:val="nl-NL"/>
        </w:rPr>
        <w:t>Vị trí, vai trò của đ</w:t>
      </w:r>
      <w:r w:rsidRPr="00707FED">
        <w:rPr>
          <w:b/>
          <w:bCs/>
          <w:color w:val="000000" w:themeColor="text1"/>
          <w:sz w:val="28"/>
          <w:szCs w:val="28"/>
          <w:lang w:val="it-IT"/>
        </w:rPr>
        <w:t>ại biểu Quốc hội được</w:t>
      </w:r>
      <w:r w:rsidR="008F2A2C">
        <w:rPr>
          <w:b/>
          <w:bCs/>
          <w:color w:val="000000" w:themeColor="text1"/>
          <w:sz w:val="28"/>
          <w:szCs w:val="28"/>
          <w:lang w:val="it-IT"/>
        </w:rPr>
        <w:t xml:space="preserve"> pháp luật</w:t>
      </w:r>
      <w:r w:rsidRPr="00707FED">
        <w:rPr>
          <w:b/>
          <w:bCs/>
          <w:color w:val="000000" w:themeColor="text1"/>
          <w:sz w:val="28"/>
          <w:szCs w:val="28"/>
          <w:lang w:val="it-IT"/>
        </w:rPr>
        <w:t xml:space="preserve"> quy định như thế nào? </w:t>
      </w:r>
    </w:p>
    <w:p w14:paraId="3C90F427" w14:textId="77777777" w:rsidR="00125685" w:rsidRPr="00A60A20" w:rsidRDefault="00125685" w:rsidP="00125685">
      <w:pPr>
        <w:spacing w:before="90" w:after="90"/>
        <w:ind w:firstLine="720"/>
        <w:jc w:val="both"/>
        <w:rPr>
          <w:b/>
          <w:color w:val="000000" w:themeColor="text1"/>
          <w:sz w:val="28"/>
          <w:szCs w:val="28"/>
          <w:lang w:val="nl-NL"/>
        </w:rPr>
      </w:pPr>
      <w:r w:rsidRPr="00A60A20">
        <w:rPr>
          <w:b/>
          <w:color w:val="000000" w:themeColor="text1"/>
          <w:sz w:val="28"/>
          <w:szCs w:val="28"/>
          <w:lang w:val="nl-NL"/>
        </w:rPr>
        <w:t>Trả lời:</w:t>
      </w:r>
    </w:p>
    <w:p w14:paraId="1FF34527" w14:textId="4707B5E1" w:rsidR="00125685" w:rsidRPr="00A60A20" w:rsidRDefault="00125685" w:rsidP="00125685">
      <w:pPr>
        <w:shd w:val="clear" w:color="auto" w:fill="FFFFFF"/>
        <w:spacing w:before="90" w:after="90"/>
        <w:jc w:val="both"/>
        <w:rPr>
          <w:color w:val="000000" w:themeColor="text1"/>
          <w:sz w:val="28"/>
          <w:szCs w:val="28"/>
          <w:lang w:val="nl-NL"/>
        </w:rPr>
      </w:pPr>
      <w:r w:rsidRPr="00707FED">
        <w:rPr>
          <w:b/>
          <w:bCs/>
          <w:color w:val="000000" w:themeColor="text1"/>
          <w:sz w:val="28"/>
          <w:szCs w:val="28"/>
          <w:lang w:val="it-IT"/>
        </w:rPr>
        <w:tab/>
      </w:r>
      <w:r w:rsidR="005C3E8A" w:rsidRPr="00707FED">
        <w:rPr>
          <w:bCs/>
          <w:color w:val="000000" w:themeColor="text1"/>
          <w:sz w:val="28"/>
          <w:szCs w:val="28"/>
          <w:lang w:val="it-IT"/>
        </w:rPr>
        <w:t>Đ</w:t>
      </w:r>
      <w:r w:rsidRPr="00707FED">
        <w:rPr>
          <w:bCs/>
          <w:color w:val="000000" w:themeColor="text1"/>
          <w:sz w:val="28"/>
          <w:szCs w:val="28"/>
          <w:lang w:val="it-IT"/>
        </w:rPr>
        <w:t xml:space="preserve">iều 21 </w:t>
      </w:r>
      <w:r w:rsidRPr="00A60A20">
        <w:rPr>
          <w:color w:val="000000" w:themeColor="text1"/>
          <w:sz w:val="28"/>
          <w:szCs w:val="28"/>
          <w:lang w:val="nl-NL"/>
        </w:rPr>
        <w:t xml:space="preserve">Luật Tổ chức Quốc hội năm 2014 </w:t>
      </w:r>
      <w:r w:rsidR="001D3C38" w:rsidRPr="00A60A20">
        <w:rPr>
          <w:color w:val="000000" w:themeColor="text1"/>
          <w:sz w:val="28"/>
          <w:szCs w:val="28"/>
          <w:lang w:val="nl-NL"/>
        </w:rPr>
        <w:t xml:space="preserve">quy định </w:t>
      </w:r>
      <w:r w:rsidRPr="00707FED">
        <w:rPr>
          <w:bCs/>
          <w:color w:val="000000" w:themeColor="text1"/>
          <w:sz w:val="28"/>
          <w:szCs w:val="28"/>
          <w:lang w:val="it-IT"/>
        </w:rPr>
        <w:t>đại biểu Quốc hội có vị trí, vai trò như sau:</w:t>
      </w:r>
    </w:p>
    <w:p w14:paraId="52B0997F"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Đại biểu Quốc hội là người đại diện cho ý chí, nguyện vọng của Nhân dân ở đơn vị bầu cử ra mình và của</w:t>
      </w:r>
      <w:r w:rsidRPr="00707FED">
        <w:rPr>
          <w:b/>
          <w:bCs/>
          <w:color w:val="000000" w:themeColor="text1"/>
          <w:sz w:val="28"/>
          <w:szCs w:val="28"/>
          <w:lang w:val="it-IT"/>
        </w:rPr>
        <w:t> </w:t>
      </w:r>
      <w:r w:rsidRPr="00707FED">
        <w:rPr>
          <w:color w:val="000000" w:themeColor="text1"/>
          <w:sz w:val="28"/>
          <w:szCs w:val="28"/>
          <w:lang w:val="it-IT"/>
        </w:rPr>
        <w:t>Nhân dân cả nước; là người thay mặt Nhân dân thực hiện quyền lực nhà nước trong Quốc hội.</w:t>
      </w:r>
    </w:p>
    <w:p w14:paraId="5BFD7D0B"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Đại biểu Quốc hội chịu trách nhiệm trước cử tri và trước Quốc hội về việc thực hiện nhiệm vụ, quyền hạn đại biểu của mình.</w:t>
      </w:r>
    </w:p>
    <w:p w14:paraId="26B2FC05"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lastRenderedPageBreak/>
        <w:tab/>
        <w:t>- Đại biểu Quốc hội bình đẳng trong thảo luận và quyết định các vấn đề thuộc nhiệm vụ và quyền hạn của Quốc hội.</w:t>
      </w:r>
    </w:p>
    <w:p w14:paraId="3B7B0A4F" w14:textId="7098547D"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9</w:t>
      </w:r>
      <w:r w:rsidRPr="00707FED">
        <w:rPr>
          <w:b/>
          <w:color w:val="000000" w:themeColor="text1"/>
          <w:sz w:val="28"/>
          <w:szCs w:val="28"/>
          <w:lang w:val="pt-BR"/>
        </w:rPr>
        <w:t>. Việc dự kiến và phân bổ số lượng đại biểu Quốc hội khóa XVI được bầu ở mỗi tỉnh, thành phố được quy định như thế nào?</w:t>
      </w:r>
    </w:p>
    <w:p w14:paraId="7A473EE7"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Trả lời:</w:t>
      </w:r>
    </w:p>
    <w:p w14:paraId="1A452BB1" w14:textId="77777777" w:rsidR="00125685" w:rsidRPr="00707FED" w:rsidRDefault="00125685" w:rsidP="00125685">
      <w:pPr>
        <w:spacing w:before="90" w:after="90"/>
        <w:ind w:firstLine="567"/>
        <w:jc w:val="both"/>
        <w:rPr>
          <w:b/>
          <w:color w:val="000000" w:themeColor="text1"/>
          <w:spacing w:val="-8"/>
          <w:sz w:val="28"/>
          <w:szCs w:val="28"/>
          <w:lang w:val="pt-BR"/>
        </w:rPr>
      </w:pPr>
      <w:r w:rsidRPr="00707FED">
        <w:rPr>
          <w:bCs/>
          <w:color w:val="000000" w:themeColor="text1"/>
          <w:spacing w:val="-8"/>
          <w:sz w:val="28"/>
          <w:szCs w:val="28"/>
          <w:lang w:val="pt-BR"/>
        </w:rPr>
        <w:t>Điều 7</w:t>
      </w:r>
      <w:r w:rsidRPr="00707FED">
        <w:rPr>
          <w:b/>
          <w:bCs/>
          <w:color w:val="000000" w:themeColor="text1"/>
          <w:spacing w:val="-8"/>
          <w:sz w:val="28"/>
          <w:szCs w:val="28"/>
          <w:lang w:val="pt-BR"/>
        </w:rPr>
        <w:t xml:space="preserve"> </w:t>
      </w:r>
      <w:r w:rsidRPr="00707FED">
        <w:rPr>
          <w:color w:val="000000" w:themeColor="text1"/>
          <w:spacing w:val="-8"/>
          <w:sz w:val="28"/>
          <w:szCs w:val="28"/>
          <w:lang w:val="pt-BR"/>
        </w:rPr>
        <w:t xml:space="preserve">Luật Bầu cử đại biểu Quốc hội và đại biểu Hội đồng nhân dân năm 2015 (sửa đổi, bổ sung năm 2025) </w:t>
      </w:r>
      <w:r w:rsidRPr="00707FED">
        <w:rPr>
          <w:bCs/>
          <w:color w:val="000000" w:themeColor="text1"/>
          <w:spacing w:val="-8"/>
          <w:sz w:val="28"/>
          <w:szCs w:val="28"/>
          <w:lang w:val="pt-BR"/>
        </w:rPr>
        <w:t>quy định</w:t>
      </w:r>
      <w:r w:rsidRPr="00707FED">
        <w:rPr>
          <w:color w:val="000000" w:themeColor="text1"/>
          <w:spacing w:val="-8"/>
          <w:sz w:val="28"/>
          <w:szCs w:val="28"/>
          <w:shd w:val="solid" w:color="FFFFFF" w:fill="auto"/>
          <w:lang w:val="pt-BR"/>
        </w:rPr>
        <w:t xml:space="preserve"> Ủy ban</w:t>
      </w:r>
      <w:r w:rsidRPr="00707FED">
        <w:rPr>
          <w:color w:val="000000" w:themeColor="text1"/>
          <w:spacing w:val="-8"/>
          <w:sz w:val="28"/>
          <w:szCs w:val="28"/>
          <w:lang w:val="pt-BR"/>
        </w:rPr>
        <w:t xml:space="preserve"> thường vụ Quốc hội dự kiến và phân bổ số lượng đại biểu Quốc hội được bầu ở mỗi tỉnh, thành phố trên cơ sở sau đây:</w:t>
      </w:r>
    </w:p>
    <w:p w14:paraId="6AA9DDDF"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 </w:t>
      </w:r>
      <w:r w:rsidRPr="00707FED">
        <w:rPr>
          <w:color w:val="000000" w:themeColor="text1"/>
          <w:sz w:val="28"/>
          <w:szCs w:val="28"/>
          <w:lang w:val="pt-BR"/>
        </w:rPr>
        <w:t>Mỗi tỉnh, thành phố có ít nhất ba đại biểu cư trú và làm việc tại địa phương;</w:t>
      </w:r>
    </w:p>
    <w:p w14:paraId="11B1932C"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 </w:t>
      </w:r>
      <w:r w:rsidRPr="00707FED">
        <w:rPr>
          <w:color w:val="000000" w:themeColor="text1"/>
          <w:sz w:val="28"/>
          <w:szCs w:val="28"/>
          <w:lang w:val="pt-BR"/>
        </w:rPr>
        <w:t xml:space="preserve">Số lượng đại biểu tiếp theo được tính theo số dân và đặc điểm của mỗi địa phương, bảo đảm tổng số đại biểu Quốc hội dự kiến được bầu là </w:t>
      </w:r>
      <w:r w:rsidRPr="00707FED">
        <w:rPr>
          <w:color w:val="000000" w:themeColor="text1"/>
          <w:sz w:val="28"/>
          <w:szCs w:val="28"/>
          <w:shd w:val="solid" w:color="FFFFFF" w:fill="auto"/>
          <w:lang w:val="pt-BR"/>
        </w:rPr>
        <w:t>năm</w:t>
      </w:r>
      <w:r w:rsidRPr="00707FED">
        <w:rPr>
          <w:color w:val="000000" w:themeColor="text1"/>
          <w:sz w:val="28"/>
          <w:szCs w:val="28"/>
          <w:lang w:val="pt-BR"/>
        </w:rPr>
        <w:t xml:space="preserve"> trăm người.</w:t>
      </w:r>
    </w:p>
    <w:p w14:paraId="7D243D46" w14:textId="57BE499F" w:rsidR="00125685" w:rsidRPr="00707FED" w:rsidRDefault="00125685" w:rsidP="00125685">
      <w:pPr>
        <w:shd w:val="clear" w:color="auto" w:fill="FFFFFF"/>
        <w:spacing w:before="90" w:after="90"/>
        <w:jc w:val="both"/>
        <w:rPr>
          <w:b/>
          <w:bCs/>
          <w:color w:val="000000" w:themeColor="text1"/>
          <w:sz w:val="28"/>
          <w:szCs w:val="28"/>
          <w:lang w:val="it-IT"/>
        </w:rPr>
      </w:pPr>
      <w:r w:rsidRPr="00707FED">
        <w:rPr>
          <w:color w:val="000000" w:themeColor="text1"/>
          <w:sz w:val="28"/>
          <w:szCs w:val="28"/>
          <w:lang w:val="it-IT"/>
        </w:rPr>
        <w:tab/>
      </w:r>
      <w:r w:rsidRPr="00707FED">
        <w:rPr>
          <w:b/>
          <w:bCs/>
          <w:color w:val="000000" w:themeColor="text1"/>
          <w:sz w:val="28"/>
          <w:szCs w:val="28"/>
          <w:lang w:val="it-IT"/>
        </w:rPr>
        <w:t xml:space="preserve">Câu </w:t>
      </w:r>
      <w:r w:rsidR="00171020" w:rsidRPr="00707FED">
        <w:rPr>
          <w:b/>
          <w:bCs/>
          <w:color w:val="000000" w:themeColor="text1"/>
          <w:sz w:val="28"/>
          <w:szCs w:val="28"/>
          <w:lang w:val="it-IT"/>
        </w:rPr>
        <w:t>10</w:t>
      </w:r>
      <w:r w:rsidRPr="00707FED">
        <w:rPr>
          <w:b/>
          <w:bCs/>
          <w:color w:val="000000" w:themeColor="text1"/>
          <w:sz w:val="28"/>
          <w:szCs w:val="28"/>
          <w:lang w:val="it-IT"/>
        </w:rPr>
        <w:t xml:space="preserve">. Tiêu chuẩn của người ứng cử đại biểu Quốc hội như thế nào? </w:t>
      </w:r>
    </w:p>
    <w:p w14:paraId="724F8F40" w14:textId="77777777" w:rsidR="00125685" w:rsidRPr="00707FED" w:rsidRDefault="00125685" w:rsidP="00125685">
      <w:pPr>
        <w:shd w:val="clear" w:color="auto" w:fill="FFFFFF"/>
        <w:spacing w:before="90" w:after="90"/>
        <w:jc w:val="both"/>
        <w:rPr>
          <w:b/>
          <w:bCs/>
          <w:color w:val="000000" w:themeColor="text1"/>
          <w:sz w:val="28"/>
          <w:szCs w:val="28"/>
          <w:lang w:val="it-IT"/>
        </w:rPr>
      </w:pPr>
      <w:r w:rsidRPr="00707FED">
        <w:rPr>
          <w:b/>
          <w:bCs/>
          <w:color w:val="000000" w:themeColor="text1"/>
          <w:sz w:val="28"/>
          <w:szCs w:val="28"/>
          <w:lang w:val="it-IT"/>
        </w:rPr>
        <w:tab/>
        <w:t>Trả lời:</w:t>
      </w:r>
    </w:p>
    <w:p w14:paraId="71378EF2" w14:textId="55DC2471" w:rsidR="00125685" w:rsidRPr="00707FED" w:rsidRDefault="007358DB" w:rsidP="00125685">
      <w:pPr>
        <w:shd w:val="clear" w:color="auto" w:fill="FFFFFF"/>
        <w:spacing w:before="90" w:after="90"/>
        <w:ind w:firstLine="720"/>
        <w:jc w:val="both"/>
        <w:rPr>
          <w:bCs/>
          <w:color w:val="000000" w:themeColor="text1"/>
          <w:sz w:val="28"/>
          <w:szCs w:val="28"/>
          <w:lang w:val="it-IT"/>
        </w:rPr>
      </w:pPr>
      <w:r w:rsidRPr="00707FED">
        <w:rPr>
          <w:color w:val="000000" w:themeColor="text1"/>
          <w:sz w:val="28"/>
          <w:szCs w:val="28"/>
          <w:lang w:val="it-IT"/>
        </w:rPr>
        <w:t>K</w:t>
      </w:r>
      <w:r w:rsidR="00125685" w:rsidRPr="00707FED">
        <w:rPr>
          <w:color w:val="000000" w:themeColor="text1"/>
          <w:sz w:val="28"/>
          <w:szCs w:val="28"/>
          <w:lang w:val="it-IT"/>
        </w:rPr>
        <w:t xml:space="preserve">hoản 1 Điều 3 </w:t>
      </w:r>
      <w:r w:rsidR="00125685" w:rsidRPr="00707FED">
        <w:rPr>
          <w:color w:val="000000" w:themeColor="text1"/>
          <w:sz w:val="28"/>
          <w:szCs w:val="28"/>
          <w:shd w:val="clear" w:color="auto" w:fill="FFFFFF"/>
          <w:lang w:val="it-IT"/>
        </w:rPr>
        <w:t xml:space="preserve">Luật Bầu cử đại biểu Quốc hội và đại biểu Hội đồng nhân dân năm 2015 </w:t>
      </w:r>
      <w:r w:rsidR="00125685" w:rsidRPr="00707FED">
        <w:rPr>
          <w:color w:val="000000" w:themeColor="text1"/>
          <w:sz w:val="28"/>
          <w:szCs w:val="28"/>
          <w:lang w:val="it-IT"/>
        </w:rPr>
        <w:t xml:space="preserve">và </w:t>
      </w:r>
      <w:r w:rsidR="00125685" w:rsidRPr="00707FED">
        <w:rPr>
          <w:bCs/>
          <w:color w:val="000000" w:themeColor="text1"/>
          <w:sz w:val="28"/>
          <w:szCs w:val="28"/>
          <w:lang w:val="it-IT"/>
        </w:rPr>
        <w:t xml:space="preserve">Điều 22 </w:t>
      </w:r>
      <w:r w:rsidR="00125685" w:rsidRPr="00707FED">
        <w:rPr>
          <w:color w:val="000000" w:themeColor="text1"/>
          <w:sz w:val="28"/>
          <w:szCs w:val="28"/>
          <w:lang w:val="it-IT"/>
        </w:rPr>
        <w:t xml:space="preserve">Luật Tổ chức Quốc hội năm 2014 (sửa đổi, bổ sung năm 2020) </w:t>
      </w:r>
      <w:r w:rsidR="009B60DA" w:rsidRPr="00707FED">
        <w:rPr>
          <w:color w:val="000000" w:themeColor="text1"/>
          <w:sz w:val="28"/>
          <w:szCs w:val="28"/>
          <w:lang w:val="it-IT"/>
        </w:rPr>
        <w:t xml:space="preserve">quy định </w:t>
      </w:r>
      <w:r w:rsidR="00125685" w:rsidRPr="00707FED">
        <w:rPr>
          <w:bCs/>
          <w:color w:val="000000" w:themeColor="text1"/>
          <w:sz w:val="28"/>
          <w:szCs w:val="28"/>
          <w:lang w:val="it-IT"/>
        </w:rPr>
        <w:t>tiêu chuẩn của người ứng cử đại biểu Quốc hội như sau:</w:t>
      </w:r>
    </w:p>
    <w:p w14:paraId="7B73CE20" w14:textId="77777777"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bCs/>
          <w:color w:val="000000" w:themeColor="text1"/>
          <w:sz w:val="28"/>
          <w:szCs w:val="28"/>
          <w:lang w:val="it-IT"/>
        </w:rPr>
        <w:t>-</w:t>
      </w:r>
      <w:r w:rsidRPr="00707FED">
        <w:rPr>
          <w:color w:val="000000" w:themeColor="text1"/>
          <w:sz w:val="28"/>
          <w:szCs w:val="28"/>
          <w:lang w:val="it-IT"/>
        </w:rPr>
        <w:t xml:space="preserve"> Trung thành với Tổ quốc, Nhân dân và Hiến pháp, phấn đấu thực hiện công cuộc đổi mới, vì mục tiêu dân giàu, nước mạnh, dân chủ, công bằng, văn minh.</w:t>
      </w:r>
    </w:p>
    <w:p w14:paraId="24B79757"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một quốc tịch là quốc tịch Việt Nam.</w:t>
      </w:r>
    </w:p>
    <w:p w14:paraId="3235A5DF"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14:paraId="4F291781"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trình độ văn hóa, chuyên môn, có đủ năng lực, sức khỏe, kinh nghiệm công tác và uy tín để thực hiện nhiệm vụ đại biểu Quốc hội.</w:t>
      </w:r>
    </w:p>
    <w:p w14:paraId="7677923E"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Liên hệ chặt chẽ với Nhân dân, lắng nghe ý kiến của Nhân dân, được Nhân dân tín nhiệm.</w:t>
      </w:r>
    </w:p>
    <w:p w14:paraId="64324151"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Có điều kiện tham gia các hoạt động của Quốc hội.</w:t>
      </w:r>
    </w:p>
    <w:p w14:paraId="7700B6BC" w14:textId="25300572" w:rsidR="00125685" w:rsidRPr="00707FED" w:rsidRDefault="00125685" w:rsidP="00125685">
      <w:pPr>
        <w:shd w:val="clear" w:color="auto" w:fill="FFFFFF"/>
        <w:spacing w:before="90" w:after="90"/>
        <w:jc w:val="both"/>
        <w:rPr>
          <w:b/>
          <w:color w:val="000000" w:themeColor="text1"/>
          <w:sz w:val="28"/>
          <w:szCs w:val="28"/>
          <w:lang w:val="it-IT"/>
        </w:rPr>
      </w:pPr>
      <w:r w:rsidRPr="00707FED">
        <w:rPr>
          <w:color w:val="000000" w:themeColor="text1"/>
          <w:sz w:val="28"/>
          <w:szCs w:val="28"/>
          <w:lang w:val="it-IT"/>
        </w:rPr>
        <w:tab/>
      </w:r>
      <w:bookmarkStart w:id="15" w:name="_Toc441580317"/>
      <w:bookmarkStart w:id="16" w:name="_Toc63100019"/>
      <w:bookmarkStart w:id="17" w:name="_Toc63187150"/>
      <w:r w:rsidRPr="00707FED">
        <w:rPr>
          <w:color w:val="000000" w:themeColor="text1"/>
          <w:sz w:val="28"/>
          <w:szCs w:val="28"/>
          <w:lang w:val="it-IT"/>
        </w:rPr>
        <w:t>C</w:t>
      </w:r>
      <w:r w:rsidRPr="00707FED">
        <w:rPr>
          <w:b/>
          <w:color w:val="000000" w:themeColor="text1"/>
          <w:sz w:val="28"/>
          <w:szCs w:val="28"/>
          <w:lang w:val="it-IT"/>
        </w:rPr>
        <w:t xml:space="preserve">âu </w:t>
      </w:r>
      <w:r w:rsidR="00171020" w:rsidRPr="00707FED">
        <w:rPr>
          <w:b/>
          <w:color w:val="000000" w:themeColor="text1"/>
          <w:sz w:val="28"/>
          <w:szCs w:val="28"/>
          <w:lang w:val="it-IT"/>
        </w:rPr>
        <w:t>11</w:t>
      </w:r>
      <w:r w:rsidRPr="00707FED">
        <w:rPr>
          <w:b/>
          <w:color w:val="000000" w:themeColor="text1"/>
          <w:sz w:val="28"/>
          <w:szCs w:val="28"/>
          <w:lang w:val="it-IT"/>
        </w:rPr>
        <w:t>. Trách nhiệm của đại biểu Quốc hội được quy định như thế nào?</w:t>
      </w:r>
    </w:p>
    <w:p w14:paraId="716F433A"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r>
      <w:r w:rsidRPr="00707FED">
        <w:rPr>
          <w:b/>
          <w:color w:val="000000" w:themeColor="text1"/>
          <w:sz w:val="28"/>
          <w:szCs w:val="28"/>
          <w:lang w:val="it-IT"/>
        </w:rPr>
        <w:t>Trả lời</w:t>
      </w:r>
      <w:r w:rsidRPr="00707FED">
        <w:rPr>
          <w:color w:val="000000" w:themeColor="text1"/>
          <w:sz w:val="28"/>
          <w:szCs w:val="28"/>
          <w:lang w:val="it-IT"/>
        </w:rPr>
        <w:t>:</w:t>
      </w:r>
    </w:p>
    <w:p w14:paraId="54730EDE" w14:textId="0BD02D51"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Điều 26, Điều 27, Điều 28 Luật Tổ chức Quốc hội năm 2014 (sửa đổi, bổ sung năm 2020)</w:t>
      </w:r>
      <w:r w:rsidR="00D2627E" w:rsidRPr="00707FED">
        <w:rPr>
          <w:color w:val="000000" w:themeColor="text1"/>
          <w:sz w:val="28"/>
          <w:szCs w:val="28"/>
          <w:lang w:val="it-IT"/>
        </w:rPr>
        <w:t xml:space="preserve"> quy định</w:t>
      </w:r>
      <w:r w:rsidRPr="00707FED">
        <w:rPr>
          <w:color w:val="000000" w:themeColor="text1"/>
          <w:sz w:val="28"/>
          <w:szCs w:val="28"/>
          <w:lang w:val="it-IT"/>
        </w:rPr>
        <w:t xml:space="preserve"> trách nhiệm của đại biểu Quốc hội như sau: </w:t>
      </w:r>
    </w:p>
    <w:p w14:paraId="5D0E2BCB"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r>
      <w:r w:rsidRPr="00707FED">
        <w:rPr>
          <w:bCs/>
          <w:color w:val="000000" w:themeColor="text1"/>
          <w:sz w:val="28"/>
          <w:szCs w:val="28"/>
          <w:lang w:val="it-IT"/>
        </w:rPr>
        <w:t>-</w:t>
      </w:r>
      <w:r w:rsidRPr="00707FED">
        <w:rPr>
          <w:color w:val="000000" w:themeColor="text1"/>
          <w:sz w:val="28"/>
          <w:szCs w:val="28"/>
          <w:lang w:val="it-IT"/>
        </w:rPr>
        <w:t xml:space="preserve"> Đại biểu Quốc hội có trách nhiệm tham gia đầy đủ các kỳ họp, phiên họp toàn thể của Quốc hội; tham gia các hoạt động của Đoàn đại biểu Quốc hội; thảo luận và biểu quyết các vấn đề thuộc nhiệm vụ, quyền hạn của Quốc hội.</w:t>
      </w:r>
    </w:p>
    <w:p w14:paraId="03B30016"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xml:space="preserve">- Đại biểu Quốc hội là thành viên của Hội đồng dân tộc, Ủy ban của Quốc hội có trách nhiệm tham dự các phiên họp, tham gia các hoạt động khác của Hội </w:t>
      </w:r>
      <w:r w:rsidRPr="00707FED">
        <w:rPr>
          <w:color w:val="000000" w:themeColor="text1"/>
          <w:sz w:val="28"/>
          <w:szCs w:val="28"/>
          <w:lang w:val="it-IT"/>
        </w:rPr>
        <w:lastRenderedPageBreak/>
        <w:t>đồng, Ủy ban; thảo luận và biểu quyết các vấn đề thuộc nhiệm vụ, quyền hạn của Hội đồng dân tộc, Ủy ban mà mình là thành viên.</w:t>
      </w:r>
      <w:bookmarkStart w:id="18" w:name="dieu_27"/>
    </w:p>
    <w:p w14:paraId="051710B5" w14:textId="77777777" w:rsidR="00125685" w:rsidRPr="00707FED" w:rsidRDefault="00125685" w:rsidP="00125685">
      <w:pPr>
        <w:shd w:val="clear" w:color="auto" w:fill="FFFFFF"/>
        <w:spacing w:before="90" w:after="90"/>
        <w:jc w:val="both"/>
        <w:rPr>
          <w:color w:val="000000" w:themeColor="text1"/>
          <w:sz w:val="28"/>
          <w:szCs w:val="28"/>
          <w:shd w:val="clear" w:color="auto" w:fill="FFFFFF"/>
          <w:lang w:val="it-IT"/>
        </w:rPr>
      </w:pPr>
      <w:r w:rsidRPr="00707FED">
        <w:rPr>
          <w:color w:val="000000" w:themeColor="text1"/>
          <w:sz w:val="28"/>
          <w:szCs w:val="28"/>
          <w:shd w:val="clear" w:color="auto" w:fill="FFFFFF"/>
          <w:lang w:val="it-IT"/>
        </w:rPr>
        <w:tab/>
        <w:t>- Đại biểu Quốc hội hoạt động chuyên trách có trách nhiệm tham gia hội nghị đại biểu Quốc hội hoạt động chuyên trách và các hội nghị khác do Ủy ban thường vụ Quốc hội triệu tập. Đại biểu Quốc hội hoạt động không chuyên trách có quyền đăng ký tham dự hội nghị đại biểu Quốc hội hoạt động chuyên trách để thảo luận về những nội dung mà đại biểu quan tâm.</w:t>
      </w:r>
    </w:p>
    <w:p w14:paraId="60E89285" w14:textId="77777777"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shd w:val="clear" w:color="auto" w:fill="FFFFFF"/>
          <w:lang w:val="it-IT"/>
        </w:rPr>
        <w:t>-</w:t>
      </w:r>
      <w:bookmarkEnd w:id="18"/>
      <w:r w:rsidRPr="00707FED">
        <w:rPr>
          <w:color w:val="000000" w:themeColor="text1"/>
          <w:sz w:val="28"/>
          <w:szCs w:val="28"/>
          <w:lang w:val="it-IT"/>
        </w:rPr>
        <w:t xml:space="preserve"> Đại biểu Quốc hội liên hệ chặt chẽ với cử tri, chịu sự giám sát của cử tri, thường xuyên tiếp xúc với cử tri, tìm hiểu tâm tư, nguyện vọng của cử tri; thu thập và phản ánh trung thực ý kiến, kiến nghị của cử tri với Quốc hội, các cơ quan, tổ chức hữu quan; phổ biến và vận động Nhân dân thực hiện Hiến pháp và pháp luật.</w:t>
      </w:r>
    </w:p>
    <w:p w14:paraId="5549DCF2" w14:textId="77777777" w:rsidR="00125685" w:rsidRPr="00707FED" w:rsidRDefault="00125685" w:rsidP="00125685">
      <w:pPr>
        <w:shd w:val="clear" w:color="auto" w:fill="FFFFFF"/>
        <w:spacing w:before="90" w:after="90"/>
        <w:jc w:val="both"/>
        <w:rPr>
          <w:color w:val="000000" w:themeColor="text1"/>
          <w:spacing w:val="-8"/>
          <w:sz w:val="28"/>
          <w:szCs w:val="28"/>
          <w:lang w:val="it-IT"/>
        </w:rPr>
      </w:pPr>
      <w:r w:rsidRPr="00707FED">
        <w:rPr>
          <w:color w:val="000000" w:themeColor="text1"/>
          <w:sz w:val="28"/>
          <w:szCs w:val="28"/>
          <w:lang w:val="it-IT"/>
        </w:rPr>
        <w:tab/>
      </w:r>
      <w:r w:rsidRPr="00707FED">
        <w:rPr>
          <w:color w:val="000000" w:themeColor="text1"/>
          <w:spacing w:val="-8"/>
          <w:sz w:val="28"/>
          <w:szCs w:val="28"/>
          <w:lang w:val="it-IT"/>
        </w:rPr>
        <w:t>- Đại biểu Quốc hội tiếp xúc cử tri theo chương trình tiếp xúc cử tri của Đoàn đại biểu Quốc hội. Đại biểu Quốc hội tiếp xúc cử tri ở nơi cư trú, nơi làm việc; tiếp xúc cử tri theo chuyên đề, lĩnh vực, đối tượng, địa bàn mà đại biểu quan tâm. Trong quá trình tiếp xúc cử tri, đại biểu Quốc hội có trách nhiệm báo cáo với cử tri về hoạt động của đại biểu và Quốc hội; cử tri hoặc đại diện cử tri có thể góp ý kiến với đại biểu Quốc hội tại hội nghị cử tri do Đoàn đại biểu Quốc hội phối hợp với Ủy ban Mặt trận Tổ quốc và chính quyền địa phương tổ chức trong trường hợp cần thiết.</w:t>
      </w:r>
    </w:p>
    <w:p w14:paraId="0DAE0795" w14:textId="77777777" w:rsidR="00125685" w:rsidRPr="00707FED" w:rsidRDefault="00125685" w:rsidP="00125685">
      <w:pPr>
        <w:shd w:val="clear" w:color="auto" w:fill="FFFFFF"/>
        <w:spacing w:before="90" w:after="90"/>
        <w:jc w:val="both"/>
        <w:rPr>
          <w:color w:val="000000" w:themeColor="text1"/>
          <w:sz w:val="28"/>
          <w:szCs w:val="28"/>
          <w:lang w:val="it-IT"/>
        </w:rPr>
      </w:pPr>
      <w:r w:rsidRPr="00707FED">
        <w:rPr>
          <w:color w:val="000000" w:themeColor="text1"/>
          <w:sz w:val="28"/>
          <w:szCs w:val="28"/>
          <w:lang w:val="it-IT"/>
        </w:rPr>
        <w:tab/>
        <w:t>- Đại biểu Quốc hội có trách nhiệm tiếp công dân theo quy định của pháp luật. Khi nhận được khiếu nại, tố cáo, kiến nghị của công dân, đại biểu Quốc hội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Quốc hội về kết quả giải quyết khiếu nại, tố cáo, kiến nghị của công dân trong thời hạn theo quy định của pháp luật. Trong trường hợp xét thấy việc giải quyết khiếu nại, tố cáo, kiến nghị không đúng pháp luật, đại biểu Quốc hội có quyền gặp người đứng đầu cơ quan, tổ chức, đơn vị hữu quan để tìm hiểu, yêu cầu xem xét lại; khi cần thiết, đại biểu Quốc hội yêu cầu người đứng đầu cơ quan, tổ chức, đơn vị cấp trên trực tiếp của cơ quan, tổ chức, đơn vị đó giải quyết.</w:t>
      </w:r>
    </w:p>
    <w:p w14:paraId="6865A689" w14:textId="4229B098" w:rsidR="00125685" w:rsidRPr="00707FED" w:rsidRDefault="00125685" w:rsidP="00125685">
      <w:pPr>
        <w:shd w:val="clear" w:color="auto" w:fill="FFFFFF"/>
        <w:spacing w:before="90" w:after="90"/>
        <w:jc w:val="both"/>
        <w:rPr>
          <w:b/>
          <w:color w:val="000000" w:themeColor="text1"/>
          <w:sz w:val="28"/>
          <w:szCs w:val="28"/>
          <w:lang w:val="it-IT"/>
        </w:rPr>
      </w:pPr>
      <w:r w:rsidRPr="00707FED">
        <w:rPr>
          <w:color w:val="000000" w:themeColor="text1"/>
          <w:sz w:val="28"/>
          <w:szCs w:val="28"/>
          <w:lang w:val="it-IT"/>
        </w:rPr>
        <w:tab/>
      </w:r>
      <w:r w:rsidRPr="00707FED">
        <w:rPr>
          <w:b/>
          <w:color w:val="000000" w:themeColor="text1"/>
          <w:sz w:val="28"/>
          <w:szCs w:val="28"/>
          <w:lang w:val="it-IT"/>
        </w:rPr>
        <w:t>Câu 1</w:t>
      </w:r>
      <w:r w:rsidR="00171020" w:rsidRPr="00707FED">
        <w:rPr>
          <w:b/>
          <w:color w:val="000000" w:themeColor="text1"/>
          <w:sz w:val="28"/>
          <w:szCs w:val="28"/>
          <w:lang w:val="it-IT"/>
        </w:rPr>
        <w:t>2</w:t>
      </w:r>
      <w:r w:rsidRPr="00707FED">
        <w:rPr>
          <w:color w:val="000000" w:themeColor="text1"/>
          <w:sz w:val="28"/>
          <w:szCs w:val="28"/>
          <w:lang w:val="it-IT"/>
        </w:rPr>
        <w:t>.</w:t>
      </w:r>
      <w:bookmarkStart w:id="19" w:name="_Toc63100018"/>
      <w:bookmarkStart w:id="20" w:name="_Toc63187149"/>
      <w:bookmarkEnd w:id="15"/>
      <w:bookmarkEnd w:id="16"/>
      <w:bookmarkEnd w:id="17"/>
      <w:r w:rsidRPr="00707FED">
        <w:rPr>
          <w:b/>
          <w:color w:val="000000" w:themeColor="text1"/>
          <w:sz w:val="28"/>
          <w:szCs w:val="28"/>
          <w:lang w:val="it-IT"/>
        </w:rPr>
        <w:t xml:space="preserve"> </w:t>
      </w:r>
      <w:r w:rsidR="00A72D57" w:rsidRPr="00707FED">
        <w:rPr>
          <w:b/>
          <w:bCs/>
          <w:color w:val="000000" w:themeColor="text1"/>
          <w:sz w:val="28"/>
          <w:szCs w:val="28"/>
          <w:lang w:val="it-IT"/>
        </w:rPr>
        <w:t>Luật Tổ chức Quốc hội quy định</w:t>
      </w:r>
      <w:r w:rsidR="00A72D57" w:rsidRPr="00707FED">
        <w:rPr>
          <w:color w:val="000000" w:themeColor="text1"/>
          <w:sz w:val="28"/>
          <w:szCs w:val="28"/>
          <w:lang w:val="it-IT"/>
        </w:rPr>
        <w:t xml:space="preserve"> </w:t>
      </w:r>
      <w:r w:rsidR="00A72D57" w:rsidRPr="00707FED">
        <w:rPr>
          <w:b/>
          <w:bCs/>
          <w:color w:val="000000" w:themeColor="text1"/>
          <w:sz w:val="28"/>
          <w:szCs w:val="28"/>
          <w:lang w:val="it-IT"/>
        </w:rPr>
        <w:t>đ</w:t>
      </w:r>
      <w:r w:rsidRPr="00707FED">
        <w:rPr>
          <w:b/>
          <w:color w:val="000000" w:themeColor="text1"/>
          <w:sz w:val="28"/>
          <w:szCs w:val="28"/>
          <w:lang w:val="it-IT"/>
        </w:rPr>
        <w:t xml:space="preserve">ại biểu Quốc hội có những quyền </w:t>
      </w:r>
      <w:r w:rsidR="006F4DBA" w:rsidRPr="00707FED">
        <w:rPr>
          <w:b/>
          <w:color w:val="000000" w:themeColor="text1"/>
          <w:sz w:val="28"/>
          <w:szCs w:val="28"/>
          <w:lang w:val="it-IT"/>
        </w:rPr>
        <w:t xml:space="preserve">cơ bản </w:t>
      </w:r>
      <w:r w:rsidRPr="00707FED">
        <w:rPr>
          <w:b/>
          <w:color w:val="000000" w:themeColor="text1"/>
          <w:sz w:val="28"/>
          <w:szCs w:val="28"/>
          <w:lang w:val="it-IT"/>
        </w:rPr>
        <w:t>nào?</w:t>
      </w:r>
      <w:bookmarkEnd w:id="19"/>
      <w:bookmarkEnd w:id="20"/>
      <w:r w:rsidRPr="00707FED">
        <w:rPr>
          <w:b/>
          <w:color w:val="000000" w:themeColor="text1"/>
          <w:sz w:val="28"/>
          <w:szCs w:val="28"/>
          <w:lang w:val="it-IT"/>
        </w:rPr>
        <w:t xml:space="preserve"> </w:t>
      </w:r>
    </w:p>
    <w:p w14:paraId="1EB2B395" w14:textId="77777777" w:rsidR="00125685" w:rsidRPr="00707FED" w:rsidRDefault="00125685" w:rsidP="00125685">
      <w:pPr>
        <w:shd w:val="clear" w:color="auto" w:fill="FFFFFF"/>
        <w:spacing w:before="90" w:after="90"/>
        <w:jc w:val="both"/>
        <w:rPr>
          <w:b/>
          <w:color w:val="000000" w:themeColor="text1"/>
          <w:sz w:val="28"/>
          <w:szCs w:val="28"/>
          <w:lang w:val="it-IT"/>
        </w:rPr>
      </w:pPr>
      <w:r w:rsidRPr="00707FED">
        <w:rPr>
          <w:b/>
          <w:color w:val="000000" w:themeColor="text1"/>
          <w:sz w:val="28"/>
          <w:szCs w:val="28"/>
          <w:lang w:val="it-IT"/>
        </w:rPr>
        <w:tab/>
        <w:t>Trả lời:</w:t>
      </w:r>
    </w:p>
    <w:p w14:paraId="48A01E7D" w14:textId="0BF6244C" w:rsidR="00125685" w:rsidRPr="00707FED" w:rsidRDefault="00125685" w:rsidP="00125685">
      <w:pPr>
        <w:shd w:val="clear" w:color="auto" w:fill="FFFFFF"/>
        <w:spacing w:before="90" w:after="90"/>
        <w:jc w:val="both"/>
        <w:rPr>
          <w:b/>
          <w:color w:val="000000" w:themeColor="text1"/>
          <w:sz w:val="28"/>
          <w:szCs w:val="28"/>
          <w:lang w:val="it-IT"/>
        </w:rPr>
      </w:pPr>
      <w:r w:rsidRPr="00707FED">
        <w:rPr>
          <w:b/>
          <w:color w:val="000000" w:themeColor="text1"/>
          <w:sz w:val="28"/>
          <w:szCs w:val="28"/>
          <w:lang w:val="it-IT"/>
        </w:rPr>
        <w:tab/>
      </w:r>
      <w:r w:rsidRPr="00707FED">
        <w:rPr>
          <w:color w:val="000000" w:themeColor="text1"/>
          <w:sz w:val="28"/>
          <w:szCs w:val="28"/>
          <w:lang w:val="it-IT"/>
        </w:rPr>
        <w:t>Theo Điều 29, 30, 31, 32, 33, 34, 35</w:t>
      </w:r>
      <w:r w:rsidR="00DA379A" w:rsidRPr="00707FED">
        <w:rPr>
          <w:color w:val="000000" w:themeColor="text1"/>
          <w:sz w:val="28"/>
          <w:szCs w:val="28"/>
          <w:lang w:val="it-IT"/>
        </w:rPr>
        <w:t xml:space="preserve"> và</w:t>
      </w:r>
      <w:r w:rsidRPr="00707FED">
        <w:rPr>
          <w:color w:val="000000" w:themeColor="text1"/>
          <w:sz w:val="28"/>
          <w:szCs w:val="28"/>
          <w:lang w:val="it-IT"/>
        </w:rPr>
        <w:t xml:space="preserve"> Điều 36</w:t>
      </w:r>
      <w:r w:rsidRPr="00707FED">
        <w:rPr>
          <w:b/>
          <w:color w:val="000000" w:themeColor="text1"/>
          <w:sz w:val="28"/>
          <w:szCs w:val="28"/>
          <w:lang w:val="it-IT"/>
        </w:rPr>
        <w:t xml:space="preserve"> </w:t>
      </w:r>
      <w:r w:rsidRPr="00707FED">
        <w:rPr>
          <w:color w:val="000000" w:themeColor="text1"/>
          <w:sz w:val="28"/>
          <w:szCs w:val="28"/>
          <w:lang w:val="it-IT"/>
        </w:rPr>
        <w:t xml:space="preserve">Luật Tổ chức Quốc hội năm 2014 (sửa đổi, bổ sung năm 2020, 2025) thì đại biểu Quốc hội có </w:t>
      </w:r>
      <w:r w:rsidR="0044047F" w:rsidRPr="00707FED">
        <w:rPr>
          <w:color w:val="000000" w:themeColor="text1"/>
          <w:sz w:val="28"/>
          <w:szCs w:val="28"/>
          <w:lang w:val="it-IT"/>
        </w:rPr>
        <w:t xml:space="preserve">các </w:t>
      </w:r>
      <w:r w:rsidRPr="00707FED">
        <w:rPr>
          <w:color w:val="000000" w:themeColor="text1"/>
          <w:sz w:val="28"/>
          <w:szCs w:val="28"/>
          <w:lang w:val="it-IT"/>
        </w:rPr>
        <w:t>quyền cơ bản sau</w:t>
      </w:r>
      <w:r w:rsidR="0044047F" w:rsidRPr="00707FED">
        <w:rPr>
          <w:color w:val="000000" w:themeColor="text1"/>
          <w:sz w:val="28"/>
          <w:szCs w:val="28"/>
          <w:lang w:val="it-IT"/>
        </w:rPr>
        <w:t xml:space="preserve"> đây</w:t>
      </w:r>
      <w:r w:rsidRPr="00707FED">
        <w:rPr>
          <w:color w:val="000000" w:themeColor="text1"/>
          <w:sz w:val="28"/>
          <w:szCs w:val="28"/>
          <w:lang w:val="it-IT"/>
        </w:rPr>
        <w:t>:</w:t>
      </w:r>
    </w:p>
    <w:p w14:paraId="41BE8690" w14:textId="2A593A28"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1.</w:t>
      </w:r>
      <w:r w:rsidR="00125685" w:rsidRPr="00707FED">
        <w:rPr>
          <w:color w:val="000000" w:themeColor="text1"/>
          <w:sz w:val="28"/>
          <w:szCs w:val="28"/>
          <w:lang w:val="it-IT"/>
        </w:rPr>
        <w:t xml:space="preserve"> Đại biểu Quốc hội có quyền trình dự án luật, pháp lệnh, kiến nghị về luật, pháp lệnh trước Quốc hội, Ủy ban Thường vụ Quốc hội theo trình tự và thủ tục do pháp luật quy định. Đại biểu Quốc hội được tư vấn, hỗ trợ trong việc lập, hoàn thiện hồ sơ về dự án luật, pháp lệnh, kiến nghị về luật, pháp lệnh theo quy định của pháp luật.</w:t>
      </w:r>
    </w:p>
    <w:p w14:paraId="453D2465" w14:textId="3ED333AA"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lastRenderedPageBreak/>
        <w:t>2.</w:t>
      </w:r>
      <w:r w:rsidR="00125685" w:rsidRPr="00707FED">
        <w:rPr>
          <w:color w:val="000000" w:themeColor="text1"/>
          <w:sz w:val="28"/>
          <w:szCs w:val="28"/>
          <w:lang w:val="it-IT"/>
        </w:rPr>
        <w:t xml:space="preserve"> Đại biểu Quốc hội có quyền tham gia làm thành viên của Hội đồng Dân tộc hoặc Ủy ban của Quốc hội. </w:t>
      </w:r>
      <w:r w:rsidR="006F4DBA" w:rsidRPr="00707FED">
        <w:rPr>
          <w:color w:val="000000" w:themeColor="text1"/>
          <w:sz w:val="28"/>
          <w:szCs w:val="28"/>
          <w:lang w:val="it-IT"/>
        </w:rPr>
        <w:t xml:space="preserve">Căn cứ vào năng lực chuyên môn, yêu cầu công tác và khả năng bố trí thời gian tham gia đầy đủ hoạt động của các cơ quan của Quốc hội, đại biểu Quốc hội có thể đăng ký tham gia làm thành viên của Hội đồng dân tộc hoặc một Ủy ban của Quốc hội. Ủy ban thường vụ Quốc hội xem xét, phê chuẩn danh sách thành viên Hội đồng dân tộc, Ủy ban của Quốc hội phù hợp với cơ cấu số lượng thành viên của từng cơ quan đã được quyết định. </w:t>
      </w:r>
      <w:r w:rsidR="00125685" w:rsidRPr="00707FED">
        <w:rPr>
          <w:color w:val="000000" w:themeColor="text1"/>
          <w:sz w:val="28"/>
          <w:szCs w:val="28"/>
          <w:lang w:val="it-IT"/>
        </w:rPr>
        <w:t>Đại biểu Quốc hội không phải là thành viên của Hội đồng Dân tộc, Ủy ban của Quốc hội có quyền đăng ký tham dự phiên họp do Hội đồng, Ủy ban tổ chức để thảo luận về những nội dung mà đại biểu quan tâm.</w:t>
      </w:r>
    </w:p>
    <w:p w14:paraId="55AA079D" w14:textId="137F4DE2"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3.</w:t>
      </w:r>
      <w:r w:rsidR="00125685" w:rsidRPr="00707FED">
        <w:rPr>
          <w:color w:val="000000" w:themeColor="text1"/>
          <w:sz w:val="28"/>
          <w:szCs w:val="28"/>
          <w:lang w:val="it-IT"/>
        </w:rPr>
        <w:t xml:space="preserve"> Đại biểu Quốc hội có quyền ứng cử hoặc giới thiệu người ứng cử vào các chức danh do Quốc hội bầu.</w:t>
      </w:r>
    </w:p>
    <w:p w14:paraId="76F2F277" w14:textId="57776FC7"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4.</w:t>
      </w:r>
      <w:r w:rsidR="00125685" w:rsidRPr="00707FED">
        <w:rPr>
          <w:color w:val="000000" w:themeColor="text1"/>
          <w:sz w:val="28"/>
          <w:szCs w:val="28"/>
          <w:lang w:val="it-IT"/>
        </w:rPr>
        <w:t xml:space="preserve"> Đại biểu Quốc hội có quyền chất vấn Chủ tịch nước, Chủ tịch Quốc hội, Thủ tướng Chính phủ, Bộ trưởng và các thành viên khác của Chính phủ, Chánh án Tòa án nhân dân tối cao, Viện trưởng Viện kiểm sát nhân dân tối cao, Tổng Kiểm toán nhà nước.</w:t>
      </w:r>
    </w:p>
    <w:p w14:paraId="614CB6AA" w14:textId="0FC57559"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5.</w:t>
      </w:r>
      <w:r w:rsidR="00125685" w:rsidRPr="00707FED">
        <w:rPr>
          <w:color w:val="000000" w:themeColor="text1"/>
          <w:sz w:val="28"/>
          <w:szCs w:val="28"/>
          <w:lang w:val="it-IT"/>
        </w:rPr>
        <w:t xml:space="preserve"> Đại biểu Quốc hội có quyền kiến nghị Quốc hội làm Hiến pháp, sửa đổi Hiến pháp, trưng cầu ý dân, thành lập Ủy ban lâm thời của Quốc hội, bỏ phiếu tín nhiệm đối với người giữ chức vụ do Quốc hội bầu hoặc phê chuẩn, tổ chức k</w:t>
      </w:r>
      <w:r w:rsidR="00125685" w:rsidRPr="00707FED">
        <w:rPr>
          <w:color w:val="000000" w:themeColor="text1"/>
          <w:sz w:val="28"/>
          <w:szCs w:val="28"/>
          <w:shd w:val="clear" w:color="auto" w:fill="FFFFFF"/>
          <w:lang w:val="it-IT"/>
        </w:rPr>
        <w:t>ỳ họp không thường lệ</w:t>
      </w:r>
      <w:r w:rsidR="00125685" w:rsidRPr="00707FED">
        <w:rPr>
          <w:color w:val="000000" w:themeColor="text1"/>
          <w:sz w:val="28"/>
          <w:szCs w:val="28"/>
          <w:lang w:val="it-IT"/>
        </w:rPr>
        <w:t>, phiên họp kín của Quốc hội và kiến nghị về những vấn đề khác mà đại biểu Quốc hội thấy cần thiết.</w:t>
      </w:r>
    </w:p>
    <w:p w14:paraId="57088647" w14:textId="79354E73"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32"/>
          <w:szCs w:val="32"/>
          <w:shd w:val="clear" w:color="auto" w:fill="FFFFFF"/>
          <w:lang w:val="it-IT"/>
        </w:rPr>
        <w:t>6.</w:t>
      </w:r>
      <w:r w:rsidR="00125685" w:rsidRPr="00707FED">
        <w:rPr>
          <w:color w:val="000000" w:themeColor="text1"/>
          <w:sz w:val="32"/>
          <w:szCs w:val="32"/>
          <w:shd w:val="clear" w:color="auto" w:fill="FFFFFF"/>
          <w:lang w:val="it-IT"/>
        </w:rPr>
        <w:t xml:space="preserve"> </w:t>
      </w:r>
      <w:r w:rsidR="00125685" w:rsidRPr="00707FED">
        <w:rPr>
          <w:color w:val="000000" w:themeColor="text1"/>
          <w:sz w:val="28"/>
          <w:szCs w:val="28"/>
          <w:shd w:val="clear" w:color="auto" w:fill="FFFFFF"/>
          <w:lang w:val="it-IT"/>
        </w:rPr>
        <w:t>Đại biểu Quốc hội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14:paraId="7D14288E" w14:textId="32A9FDBF"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7.</w:t>
      </w:r>
      <w:r w:rsidR="00125685" w:rsidRPr="00707FED">
        <w:rPr>
          <w:color w:val="000000" w:themeColor="text1"/>
          <w:sz w:val="28"/>
          <w:szCs w:val="28"/>
          <w:lang w:val="it-IT"/>
        </w:rPr>
        <w:t xml:space="preserve"> Khi phát hiện có hành vi vi phạm pháp luật, gây thiệt hại đến lợi ích của Nhà nước, quyền và lợi ích hợp pháp của tổ chức, cá nhân, đại biểu Quốc hội có quyền yêu cầu cơ quan, tổ chức hữu quan thi hành những biện pháp cần thiết để kịp thời chấm dứt hành vi vi phạm pháp luật. </w:t>
      </w:r>
    </w:p>
    <w:p w14:paraId="0964DCD4" w14:textId="103C475E"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8.</w:t>
      </w:r>
      <w:r w:rsidR="00125685" w:rsidRPr="00707FED">
        <w:rPr>
          <w:color w:val="000000" w:themeColor="text1"/>
          <w:sz w:val="28"/>
          <w:szCs w:val="28"/>
          <w:lang w:val="it-IT"/>
        </w:rPr>
        <w:t xml:space="preserve"> Khi thực hiện nhiệm vụ, quyền hạn của đại biểu, đại biểu Quốc hội có quyền yêu cầu cơ quan, tổ chức, cá nhân cung cấp thông tin, tài liệu liên quan đến nhiệm vụ của cơ quan, tổ chức, cá nhân đó. </w:t>
      </w:r>
    </w:p>
    <w:p w14:paraId="7D7873A0" w14:textId="3FBC8037" w:rsidR="00125685" w:rsidRPr="00707FED" w:rsidRDefault="006C4807" w:rsidP="00125685">
      <w:pPr>
        <w:spacing w:before="90" w:after="90"/>
        <w:ind w:firstLine="720"/>
        <w:jc w:val="both"/>
        <w:rPr>
          <w:color w:val="000000" w:themeColor="text1"/>
          <w:sz w:val="28"/>
          <w:szCs w:val="28"/>
          <w:lang w:val="it-IT"/>
        </w:rPr>
      </w:pPr>
      <w:r w:rsidRPr="00707FED">
        <w:rPr>
          <w:color w:val="000000" w:themeColor="text1"/>
          <w:sz w:val="28"/>
          <w:szCs w:val="28"/>
          <w:lang w:val="it-IT"/>
        </w:rPr>
        <w:t xml:space="preserve">9. </w:t>
      </w:r>
      <w:r w:rsidR="00125685" w:rsidRPr="00707FED">
        <w:rPr>
          <w:color w:val="000000" w:themeColor="text1"/>
          <w:sz w:val="28"/>
          <w:szCs w:val="28"/>
          <w:lang w:val="it-IT"/>
        </w:rPr>
        <w:t>Đại biểu Quốc hội có quyền tham dự kỳ họp Hội đồng nhân dân các cấp nơi mình thực hiện nhiệm vụ đại biểu, có quyền tham gia ý kiến vào các vấn đề quản lý nhà nước, vấn đề liên quan đến đời sống của Nhân dân và các vấn đề khác mà đại biểu quan tâm.</w:t>
      </w:r>
    </w:p>
    <w:p w14:paraId="10F8AD53" w14:textId="40BFF9AE" w:rsidR="00125685" w:rsidRPr="00707FED" w:rsidRDefault="00125685" w:rsidP="00125685">
      <w:pPr>
        <w:shd w:val="clear" w:color="auto" w:fill="FFFFFF"/>
        <w:spacing w:before="90" w:after="90"/>
        <w:jc w:val="both"/>
        <w:rPr>
          <w:b/>
          <w:color w:val="000000" w:themeColor="text1"/>
          <w:sz w:val="28"/>
          <w:szCs w:val="28"/>
          <w:lang w:val="pt-BR"/>
        </w:rPr>
      </w:pPr>
      <w:r w:rsidRPr="00707FED">
        <w:rPr>
          <w:b/>
          <w:color w:val="000000" w:themeColor="text1"/>
          <w:sz w:val="28"/>
          <w:szCs w:val="28"/>
          <w:lang w:val="pt-BR"/>
        </w:rPr>
        <w:tab/>
        <w:t>Câu 1</w:t>
      </w:r>
      <w:r w:rsidR="00171020" w:rsidRPr="00707FED">
        <w:rPr>
          <w:b/>
          <w:color w:val="000000" w:themeColor="text1"/>
          <w:sz w:val="28"/>
          <w:szCs w:val="28"/>
          <w:lang w:val="pt-BR"/>
        </w:rPr>
        <w:t>3</w:t>
      </w:r>
      <w:r w:rsidRPr="00707FED">
        <w:rPr>
          <w:b/>
          <w:color w:val="000000" w:themeColor="text1"/>
          <w:sz w:val="28"/>
          <w:szCs w:val="28"/>
          <w:lang w:val="pt-BR"/>
        </w:rPr>
        <w:t xml:space="preserve">. </w:t>
      </w:r>
      <w:r w:rsidR="008F2A2C">
        <w:rPr>
          <w:b/>
          <w:color w:val="000000" w:themeColor="text1"/>
          <w:sz w:val="28"/>
          <w:szCs w:val="28"/>
          <w:lang w:val="pt-BR"/>
        </w:rPr>
        <w:t xml:space="preserve"> Pháp luật quy định </w:t>
      </w:r>
      <w:r w:rsidRPr="00707FED">
        <w:rPr>
          <w:b/>
          <w:color w:val="000000" w:themeColor="text1"/>
          <w:sz w:val="28"/>
          <w:szCs w:val="28"/>
          <w:lang w:val="pt-BR"/>
        </w:rPr>
        <w:t>Đại biểu Quốc hội bị bãi nhiệm khi nào?</w:t>
      </w:r>
    </w:p>
    <w:p w14:paraId="2F1E07B8"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b/>
          <w:color w:val="000000" w:themeColor="text1"/>
          <w:sz w:val="28"/>
          <w:szCs w:val="28"/>
          <w:lang w:val="pt-BR"/>
        </w:rPr>
      </w:pPr>
      <w:r w:rsidRPr="00707FED">
        <w:rPr>
          <w:rFonts w:ascii="Times New Roman" w:hAnsi="Times New Roman" w:cs="Times New Roman"/>
          <w:b/>
          <w:color w:val="000000" w:themeColor="text1"/>
          <w:sz w:val="28"/>
          <w:szCs w:val="28"/>
          <w:lang w:val="pt-BR"/>
        </w:rPr>
        <w:t>Trả lời:</w:t>
      </w:r>
    </w:p>
    <w:p w14:paraId="2E1AEB05" w14:textId="378EDE17" w:rsidR="00125685" w:rsidRPr="00707FED" w:rsidRDefault="006C4807"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r w:rsidRPr="00707FED">
        <w:rPr>
          <w:rFonts w:ascii="Times New Roman" w:hAnsi="Times New Roman" w:cs="Times New Roman"/>
          <w:color w:val="000000" w:themeColor="text1"/>
          <w:spacing w:val="-6"/>
          <w:sz w:val="28"/>
          <w:szCs w:val="28"/>
          <w:lang w:val="pt-BR"/>
        </w:rPr>
        <w:t>K</w:t>
      </w:r>
      <w:r w:rsidR="00125685" w:rsidRPr="00707FED">
        <w:rPr>
          <w:rFonts w:ascii="Times New Roman" w:hAnsi="Times New Roman" w:cs="Times New Roman"/>
          <w:color w:val="000000" w:themeColor="text1"/>
          <w:spacing w:val="-6"/>
          <w:sz w:val="28"/>
          <w:szCs w:val="28"/>
          <w:lang w:val="pt-BR"/>
        </w:rPr>
        <w:t>hoản 2 Điều 7 Hiến pháp 2013 quy định: Đại biểu Quốc hội bị cử tri hoặc Quốc hội bãi nhiệm khi không còn xứng đáng với sự tín nhiệm của Nhân dân. </w:t>
      </w:r>
    </w:p>
    <w:p w14:paraId="504D0955"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63D5E822"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04D3D80B"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66C87E1D"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3AFA6CBC" w14:textId="77777777" w:rsidR="008F61A3" w:rsidRPr="00707FED" w:rsidRDefault="008F61A3"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6"/>
          <w:sz w:val="28"/>
          <w:szCs w:val="28"/>
          <w:lang w:val="pt-BR"/>
        </w:rPr>
      </w:pPr>
    </w:p>
    <w:p w14:paraId="7331C035" w14:textId="34D3A458" w:rsidR="00125685" w:rsidRPr="00707FED" w:rsidRDefault="008F61A3"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P</w:t>
      </w:r>
      <w:r w:rsidR="00125685" w:rsidRPr="00707FED">
        <w:rPr>
          <w:rFonts w:ascii="Times New Roman" w:hAnsi="Times New Roman" w:cs="Times New Roman"/>
          <w:b/>
          <w:bCs/>
          <w:color w:val="000000" w:themeColor="text1"/>
          <w:sz w:val="28"/>
          <w:szCs w:val="28"/>
          <w:lang w:val="pt-BR"/>
        </w:rPr>
        <w:t>HẦN I</w:t>
      </w:r>
      <w:r w:rsidR="00831F38" w:rsidRPr="00707FED">
        <w:rPr>
          <w:rFonts w:ascii="Times New Roman" w:hAnsi="Times New Roman" w:cs="Times New Roman"/>
          <w:b/>
          <w:bCs/>
          <w:color w:val="000000" w:themeColor="text1"/>
          <w:sz w:val="28"/>
          <w:szCs w:val="28"/>
          <w:lang w:val="pt-BR"/>
        </w:rPr>
        <w:t>V</w:t>
      </w:r>
    </w:p>
    <w:p w14:paraId="56A79AFA" w14:textId="77777777"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 xml:space="preserve"> MỘT SỐ QUY ĐỊNH VỀ HỘI ĐỒNG NHÂN DÂN, </w:t>
      </w:r>
    </w:p>
    <w:p w14:paraId="76F14E0C" w14:textId="77777777" w:rsidR="00125685" w:rsidRPr="00707FED" w:rsidRDefault="00125685" w:rsidP="00125685">
      <w:pPr>
        <w:pStyle w:val="NormalWeb"/>
        <w:shd w:val="clear" w:color="auto" w:fill="FFFFFF"/>
        <w:spacing w:before="90" w:beforeAutospacing="0" w:after="90" w:afterAutospacing="0"/>
        <w:jc w:val="center"/>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ĐẠI BIỂU HỘI ĐỒNG NHÂN DÂN</w:t>
      </w:r>
    </w:p>
    <w:p w14:paraId="224C0B69" w14:textId="7AFEC6D3" w:rsidR="00125685" w:rsidRPr="00707FED" w:rsidRDefault="008F61A3" w:rsidP="008F61A3">
      <w:pPr>
        <w:spacing w:before="90" w:after="90"/>
        <w:ind w:firstLine="720"/>
        <w:rPr>
          <w:b/>
          <w:bCs/>
          <w:color w:val="000000" w:themeColor="text1"/>
          <w:sz w:val="28"/>
          <w:szCs w:val="28"/>
          <w:lang w:val="pt-BR"/>
        </w:rPr>
      </w:pPr>
      <w:r w:rsidRPr="00707FED">
        <w:rPr>
          <w:b/>
          <w:bCs/>
          <w:color w:val="000000" w:themeColor="text1"/>
          <w:sz w:val="28"/>
          <w:szCs w:val="28"/>
          <w:lang w:val="pt-BR"/>
        </w:rPr>
        <w:t xml:space="preserve">                         </w:t>
      </w:r>
      <w:r w:rsidR="00125685" w:rsidRPr="00707FED">
        <w:rPr>
          <w:b/>
          <w:bCs/>
          <w:color w:val="000000" w:themeColor="text1"/>
          <w:sz w:val="28"/>
          <w:szCs w:val="28"/>
          <w:lang w:val="pt-BR"/>
        </w:rPr>
        <w:t xml:space="preserve">MỤC 1. HỘI ĐỒNG NHÂN DÂN </w:t>
      </w:r>
    </w:p>
    <w:p w14:paraId="5A5E8818" w14:textId="7FFAB16D" w:rsidR="00125685" w:rsidRPr="00707FED" w:rsidRDefault="00125685" w:rsidP="00125685">
      <w:pPr>
        <w:shd w:val="clear" w:color="auto" w:fill="FFFFFF"/>
        <w:spacing w:before="90" w:after="90"/>
        <w:ind w:firstLine="720"/>
        <w:jc w:val="both"/>
        <w:rPr>
          <w:rFonts w:ascii="Times New Roman Bold" w:hAnsi="Times New Roman Bold"/>
          <w:b/>
          <w:bCs/>
          <w:color w:val="000000" w:themeColor="text1"/>
          <w:spacing w:val="-8"/>
          <w:sz w:val="28"/>
          <w:szCs w:val="28"/>
          <w:lang w:val="pt-BR"/>
        </w:rPr>
      </w:pPr>
      <w:r w:rsidRPr="00707FED">
        <w:rPr>
          <w:rFonts w:ascii="Times New Roman Bold" w:hAnsi="Times New Roman Bold"/>
          <w:b/>
          <w:bCs/>
          <w:color w:val="000000" w:themeColor="text1"/>
          <w:spacing w:val="-8"/>
          <w:sz w:val="28"/>
          <w:szCs w:val="28"/>
          <w:lang w:val="pt-BR"/>
        </w:rPr>
        <w:t>Câu 1</w:t>
      </w:r>
      <w:r w:rsidR="00171020" w:rsidRPr="00707FED">
        <w:rPr>
          <w:rFonts w:ascii="Times New Roman Bold" w:hAnsi="Times New Roman Bold"/>
          <w:b/>
          <w:bCs/>
          <w:color w:val="000000" w:themeColor="text1"/>
          <w:spacing w:val="-8"/>
          <w:sz w:val="28"/>
          <w:szCs w:val="28"/>
          <w:lang w:val="pt-BR"/>
        </w:rPr>
        <w:t>4</w:t>
      </w:r>
      <w:r w:rsidRPr="00707FED">
        <w:rPr>
          <w:rFonts w:ascii="Times New Roman Bold" w:hAnsi="Times New Roman Bold"/>
          <w:b/>
          <w:bCs/>
          <w:color w:val="000000" w:themeColor="text1"/>
          <w:spacing w:val="-8"/>
          <w:sz w:val="28"/>
          <w:szCs w:val="28"/>
          <w:lang w:val="pt-BR"/>
        </w:rPr>
        <w:t>. Hội đồng nhân dân có vị trí như thế nào trong bộ máy nhà nước?</w:t>
      </w:r>
    </w:p>
    <w:p w14:paraId="7797EF76" w14:textId="77777777" w:rsidR="00125685" w:rsidRPr="00707FED" w:rsidRDefault="00125685" w:rsidP="00125685">
      <w:pPr>
        <w:shd w:val="clear" w:color="auto" w:fill="FFFFFF"/>
        <w:spacing w:before="90" w:after="90"/>
        <w:ind w:firstLine="720"/>
        <w:jc w:val="both"/>
        <w:rPr>
          <w:b/>
          <w:bCs/>
          <w:color w:val="000000" w:themeColor="text1"/>
          <w:sz w:val="28"/>
          <w:szCs w:val="28"/>
          <w:lang w:val="pt-BR"/>
        </w:rPr>
      </w:pPr>
      <w:r w:rsidRPr="00707FED">
        <w:rPr>
          <w:b/>
          <w:bCs/>
          <w:color w:val="000000" w:themeColor="text1"/>
          <w:sz w:val="28"/>
          <w:szCs w:val="28"/>
          <w:lang w:val="pt-BR"/>
        </w:rPr>
        <w:t>Trả lời:</w:t>
      </w:r>
    </w:p>
    <w:p w14:paraId="1ACA6D8B" w14:textId="66F1E746" w:rsidR="00125685" w:rsidRPr="00707FED" w:rsidRDefault="00125685" w:rsidP="00125685">
      <w:pPr>
        <w:shd w:val="clear" w:color="auto" w:fill="FFFFFF"/>
        <w:spacing w:before="90" w:after="90"/>
        <w:ind w:firstLine="720"/>
        <w:jc w:val="both"/>
        <w:rPr>
          <w:bCs/>
          <w:color w:val="000000" w:themeColor="text1"/>
          <w:sz w:val="28"/>
          <w:szCs w:val="28"/>
          <w:lang w:val="pt-BR"/>
        </w:rPr>
      </w:pPr>
      <w:r w:rsidRPr="00707FED">
        <w:rPr>
          <w:bCs/>
          <w:color w:val="000000" w:themeColor="text1"/>
          <w:sz w:val="28"/>
          <w:szCs w:val="28"/>
          <w:lang w:val="pt-BR"/>
        </w:rPr>
        <w:t>Điều 113 Hiến pháp năm 2013 quy định:</w:t>
      </w:r>
    </w:p>
    <w:p w14:paraId="62D921B8" w14:textId="77777777"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120D25C6" w14:textId="3C9E6C07" w:rsidR="00ED76A0" w:rsidRPr="00ED76A0"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Hội đồng nhân dân quyết định các vấn đề của địa phương do luật định; giám sát việc tuân theo Hiến pháp và pháp luật ở địa phương và việc thực hiện n</w:t>
      </w:r>
      <w:bookmarkStart w:id="21" w:name="_Toc441580326"/>
      <w:bookmarkStart w:id="22" w:name="_Toc63100032"/>
      <w:bookmarkStart w:id="23" w:name="_Toc63187163"/>
      <w:r w:rsidRPr="00707FED">
        <w:rPr>
          <w:color w:val="000000" w:themeColor="text1"/>
          <w:sz w:val="28"/>
          <w:szCs w:val="28"/>
          <w:lang w:val="pt-BR"/>
        </w:rPr>
        <w:t>ghị quyết của Hội đồng nhân dân</w:t>
      </w:r>
      <w:r w:rsidRPr="00707FED">
        <w:rPr>
          <w:b/>
          <w:color w:val="000000" w:themeColor="text1"/>
          <w:sz w:val="28"/>
          <w:szCs w:val="28"/>
          <w:lang w:val="pt-BR"/>
        </w:rPr>
        <w:t xml:space="preserve"> </w:t>
      </w:r>
    </w:p>
    <w:p w14:paraId="052E684A" w14:textId="417B03E7" w:rsidR="00125685" w:rsidRPr="00707FED" w:rsidRDefault="00ED76A0" w:rsidP="00ED76A0">
      <w:pPr>
        <w:shd w:val="clear" w:color="auto" w:fill="FFFFFF"/>
        <w:spacing w:before="90" w:after="90"/>
        <w:ind w:firstLine="720"/>
        <w:jc w:val="both"/>
        <w:rPr>
          <w:b/>
          <w:color w:val="000000" w:themeColor="text1"/>
          <w:sz w:val="28"/>
          <w:szCs w:val="28"/>
          <w:lang w:val="vi-VN"/>
        </w:rPr>
      </w:pPr>
      <w:r w:rsidRPr="00707FED">
        <w:rPr>
          <w:b/>
          <w:color w:val="000000" w:themeColor="text1"/>
          <w:sz w:val="28"/>
          <w:szCs w:val="28"/>
          <w:lang w:val="pt-BR"/>
        </w:rPr>
        <w:t xml:space="preserve">Câu 15. </w:t>
      </w:r>
      <w:r w:rsidR="00125685" w:rsidRPr="00707FED">
        <w:rPr>
          <w:b/>
          <w:color w:val="000000" w:themeColor="text1"/>
          <w:sz w:val="28"/>
          <w:szCs w:val="28"/>
          <w:lang w:val="pt-BR"/>
        </w:rPr>
        <w:t xml:space="preserve">Hội đồng nhân dân </w:t>
      </w:r>
      <w:bookmarkEnd w:id="21"/>
      <w:bookmarkEnd w:id="22"/>
      <w:bookmarkEnd w:id="23"/>
      <w:r>
        <w:rPr>
          <w:b/>
          <w:color w:val="000000" w:themeColor="text1"/>
          <w:sz w:val="28"/>
          <w:szCs w:val="28"/>
          <w:lang w:val="pt-BR"/>
        </w:rPr>
        <w:t xml:space="preserve">thành phố Hà Nội có nhiệm vụ, quyền hạn </w:t>
      </w:r>
      <w:r w:rsidR="00F36694" w:rsidRPr="00707FED">
        <w:rPr>
          <w:b/>
          <w:color w:val="000000" w:themeColor="text1"/>
          <w:sz w:val="28"/>
          <w:szCs w:val="28"/>
          <w:lang w:val="pt-BR"/>
        </w:rPr>
        <w:t>như thế nào</w:t>
      </w:r>
      <w:r w:rsidR="00125685" w:rsidRPr="00707FED">
        <w:rPr>
          <w:b/>
          <w:color w:val="000000" w:themeColor="text1"/>
          <w:sz w:val="28"/>
          <w:szCs w:val="28"/>
          <w:lang w:val="vi-VN"/>
        </w:rPr>
        <w:t>?</w:t>
      </w:r>
    </w:p>
    <w:p w14:paraId="60638A7D" w14:textId="77777777" w:rsidR="00125685" w:rsidRPr="00707FED" w:rsidRDefault="00125685" w:rsidP="00125685">
      <w:pPr>
        <w:shd w:val="clear" w:color="auto" w:fill="FFFFFF"/>
        <w:spacing w:before="90" w:after="90"/>
        <w:jc w:val="both"/>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1ADF193A"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Theo quy định tại Điều 15 và Điều 18 của Luật Tổ chức chính quyền địa phương năm 2025, nhiệm vụ, quyền hạn của Hội đồng nhân dân thành phố Hà Nội được quy định cụ thể như sau:</w:t>
      </w:r>
    </w:p>
    <w:p w14:paraId="7BD77D97"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 Trong tổ chức và bảo đảm việc thi hành </w:t>
      </w:r>
      <w:bookmarkStart w:id="24" w:name="tvpllink_khhhnejlqt_7"/>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Hiến pháp</w:t>
      </w:r>
      <w:r w:rsidRPr="00707FED">
        <w:rPr>
          <w:color w:val="000000" w:themeColor="text1"/>
          <w:sz w:val="28"/>
          <w:szCs w:val="28"/>
        </w:rPr>
        <w:fldChar w:fldCharType="end"/>
      </w:r>
      <w:bookmarkEnd w:id="24"/>
      <w:r w:rsidRPr="00707FED">
        <w:rPr>
          <w:color w:val="000000" w:themeColor="text1"/>
          <w:sz w:val="28"/>
          <w:szCs w:val="28"/>
          <w:lang w:val="pt-BR"/>
        </w:rPr>
        <w:t> và pháp luật:</w:t>
      </w:r>
    </w:p>
    <w:p w14:paraId="14F9FA8D"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bảo đảm thi hành </w:t>
      </w:r>
      <w:bookmarkStart w:id="25" w:name="tvpllink_khhhnejlqt_8"/>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Hiến pháp</w:t>
      </w:r>
      <w:r w:rsidRPr="00707FED">
        <w:rPr>
          <w:color w:val="000000" w:themeColor="text1"/>
          <w:sz w:val="28"/>
          <w:szCs w:val="28"/>
        </w:rPr>
        <w:fldChar w:fldCharType="end"/>
      </w:r>
      <w:bookmarkEnd w:id="25"/>
      <w:r w:rsidRPr="00707FED">
        <w:rPr>
          <w:color w:val="000000" w:themeColor="text1"/>
          <w:sz w:val="28"/>
          <w:szCs w:val="28"/>
          <w:lang w:val="pt-BR"/>
        </w:rPr>
        <w:t>, pháp luật, các văn bản của cơ quan nhà nước cấp trên ở địa phương;</w:t>
      </w:r>
    </w:p>
    <w:p w14:paraId="550DADE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08D4E64A"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26" w:name="tvpllink_orzgiqxtpn"/>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"https://thuvienphapluat.vn/van-ban/Tai-chinh-nha-nuoc/Luat-ngan-sach-nha-nuoc-nam-2015-281762.aspx" \t "_blank" </w:instrText>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Luật Ngân sách nhà nước</w:t>
      </w:r>
      <w:r w:rsidRPr="00707FED">
        <w:rPr>
          <w:color w:val="000000" w:themeColor="text1"/>
          <w:sz w:val="28"/>
          <w:szCs w:val="28"/>
        </w:rPr>
        <w:fldChar w:fldCharType="end"/>
      </w:r>
      <w:bookmarkEnd w:id="26"/>
      <w:r w:rsidRPr="00707FED">
        <w:rPr>
          <w:color w:val="000000" w:themeColor="text1"/>
          <w:sz w:val="28"/>
          <w:szCs w:val="28"/>
          <w:lang w:val="pt-BR"/>
        </w:rPr>
        <w:t>;</w:t>
      </w:r>
    </w:p>
    <w:p w14:paraId="6A934BEB"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2FD4689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14:paraId="02BC2F43"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e) Giải tán Hội đồng nhân dân cấp xã trong trường hợp Hội đồng nhân dân đó làm thiệt hại nghiêm trọng đến lợi ích của Nhân dân và trình Ủy ban Thường vụ Quốc hội phê chuẩn.</w:t>
      </w:r>
    </w:p>
    <w:p w14:paraId="086DD3B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2. Trong lĩnh vực tổ chức bộ máy và xây dựng chính quyền:</w:t>
      </w:r>
    </w:p>
    <w:p w14:paraId="7860CE8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34E106B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37CAEBF3" w14:textId="653E34AD"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c) Quyết định thành lập, tổ chức lại, thay đổi tên gọi, giải thể cơ quan chuyên môn, tổ chức hành chính khác thuộc </w:t>
      </w:r>
      <w:r w:rsidR="00210A97" w:rsidRPr="00707FED">
        <w:rPr>
          <w:color w:val="000000" w:themeColor="text1"/>
          <w:sz w:val="28"/>
          <w:szCs w:val="28"/>
          <w:lang w:val="pt-BR"/>
        </w:rPr>
        <w:t>UBND</w:t>
      </w:r>
      <w:r w:rsidRPr="00707FED">
        <w:rPr>
          <w:color w:val="000000" w:themeColor="text1"/>
          <w:sz w:val="28"/>
          <w:szCs w:val="28"/>
          <w:lang w:val="pt-BR"/>
        </w:rPr>
        <w:t xml:space="preserve"> cùng cấp theo quy định của pháp luật;</w:t>
      </w:r>
    </w:p>
    <w:p w14:paraId="7ECAAAD5"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d) Xem xét, cho ý kiến về việc thành lập, giải thể, nhập, chia đơn vị hành chính, điều chỉnh địa giới và đổi tên đơn vị hành chính cấp mình và cấp xã ở địa phương;</w:t>
      </w:r>
    </w:p>
    <w:p w14:paraId="40089A4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đặt tên, đổi tên đường, phố, quảng trường, công trình công cộng ở địa phương theo quy định của pháp luật;</w:t>
      </w:r>
    </w:p>
    <w:p w14:paraId="2512603E" w14:textId="17FB6771"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e) Ban hành Quy chế làm việc của </w:t>
      </w:r>
      <w:r w:rsidR="00DE79F4" w:rsidRPr="00707FED">
        <w:rPr>
          <w:color w:val="000000" w:themeColor="text1"/>
          <w:sz w:val="28"/>
          <w:szCs w:val="28"/>
          <w:lang w:val="pt-BR"/>
        </w:rPr>
        <w:t>HĐND</w:t>
      </w:r>
      <w:r w:rsidRPr="00707FED">
        <w:rPr>
          <w:color w:val="000000" w:themeColor="text1"/>
          <w:sz w:val="28"/>
          <w:szCs w:val="28"/>
          <w:lang w:val="pt-BR"/>
        </w:rPr>
        <w:t xml:space="preserve">, Thường trực </w:t>
      </w:r>
      <w:r w:rsidR="00DE79F4" w:rsidRPr="00707FED">
        <w:rPr>
          <w:color w:val="000000" w:themeColor="text1"/>
          <w:sz w:val="28"/>
          <w:szCs w:val="28"/>
          <w:lang w:val="pt-BR"/>
        </w:rPr>
        <w:t>HĐND</w:t>
      </w:r>
      <w:r w:rsidRPr="00707FED">
        <w:rPr>
          <w:color w:val="000000" w:themeColor="text1"/>
          <w:sz w:val="28"/>
          <w:szCs w:val="28"/>
          <w:lang w:val="pt-BR"/>
        </w:rPr>
        <w:t xml:space="preserve">, các Ban của </w:t>
      </w:r>
      <w:r w:rsidR="00DE79F4" w:rsidRPr="00707FED">
        <w:rPr>
          <w:color w:val="000000" w:themeColor="text1"/>
          <w:sz w:val="28"/>
          <w:szCs w:val="28"/>
          <w:lang w:val="pt-BR"/>
        </w:rPr>
        <w:t>HĐND</w:t>
      </w:r>
      <w:r w:rsidRPr="00707FED">
        <w:rPr>
          <w:color w:val="000000" w:themeColor="text1"/>
          <w:sz w:val="28"/>
          <w:szCs w:val="28"/>
          <w:lang w:val="pt-BR"/>
        </w:rPr>
        <w:t xml:space="preserve">, Tổ đại biểu </w:t>
      </w:r>
      <w:r w:rsidR="00DE79F4" w:rsidRPr="00707FED">
        <w:rPr>
          <w:color w:val="000000" w:themeColor="text1"/>
          <w:sz w:val="28"/>
          <w:szCs w:val="28"/>
          <w:lang w:val="pt-BR"/>
        </w:rPr>
        <w:t xml:space="preserve">HĐND </w:t>
      </w:r>
      <w:r w:rsidRPr="00707FED">
        <w:rPr>
          <w:color w:val="000000" w:themeColor="text1"/>
          <w:sz w:val="28"/>
          <w:szCs w:val="28"/>
          <w:lang w:val="pt-BR"/>
        </w:rPr>
        <w:t xml:space="preserve">và đại biểu </w:t>
      </w:r>
      <w:r w:rsidR="00DE79F4" w:rsidRPr="00707FED">
        <w:rPr>
          <w:color w:val="000000" w:themeColor="text1"/>
          <w:sz w:val="28"/>
          <w:szCs w:val="28"/>
          <w:lang w:val="pt-BR"/>
        </w:rPr>
        <w:t xml:space="preserve">HĐND </w:t>
      </w:r>
      <w:r w:rsidRPr="00707FED">
        <w:rPr>
          <w:color w:val="000000" w:themeColor="text1"/>
          <w:sz w:val="28"/>
          <w:szCs w:val="28"/>
          <w:lang w:val="pt-BR"/>
        </w:rPr>
        <w:t>cấp mình;</w:t>
      </w:r>
    </w:p>
    <w:p w14:paraId="4D02FFF1" w14:textId="0344596B"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g) Bầu, miễn nhiệm, bãi nhiệm Chủ tịch, Phó Chủ tịch </w:t>
      </w:r>
      <w:r w:rsidR="00B65972" w:rsidRPr="00707FED">
        <w:rPr>
          <w:color w:val="000000" w:themeColor="text1"/>
          <w:sz w:val="28"/>
          <w:szCs w:val="28"/>
          <w:lang w:val="pt-BR"/>
        </w:rPr>
        <w:t>HĐND</w:t>
      </w:r>
      <w:r w:rsidRPr="00707FED">
        <w:rPr>
          <w:color w:val="000000" w:themeColor="text1"/>
          <w:sz w:val="28"/>
          <w:szCs w:val="28"/>
          <w:lang w:val="pt-BR"/>
        </w:rPr>
        <w:t xml:space="preserve">, Trưởng Ban của </w:t>
      </w:r>
      <w:r w:rsidR="00B65972" w:rsidRPr="00707FED">
        <w:rPr>
          <w:color w:val="000000" w:themeColor="text1"/>
          <w:sz w:val="28"/>
          <w:szCs w:val="28"/>
          <w:lang w:val="pt-BR"/>
        </w:rPr>
        <w:t xml:space="preserve">HĐND </w:t>
      </w:r>
      <w:r w:rsidRPr="00707FED">
        <w:rPr>
          <w:color w:val="000000" w:themeColor="text1"/>
          <w:sz w:val="28"/>
          <w:szCs w:val="28"/>
          <w:lang w:val="pt-BR"/>
        </w:rPr>
        <w:t xml:space="preserve">cấp mình, Chủ tịch, Phó Chủ tịch, Ủy viên </w:t>
      </w:r>
      <w:r w:rsidR="00B65972" w:rsidRPr="00707FED">
        <w:rPr>
          <w:color w:val="000000" w:themeColor="text1"/>
          <w:sz w:val="28"/>
          <w:szCs w:val="28"/>
          <w:lang w:val="pt-BR"/>
        </w:rPr>
        <w:t>UBND</w:t>
      </w:r>
      <w:r w:rsidRPr="00707FED">
        <w:rPr>
          <w:color w:val="000000" w:themeColor="text1"/>
          <w:sz w:val="28"/>
          <w:szCs w:val="28"/>
          <w:lang w:val="pt-BR"/>
        </w:rPr>
        <w:t xml:space="preserve"> cùng cấp; bầu, miễn nhiệm, bãi nhiệm Hội thẩm nhân dân theo quy định của pháp luật;</w:t>
      </w:r>
    </w:p>
    <w:p w14:paraId="07219D17" w14:textId="6D2DE208"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 xml:space="preserve">h) Bãi nhiệm đại biểu </w:t>
      </w:r>
      <w:r w:rsidR="00B65972" w:rsidRPr="00707FED">
        <w:rPr>
          <w:color w:val="000000" w:themeColor="text1"/>
          <w:sz w:val="28"/>
          <w:szCs w:val="28"/>
          <w:lang w:val="pt-BR"/>
        </w:rPr>
        <w:t xml:space="preserve">HĐND </w:t>
      </w:r>
      <w:r w:rsidRPr="00707FED">
        <w:rPr>
          <w:color w:val="000000" w:themeColor="text1"/>
          <w:sz w:val="28"/>
          <w:szCs w:val="28"/>
          <w:lang w:val="pt-BR"/>
        </w:rPr>
        <w:t xml:space="preserve">và chấp thuận việc đại biểu </w:t>
      </w:r>
      <w:r w:rsidR="00B65972" w:rsidRPr="00707FED">
        <w:rPr>
          <w:color w:val="000000" w:themeColor="text1"/>
          <w:sz w:val="28"/>
          <w:szCs w:val="28"/>
          <w:lang w:val="pt-BR"/>
        </w:rPr>
        <w:t xml:space="preserve">HĐND </w:t>
      </w:r>
      <w:r w:rsidRPr="00707FED">
        <w:rPr>
          <w:color w:val="000000" w:themeColor="text1"/>
          <w:sz w:val="28"/>
          <w:szCs w:val="28"/>
          <w:lang w:val="pt-BR"/>
        </w:rPr>
        <w:t>cấp mình thôi làm nhiệm vụ đại biểu theo quy định của pháp luật.</w:t>
      </w:r>
    </w:p>
    <w:p w14:paraId="2F943B5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3. Trong lĩnh vực quy hoạch, kế hoạch, tài chính, ngân sách, đầu tư và thực hiện liên kết vùng:</w:t>
      </w:r>
    </w:p>
    <w:p w14:paraId="64B57D7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a) Thông qua quy hoạch tỉnh để trình Thủ tướng Chính phủ xem xét, phê duyệt; quyết định kế hoạch phát triển kinh tế - xã hội cấp tỉnh 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14:paraId="219AA6DB"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14:paraId="44FFDF9F"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c)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2732BC37"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d) Quyết định chủ trương đầu tư chương trình, dự án của địa phương theo quy định của pháp luật về đầu tư công, đầu tư theo phương thức đối tác công tư theo quy định của pháp luật;</w:t>
      </w:r>
    </w:p>
    <w:p w14:paraId="606B6192"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chủ trương, biện pháp thúc đẩy liên kết vùng, hợp tác giữa các tỉnh, thành phố theo thẩm quyền.</w:t>
      </w:r>
    </w:p>
    <w:p w14:paraId="128B04D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4. Trong lĩnh vực khoa học, công nghệ, thông tin, đổi mới sáng tạo và chuyển đổi số:</w:t>
      </w:r>
    </w:p>
    <w:p w14:paraId="7A458E0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chính sách, biện pháp nhằm phát triển khoa học, công nghệ, thông tin, thúc đẩy đổi mới sáng tạo và chuyển đổi số của địa phương theo quy định của pháp luật;</w:t>
      </w:r>
    </w:p>
    <w:p w14:paraId="5966D89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khuyến khích nghiên cứu, ứng dụng khoa học, công nghệ tiên tiến; phát huy sáng kiến, cải tiến kỹ thuật trên địa bàn theo quy định của pháp luật.</w:t>
      </w:r>
    </w:p>
    <w:p w14:paraId="59910E3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5. Trong lĩnh vực đất đai, tài nguyên, môi trường và nông, lâm, ngư nghiệp:</w:t>
      </w:r>
    </w:p>
    <w:p w14:paraId="2CDB7EF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các chính sách, biện pháp về quản lý, sử dụng đất đai, tài nguyên, bảo vệ môi trường, ứng phó biến đổi khí hậu, phòng, chống thiên tai; phát triển nông nghiệp, nông thôn, lâm nghiệp, ngư nghiệp tại địa phương theo quy định của pháp luật;</w:t>
      </w:r>
    </w:p>
    <w:p w14:paraId="7BA2B6E6"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14:paraId="2C4F885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6. Trong lĩnh vực thương mại, dịch vụ, du lịch, công nghiệp, xây dựng, giao thông, phát triển đô thị và hạ tầng đô thị, nông thôn:</w:t>
      </w:r>
    </w:p>
    <w:p w14:paraId="022E7C4D"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a) Quyết định chính sách, biện pháp nhằm phát triển thương mại, dịch vụ, du lịch của địa phương theo quy định của pháp luật;</w:t>
      </w:r>
    </w:p>
    <w:p w14:paraId="4C6351C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nhằm phát triển công nghiệp, xây dựng, giao thông vận tải, đô thị, hạ tầng đô thị và nông thôn của địa phương theo quy định của pháp luật.</w:t>
      </w:r>
    </w:p>
    <w:p w14:paraId="1944A41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7. Trong lĩnh vực giáo dục, y tế, lao động, văn hóa, xã hội, thể dục, thể thao:</w:t>
      </w:r>
    </w:p>
    <w:p w14:paraId="79582008"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a) Quyết định chính sách, biện pháp về phát triển sự nghiệp giáo dục, y tế, bảo đảm an sinh xã hội của địa phương theo quy định của pháp luật;</w:t>
      </w:r>
    </w:p>
    <w:p w14:paraId="44D1C1A6"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bảo tồn, phát huy giá trị di sản văn hóa tại địa phương; phát triển văn hóa, xã hội, thể dục, thể thao tại địa phương theo quy định của pháp luật;</w:t>
      </w:r>
    </w:p>
    <w:p w14:paraId="3DFEE92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77425912"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d) Quyết định chính sách, biện pháp phòng, chống dịch bệnh; biện pháp thực hiện chính sách dân số của địa phương theo quy định của pháp luật;</w:t>
      </w:r>
    </w:p>
    <w:p w14:paraId="47600FAF"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4B468810"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6BDE9F55" w14:textId="3C58348F"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9. Giám sát việc tuân theo </w:t>
      </w:r>
      <w:bookmarkStart w:id="27" w:name="tvpllink_khhhnejlqt_9"/>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fldChar w:fldCharType="separate"/>
      </w:r>
      <w:r w:rsidRPr="00707FED">
        <w:rPr>
          <w:rStyle w:val="Hyperlink"/>
          <w:rFonts w:eastAsiaTheme="majorEastAsia"/>
          <w:color w:val="000000" w:themeColor="text1"/>
          <w:sz w:val="28"/>
          <w:szCs w:val="28"/>
          <w:u w:val="none"/>
          <w:lang w:val="pt-BR"/>
        </w:rPr>
        <w:t>Hiến pháp</w:t>
      </w:r>
      <w:r w:rsidRPr="00707FED">
        <w:rPr>
          <w:color w:val="000000" w:themeColor="text1"/>
          <w:sz w:val="28"/>
          <w:szCs w:val="28"/>
        </w:rPr>
        <w:fldChar w:fldCharType="end"/>
      </w:r>
      <w:bookmarkEnd w:id="27"/>
      <w:r w:rsidRPr="00707FED">
        <w:rPr>
          <w:color w:val="000000" w:themeColor="text1"/>
          <w:sz w:val="28"/>
          <w:szCs w:val="28"/>
          <w:lang w:val="pt-BR"/>
        </w:rPr>
        <w:t xml:space="preserve">, pháp luật ở địa phương và việc thực hiện nghị quyết của </w:t>
      </w:r>
      <w:r w:rsidR="002317F1" w:rsidRPr="00707FED">
        <w:rPr>
          <w:color w:val="000000" w:themeColor="text1"/>
          <w:sz w:val="28"/>
          <w:szCs w:val="28"/>
          <w:lang w:val="pt-BR"/>
        </w:rPr>
        <w:t xml:space="preserve">HĐND </w:t>
      </w:r>
      <w:r w:rsidRPr="00707FED">
        <w:rPr>
          <w:color w:val="000000" w:themeColor="text1"/>
          <w:sz w:val="28"/>
          <w:szCs w:val="28"/>
          <w:lang w:val="pt-BR"/>
        </w:rPr>
        <w:t xml:space="preserve">cấp mình; giám sát hoạt động của Thường trực </w:t>
      </w:r>
      <w:r w:rsidR="00782E7B" w:rsidRPr="00707FED">
        <w:rPr>
          <w:color w:val="000000" w:themeColor="text1"/>
          <w:sz w:val="28"/>
          <w:szCs w:val="28"/>
          <w:lang w:val="pt-BR"/>
        </w:rPr>
        <w:t>HĐND</w:t>
      </w:r>
      <w:r w:rsidRPr="00707FED">
        <w:rPr>
          <w:color w:val="000000" w:themeColor="text1"/>
          <w:sz w:val="28"/>
          <w:szCs w:val="28"/>
          <w:lang w:val="pt-BR"/>
        </w:rPr>
        <w:t xml:space="preserve">, các Ban của </w:t>
      </w:r>
      <w:r w:rsidR="00782E7B" w:rsidRPr="00707FED">
        <w:rPr>
          <w:color w:val="000000" w:themeColor="text1"/>
          <w:sz w:val="28"/>
          <w:szCs w:val="28"/>
          <w:lang w:val="pt-BR"/>
        </w:rPr>
        <w:t xml:space="preserve">HĐND </w:t>
      </w:r>
      <w:r w:rsidRPr="00707FED">
        <w:rPr>
          <w:color w:val="000000" w:themeColor="text1"/>
          <w:sz w:val="28"/>
          <w:szCs w:val="28"/>
          <w:lang w:val="pt-BR"/>
        </w:rPr>
        <w:t xml:space="preserve">cấp mình, </w:t>
      </w:r>
      <w:r w:rsidR="00782E7B" w:rsidRPr="00707FED">
        <w:rPr>
          <w:color w:val="000000" w:themeColor="text1"/>
          <w:sz w:val="28"/>
          <w:szCs w:val="28"/>
          <w:lang w:val="pt-BR"/>
        </w:rPr>
        <w:t>UBND</w:t>
      </w:r>
      <w:r w:rsidRPr="00707FED">
        <w:rPr>
          <w:color w:val="000000" w:themeColor="text1"/>
          <w:sz w:val="28"/>
          <w:szCs w:val="28"/>
          <w:lang w:val="pt-BR"/>
        </w:rPr>
        <w:t xml:space="preserve"> cùng cấp, Tòa án nhân dân, Viện kiểm sát nhân dân và cơ quan khác ở địa phương.</w:t>
      </w:r>
    </w:p>
    <w:p w14:paraId="569371B2"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10. Thực hiện nhiệm vụ, quyền hạn được phân cấp và các nhiệm vụ, quyền hạn khác theo quy định của pháp luật.</w:t>
      </w:r>
    </w:p>
    <w:p w14:paraId="717D903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11. Quyết định chiến lược, cơ chế, chính sách, biện pháp để phát triển kinh tế - xã hội, phát triển đô thị, hạ tầng đô thị, các ngành, lĩnh vực trên địa bàn theo quy định của pháp luật;</w:t>
      </w:r>
    </w:p>
    <w:p w14:paraId="79121339"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12. Quyết định biện pháp để phát huy vai trò trung tâm kinh tế - xã hội của đô thị lớn trong mối liên hệ với các địa phương trong vùng, khu vực và cả nước theo quy định của pháp luật;</w:t>
      </w:r>
    </w:p>
    <w:p w14:paraId="4578671F"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13. Thông qua kế hoạch sử dụng đất của thành phố đối với trường hợp không phải lập quy hoạch sử dụng đất cấp tỉnh trước khi trình cơ quan có thẩm quyền phê duyệt;</w:t>
      </w:r>
    </w:p>
    <w:p w14:paraId="3718DC04"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14. Quyết định biện pháp quản lý dân cư ở thành phố và tổ chức đời sống dân cư đô thị theo quy định của pháp luật;</w:t>
      </w:r>
    </w:p>
    <w:p w14:paraId="4FBD516E" w14:textId="77777777" w:rsidR="00FF517F" w:rsidRPr="00707FED" w:rsidRDefault="00FF517F" w:rsidP="00FF517F">
      <w:pPr>
        <w:spacing w:before="90" w:after="90"/>
        <w:ind w:firstLine="720"/>
        <w:jc w:val="both"/>
        <w:rPr>
          <w:color w:val="000000" w:themeColor="text1"/>
          <w:sz w:val="28"/>
          <w:szCs w:val="28"/>
          <w:lang w:val="pt-BR"/>
        </w:rPr>
      </w:pPr>
      <w:r w:rsidRPr="00707FED">
        <w:rPr>
          <w:color w:val="000000" w:themeColor="text1"/>
          <w:sz w:val="28"/>
          <w:szCs w:val="28"/>
          <w:lang w:val="pt-BR"/>
        </w:rPr>
        <w:t>15. Quyết định chính sách, biện pháp về quản lý chất lượng môi trường và phát triển bền vững, kiểm soát ô nhiễm và phát triển không gian xanh đô thị theo quy định của pháp luật.</w:t>
      </w:r>
    </w:p>
    <w:p w14:paraId="6DAD7455" w14:textId="65C32A6C" w:rsidR="00125685" w:rsidRPr="00707FED" w:rsidRDefault="00125685" w:rsidP="00125685">
      <w:pPr>
        <w:spacing w:before="90" w:after="90"/>
        <w:ind w:firstLine="720"/>
        <w:jc w:val="both"/>
        <w:rPr>
          <w:b/>
          <w:color w:val="000000" w:themeColor="text1"/>
          <w:sz w:val="28"/>
          <w:szCs w:val="28"/>
          <w:lang w:val="pt-BR"/>
        </w:rPr>
      </w:pPr>
      <w:bookmarkStart w:id="28" w:name="_Toc441580328"/>
      <w:bookmarkStart w:id="29" w:name="_Toc63100033"/>
      <w:bookmarkStart w:id="30" w:name="_Toc63187164"/>
      <w:r w:rsidRPr="00707FED">
        <w:rPr>
          <w:b/>
          <w:color w:val="000000" w:themeColor="text1"/>
          <w:sz w:val="28"/>
          <w:szCs w:val="28"/>
          <w:lang w:val="pt-BR"/>
        </w:rPr>
        <w:t>Câu 1</w:t>
      </w:r>
      <w:r w:rsidR="00171020" w:rsidRPr="00707FED">
        <w:rPr>
          <w:b/>
          <w:color w:val="000000" w:themeColor="text1"/>
          <w:sz w:val="28"/>
          <w:szCs w:val="28"/>
          <w:lang w:val="pt-BR"/>
        </w:rPr>
        <w:t>6</w:t>
      </w:r>
      <w:r w:rsidRPr="00707FED">
        <w:rPr>
          <w:b/>
          <w:color w:val="000000" w:themeColor="text1"/>
          <w:sz w:val="28"/>
          <w:szCs w:val="28"/>
          <w:lang w:val="pt-BR"/>
        </w:rPr>
        <w:t xml:space="preserve">. </w:t>
      </w:r>
      <w:bookmarkStart w:id="31" w:name="_Toc441580330"/>
      <w:bookmarkStart w:id="32" w:name="_Toc63100034"/>
      <w:bookmarkStart w:id="33" w:name="_Toc63187165"/>
      <w:bookmarkEnd w:id="28"/>
      <w:bookmarkEnd w:id="29"/>
      <w:bookmarkEnd w:id="30"/>
      <w:r w:rsidRPr="00707FED">
        <w:rPr>
          <w:b/>
          <w:color w:val="000000" w:themeColor="text1"/>
          <w:sz w:val="28"/>
          <w:szCs w:val="28"/>
          <w:lang w:val="pt-BR"/>
        </w:rPr>
        <w:t>Nhiệm vụ, quyền hạn của Hội đồng nhân dân</w:t>
      </w:r>
      <w:r w:rsidRPr="00707FED">
        <w:rPr>
          <w:b/>
          <w:color w:val="000000" w:themeColor="text1"/>
          <w:sz w:val="28"/>
          <w:szCs w:val="28"/>
          <w:lang w:val="vi-VN"/>
        </w:rPr>
        <w:t xml:space="preserve"> cấp</w:t>
      </w:r>
      <w:r w:rsidRPr="00707FED">
        <w:rPr>
          <w:b/>
          <w:color w:val="000000" w:themeColor="text1"/>
          <w:sz w:val="28"/>
          <w:szCs w:val="28"/>
          <w:lang w:val="pt-BR"/>
        </w:rPr>
        <w:t xml:space="preserve"> xã được quy định như thế nào?</w:t>
      </w:r>
      <w:bookmarkEnd w:id="31"/>
      <w:bookmarkEnd w:id="32"/>
      <w:bookmarkEnd w:id="33"/>
      <w:r w:rsidRPr="00707FED">
        <w:rPr>
          <w:b/>
          <w:color w:val="000000" w:themeColor="text1"/>
          <w:sz w:val="28"/>
          <w:szCs w:val="28"/>
          <w:lang w:val="pt-BR"/>
        </w:rPr>
        <w:t xml:space="preserve"> </w:t>
      </w:r>
    </w:p>
    <w:p w14:paraId="3254D1CC" w14:textId="77777777" w:rsidR="00125685" w:rsidRPr="00707FED" w:rsidRDefault="00125685" w:rsidP="00125685">
      <w:pPr>
        <w:spacing w:before="90" w:after="90"/>
        <w:ind w:firstLine="709"/>
        <w:jc w:val="both"/>
        <w:rPr>
          <w:b/>
          <w:color w:val="000000" w:themeColor="text1"/>
          <w:sz w:val="28"/>
          <w:szCs w:val="28"/>
          <w:lang w:val="pt-BR"/>
        </w:rPr>
      </w:pPr>
      <w:r w:rsidRPr="00707FED">
        <w:rPr>
          <w:b/>
          <w:color w:val="000000" w:themeColor="text1"/>
          <w:sz w:val="28"/>
          <w:szCs w:val="28"/>
          <w:lang w:val="pt-BR"/>
        </w:rPr>
        <w:t>Trả lời:</w:t>
      </w:r>
    </w:p>
    <w:p w14:paraId="7B014EC1" w14:textId="2B7F1A58"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quy định tại Điều 21 của Luật Tổ chức chính quyền địa phương năm 2025 thì </w:t>
      </w:r>
      <w:r w:rsidR="005D42B3" w:rsidRPr="00707FED">
        <w:rPr>
          <w:color w:val="000000" w:themeColor="text1"/>
          <w:sz w:val="28"/>
          <w:szCs w:val="28"/>
          <w:lang w:val="pt-BR"/>
        </w:rPr>
        <w:t xml:space="preserve">HĐND </w:t>
      </w:r>
      <w:r w:rsidRPr="00707FED">
        <w:rPr>
          <w:color w:val="000000" w:themeColor="text1"/>
          <w:sz w:val="28"/>
          <w:szCs w:val="28"/>
          <w:lang w:val="pt-BR"/>
        </w:rPr>
        <w:t>xã có các nhiệm vụ, quyền hạn sau đây:</w:t>
      </w:r>
    </w:p>
    <w:p w14:paraId="7C374589"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1. Trong tổ chức và bảo đảm việc thi hành </w:t>
      </w:r>
      <w:bookmarkStart w:id="34" w:name="tvpllink_khhhnejlqt_14"/>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fldChar w:fldCharType="separate"/>
      </w:r>
      <w:r w:rsidRPr="00707FED">
        <w:rPr>
          <w:color w:val="000000" w:themeColor="text1"/>
          <w:sz w:val="28"/>
          <w:szCs w:val="28"/>
          <w:lang w:val="pt-BR"/>
        </w:rPr>
        <w:t>Hiến pháp</w:t>
      </w:r>
      <w:r w:rsidRPr="00707FED">
        <w:rPr>
          <w:color w:val="000000" w:themeColor="text1"/>
          <w:sz w:val="28"/>
          <w:szCs w:val="28"/>
        </w:rPr>
        <w:fldChar w:fldCharType="end"/>
      </w:r>
      <w:bookmarkEnd w:id="34"/>
      <w:r w:rsidRPr="00707FED">
        <w:rPr>
          <w:color w:val="000000" w:themeColor="text1"/>
          <w:sz w:val="28"/>
          <w:szCs w:val="28"/>
          <w:lang w:val="pt-BR"/>
        </w:rPr>
        <w:t>, pháp luật:</w:t>
      </w:r>
    </w:p>
    <w:p w14:paraId="6F7389AF"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bảo đảm thi hành </w:t>
      </w:r>
      <w:bookmarkStart w:id="35" w:name="tvpllink_khhhnejlqt_15"/>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fldChar w:fldCharType="separate"/>
      </w:r>
      <w:r w:rsidRPr="00707FED">
        <w:rPr>
          <w:color w:val="000000" w:themeColor="text1"/>
          <w:sz w:val="28"/>
          <w:szCs w:val="28"/>
          <w:lang w:val="pt-BR"/>
        </w:rPr>
        <w:t>Hiến pháp</w:t>
      </w:r>
      <w:r w:rsidRPr="00707FED">
        <w:rPr>
          <w:color w:val="000000" w:themeColor="text1"/>
          <w:sz w:val="28"/>
          <w:szCs w:val="28"/>
        </w:rPr>
        <w:fldChar w:fldCharType="end"/>
      </w:r>
      <w:bookmarkEnd w:id="35"/>
      <w:r w:rsidRPr="00707FED">
        <w:rPr>
          <w:color w:val="000000" w:themeColor="text1"/>
          <w:sz w:val="28"/>
          <w:szCs w:val="28"/>
          <w:lang w:val="pt-BR"/>
        </w:rPr>
        <w:t>, pháp luật, các văn bản của cơ quan nhà nước cấp trên ở địa bàn;</w:t>
      </w:r>
    </w:p>
    <w:p w14:paraId="3E75F496"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14:paraId="4E34FBA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61A620DC" w14:textId="661EA7A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d) Đình chỉ việc thi hành, bãi bỏ một phần hoặc toàn bộ văn bản trái pháp luật của Ủy ban nhân dân, Chủ tịch </w:t>
      </w:r>
      <w:r w:rsidR="005D42B3" w:rsidRPr="00707FED">
        <w:rPr>
          <w:color w:val="000000" w:themeColor="text1"/>
          <w:sz w:val="28"/>
          <w:szCs w:val="28"/>
          <w:lang w:val="pt-BR"/>
        </w:rPr>
        <w:t>UBND</w:t>
      </w:r>
      <w:r w:rsidRPr="00707FED">
        <w:rPr>
          <w:color w:val="000000" w:themeColor="text1"/>
          <w:sz w:val="28"/>
          <w:szCs w:val="28"/>
          <w:lang w:val="pt-BR"/>
        </w:rPr>
        <w:t xml:space="preserve"> cùng cấp.</w:t>
      </w:r>
    </w:p>
    <w:p w14:paraId="3D477BCD"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2. Trong lĩnh vực tổ chức bộ máy và xây dựng chính quyền:</w:t>
      </w:r>
    </w:p>
    <w:p w14:paraId="7A65462E" w14:textId="37ED3D4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a) Quyết định thành lập, tổ chức lại, thay đổi tên gọi, giải thể cơ quan chuyên môn, tổ chức hành chính khác thuộc </w:t>
      </w:r>
      <w:r w:rsidR="005D42B3" w:rsidRPr="00707FED">
        <w:rPr>
          <w:color w:val="000000" w:themeColor="text1"/>
          <w:sz w:val="28"/>
          <w:szCs w:val="28"/>
          <w:lang w:val="pt-BR"/>
        </w:rPr>
        <w:t>UBND</w:t>
      </w:r>
      <w:r w:rsidRPr="00707FED">
        <w:rPr>
          <w:color w:val="000000" w:themeColor="text1"/>
          <w:sz w:val="28"/>
          <w:szCs w:val="28"/>
          <w:lang w:val="pt-BR"/>
        </w:rPr>
        <w:t xml:space="preserve"> cùng cấp theo quy định của pháp luật;</w:t>
      </w:r>
    </w:p>
    <w:p w14:paraId="1A42435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Căn cứ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14:paraId="7B1DC7A7"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Xem xét, cho ý kiến về việc thành lập, giải thể, nhập, chia đơn vị hành chính, điều chỉnh địa giới và đổi tên đơn vị hành chính cấp mình;</w:t>
      </w:r>
    </w:p>
    <w:p w14:paraId="40813F37"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d) 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14:paraId="3962EA09" w14:textId="48FAFF92"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 xml:space="preserve">đ) Ban hành Quy chế làm việc của </w:t>
      </w:r>
      <w:r w:rsidR="006F069F" w:rsidRPr="00707FED">
        <w:rPr>
          <w:color w:val="000000" w:themeColor="text1"/>
          <w:sz w:val="28"/>
          <w:szCs w:val="28"/>
          <w:lang w:val="pt-BR"/>
        </w:rPr>
        <w:t>HĐND</w:t>
      </w:r>
      <w:r w:rsidRPr="00707FED">
        <w:rPr>
          <w:color w:val="000000" w:themeColor="text1"/>
          <w:sz w:val="28"/>
          <w:szCs w:val="28"/>
          <w:lang w:val="pt-BR"/>
        </w:rPr>
        <w:t xml:space="preserve">, Thường trực </w:t>
      </w:r>
      <w:r w:rsidR="006F069F" w:rsidRPr="00707FED">
        <w:rPr>
          <w:color w:val="000000" w:themeColor="text1"/>
          <w:sz w:val="28"/>
          <w:szCs w:val="28"/>
          <w:lang w:val="pt-BR"/>
        </w:rPr>
        <w:t>HĐND</w:t>
      </w:r>
      <w:r w:rsidRPr="00707FED">
        <w:rPr>
          <w:color w:val="000000" w:themeColor="text1"/>
          <w:sz w:val="28"/>
          <w:szCs w:val="28"/>
          <w:lang w:val="pt-BR"/>
        </w:rPr>
        <w:t xml:space="preserve">, các Ban của Hội đồng nhân dân, Tổ đại biểu </w:t>
      </w:r>
      <w:r w:rsidR="006F069F" w:rsidRPr="00707FED">
        <w:rPr>
          <w:color w:val="000000" w:themeColor="text1"/>
          <w:sz w:val="28"/>
          <w:szCs w:val="28"/>
          <w:lang w:val="pt-BR"/>
        </w:rPr>
        <w:t xml:space="preserve">HĐND </w:t>
      </w:r>
      <w:r w:rsidRPr="00707FED">
        <w:rPr>
          <w:color w:val="000000" w:themeColor="text1"/>
          <w:sz w:val="28"/>
          <w:szCs w:val="28"/>
          <w:lang w:val="pt-BR"/>
        </w:rPr>
        <w:t xml:space="preserve">và đại biểu </w:t>
      </w:r>
      <w:r w:rsidR="006F069F" w:rsidRPr="00707FED">
        <w:rPr>
          <w:color w:val="000000" w:themeColor="text1"/>
          <w:sz w:val="28"/>
          <w:szCs w:val="28"/>
          <w:lang w:val="pt-BR"/>
        </w:rPr>
        <w:t xml:space="preserve">HĐND </w:t>
      </w:r>
      <w:r w:rsidRPr="00707FED">
        <w:rPr>
          <w:color w:val="000000" w:themeColor="text1"/>
          <w:sz w:val="28"/>
          <w:szCs w:val="28"/>
          <w:lang w:val="pt-BR"/>
        </w:rPr>
        <w:t>cấp mình;</w:t>
      </w:r>
    </w:p>
    <w:p w14:paraId="22B938EF" w14:textId="169C0312"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e) Bầu, miễn nhiệm, bãi nhiệm Chủ tịch, Phó Chủ tịch </w:t>
      </w:r>
      <w:r w:rsidR="006F069F" w:rsidRPr="00707FED">
        <w:rPr>
          <w:color w:val="000000" w:themeColor="text1"/>
          <w:sz w:val="28"/>
          <w:szCs w:val="28"/>
          <w:lang w:val="pt-BR"/>
        </w:rPr>
        <w:t>HĐND</w:t>
      </w:r>
      <w:r w:rsidRPr="00707FED">
        <w:rPr>
          <w:color w:val="000000" w:themeColor="text1"/>
          <w:sz w:val="28"/>
          <w:szCs w:val="28"/>
          <w:lang w:val="pt-BR"/>
        </w:rPr>
        <w:t xml:space="preserve">, Trưởng Ban của </w:t>
      </w:r>
      <w:r w:rsidR="006F069F" w:rsidRPr="00707FED">
        <w:rPr>
          <w:color w:val="000000" w:themeColor="text1"/>
          <w:sz w:val="28"/>
          <w:szCs w:val="28"/>
          <w:lang w:val="pt-BR"/>
        </w:rPr>
        <w:t xml:space="preserve">HĐND </w:t>
      </w:r>
      <w:r w:rsidRPr="00707FED">
        <w:rPr>
          <w:color w:val="000000" w:themeColor="text1"/>
          <w:sz w:val="28"/>
          <w:szCs w:val="28"/>
          <w:lang w:val="pt-BR"/>
        </w:rPr>
        <w:t xml:space="preserve">cấp mình, Chủ tịch, Phó Chủ tịch, Ủy viên </w:t>
      </w:r>
      <w:r w:rsidR="006F069F" w:rsidRPr="00707FED">
        <w:rPr>
          <w:color w:val="000000" w:themeColor="text1"/>
          <w:sz w:val="28"/>
          <w:szCs w:val="28"/>
          <w:lang w:val="pt-BR"/>
        </w:rPr>
        <w:t>UBND</w:t>
      </w:r>
      <w:r w:rsidRPr="00707FED">
        <w:rPr>
          <w:color w:val="000000" w:themeColor="text1"/>
          <w:sz w:val="28"/>
          <w:szCs w:val="28"/>
          <w:lang w:val="pt-BR"/>
        </w:rPr>
        <w:t xml:space="preserve"> cùng cấp;</w:t>
      </w:r>
    </w:p>
    <w:p w14:paraId="36C9DE40" w14:textId="50193093"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g) Bãi nhiệm đại biểu </w:t>
      </w:r>
      <w:r w:rsidR="006F069F" w:rsidRPr="00707FED">
        <w:rPr>
          <w:color w:val="000000" w:themeColor="text1"/>
          <w:sz w:val="28"/>
          <w:szCs w:val="28"/>
          <w:lang w:val="pt-BR"/>
        </w:rPr>
        <w:t xml:space="preserve">HĐND </w:t>
      </w:r>
      <w:r w:rsidRPr="00707FED">
        <w:rPr>
          <w:color w:val="000000" w:themeColor="text1"/>
          <w:sz w:val="28"/>
          <w:szCs w:val="28"/>
          <w:lang w:val="pt-BR"/>
        </w:rPr>
        <w:t xml:space="preserve">và chấp thuận việc đại biểu </w:t>
      </w:r>
      <w:r w:rsidR="006F069F" w:rsidRPr="00707FED">
        <w:rPr>
          <w:color w:val="000000" w:themeColor="text1"/>
          <w:sz w:val="28"/>
          <w:szCs w:val="28"/>
          <w:lang w:val="pt-BR"/>
        </w:rPr>
        <w:t xml:space="preserve">HĐND </w:t>
      </w:r>
      <w:r w:rsidRPr="00707FED">
        <w:rPr>
          <w:color w:val="000000" w:themeColor="text1"/>
          <w:sz w:val="28"/>
          <w:szCs w:val="28"/>
          <w:lang w:val="pt-BR"/>
        </w:rPr>
        <w:t>cấp mình thôi làm nhiệm vụ đại biểu theo quy định của pháp luật.</w:t>
      </w:r>
    </w:p>
    <w:p w14:paraId="79600447"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3. Trong lĩnh vực quy hoạch, kế hoạch, đầu tư, tài chính, ngân sách, liên kết, hợp tác giữa các đơn vị hành chính cấp xã:</w:t>
      </w:r>
    </w:p>
    <w:p w14:paraId="73911F7C"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2171D674"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14:paraId="273CE41A"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6607899E"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d) Quyết định biện pháp thúc đẩy liên kết, hợp tác giữa các đơn vị hành chính cấp xã;</w:t>
      </w:r>
    </w:p>
    <w:p w14:paraId="4A3759E0"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đ) Quyết định chương trình, biện pháp hỗ trợ phát triển kinh tế hộ gia đình, các cơ sở sản xuất, kinh doanh trên địa bàn theo quy định của pháp luật.</w:t>
      </w:r>
    </w:p>
    <w:p w14:paraId="487FBA4B"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4. Trong lĩnh vực khoa học, công nghệ, thông tin, đổi mới sáng tạo và chuyển đổi số:</w:t>
      </w:r>
    </w:p>
    <w:p w14:paraId="671AB9DE"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chương trình, đề án về phát triển khoa học, công nghệ, thông tin, đổi mới sáng tạo và chuyển đổi số trên địa bàn;</w:t>
      </w:r>
    </w:p>
    <w:p w14:paraId="075965B3"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0B9F34A9"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5. Trong lĩnh vực đất đai, tài nguyên, môi trường, nông, lâm, ngư nghiệp, công nghiệp, thương mại, dịch vụ, du lịch, xây dựng và giao thông:</w:t>
      </w:r>
    </w:p>
    <w:p w14:paraId="75B3E672" w14:textId="4110EB0B"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a) Thông qua quy hoạch, kế hoạch sử dụng đất của cấp mình trước khi trình </w:t>
      </w:r>
      <w:r w:rsidR="00362CC5" w:rsidRPr="00707FED">
        <w:rPr>
          <w:color w:val="000000" w:themeColor="text1"/>
          <w:sz w:val="28"/>
          <w:szCs w:val="28"/>
          <w:lang w:val="pt-BR"/>
        </w:rPr>
        <w:t>UBND</w:t>
      </w:r>
      <w:r w:rsidRPr="00707FED">
        <w:rPr>
          <w:color w:val="000000" w:themeColor="text1"/>
          <w:sz w:val="28"/>
          <w:szCs w:val="28"/>
          <w:lang w:val="pt-BR"/>
        </w:rPr>
        <w:t xml:space="preserve"> cấp tỉnh phê duyệt;</w:t>
      </w:r>
    </w:p>
    <w:p w14:paraId="119CA651" w14:textId="77777777" w:rsidR="00125685" w:rsidRPr="00707FED" w:rsidRDefault="00125685" w:rsidP="00125685">
      <w:pPr>
        <w:spacing w:before="90" w:after="90"/>
        <w:ind w:firstLine="720"/>
        <w:jc w:val="both"/>
        <w:rPr>
          <w:color w:val="000000" w:themeColor="text1"/>
          <w:spacing w:val="-8"/>
          <w:sz w:val="28"/>
          <w:szCs w:val="28"/>
          <w:lang w:val="pt-BR"/>
        </w:rPr>
      </w:pPr>
      <w:r w:rsidRPr="00707FED">
        <w:rPr>
          <w:color w:val="000000" w:themeColor="text1"/>
          <w:spacing w:val="-8"/>
          <w:sz w:val="28"/>
          <w:szCs w:val="28"/>
          <w:lang w:val="pt-BR"/>
        </w:rPr>
        <w:lastRenderedPageBreak/>
        <w:t>b)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41A5317D"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14:paraId="79686DDC"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6. Trong lĩnh vực giáo dục, y tế, văn hóa, xã hội, thể dục, thể thao:</w:t>
      </w:r>
    </w:p>
    <w:p w14:paraId="364B8EE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0BB50E4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3BF09626"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7. Trong lĩnh vực quốc phòng, an ninh, dân tộc, tôn giáo:</w:t>
      </w:r>
    </w:p>
    <w:p w14:paraId="17BD1509"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Quyết định biện pháp bảo đảm thực hiện nhiệm vụ quốc phòng, an ninh, giữ gìn trật tự, an toàn xã hội; xây dựng lực lượng dân quân tự vệ trên địa bàn theo quy định của pháp luật;</w:t>
      </w:r>
    </w:p>
    <w:p w14:paraId="4BDCBCF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b) Quyết định biện pháp thực hiện chính sách dân tộc, tôn giáo; giữ gìn và phát huy bản sắc văn hóa của đồng bào dân tộc thiểu số, tín đồ tôn giáo trên địa bàn theo quy định của pháp luật.</w:t>
      </w:r>
    </w:p>
    <w:p w14:paraId="6E49CFCE" w14:textId="6B7C86C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8. Giám sát việc tuân theo </w:t>
      </w:r>
      <w:bookmarkStart w:id="36" w:name="tvpllink_khhhnejlqt_16"/>
      <w:r w:rsidRPr="00707FED">
        <w:rPr>
          <w:color w:val="000000" w:themeColor="text1"/>
          <w:sz w:val="28"/>
          <w:szCs w:val="28"/>
        </w:rPr>
        <w:fldChar w:fldCharType="begin"/>
      </w:r>
      <w:r w:rsidRPr="00707FED">
        <w:rPr>
          <w:color w:val="000000" w:themeColor="text1"/>
          <w:sz w:val="28"/>
          <w:szCs w:val="28"/>
          <w:lang w:val="pt-BR"/>
        </w:rPr>
        <w:instrText xml:space="preserve"> HYPERLINK "https://thuvienphapluat.vn/van-ban/Bo-may-hanh-chinh/Hien-phap-nam-2013-215627.aspx" \t "_blank" </w:instrText>
      </w:r>
      <w:r w:rsidRPr="00707FED">
        <w:rPr>
          <w:color w:val="000000" w:themeColor="text1"/>
          <w:sz w:val="28"/>
          <w:szCs w:val="28"/>
        </w:rPr>
        <w:fldChar w:fldCharType="separate"/>
      </w:r>
      <w:r w:rsidRPr="00707FED">
        <w:rPr>
          <w:color w:val="000000" w:themeColor="text1"/>
          <w:sz w:val="28"/>
          <w:szCs w:val="28"/>
          <w:lang w:val="pt-BR"/>
        </w:rPr>
        <w:t>Hiến pháp</w:t>
      </w:r>
      <w:r w:rsidRPr="00707FED">
        <w:rPr>
          <w:color w:val="000000" w:themeColor="text1"/>
          <w:sz w:val="28"/>
          <w:szCs w:val="28"/>
        </w:rPr>
        <w:fldChar w:fldCharType="end"/>
      </w:r>
      <w:bookmarkEnd w:id="36"/>
      <w:r w:rsidRPr="00707FED">
        <w:rPr>
          <w:color w:val="000000" w:themeColor="text1"/>
          <w:sz w:val="28"/>
          <w:szCs w:val="28"/>
          <w:lang w:val="pt-BR"/>
        </w:rPr>
        <w:t xml:space="preserve">, pháp luật ở địa phương và việc thực hiện nghị quyết của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cấp mình; giám sát hoạt động của Thường trực </w:t>
      </w:r>
      <w:r w:rsidR="00362CC5" w:rsidRPr="00707FED">
        <w:rPr>
          <w:color w:val="000000" w:themeColor="text1"/>
          <w:sz w:val="28"/>
          <w:szCs w:val="28"/>
          <w:lang w:val="pt-BR"/>
        </w:rPr>
        <w:t>HĐND</w:t>
      </w:r>
      <w:r w:rsidRPr="00707FED">
        <w:rPr>
          <w:color w:val="000000" w:themeColor="text1"/>
          <w:sz w:val="28"/>
          <w:szCs w:val="28"/>
          <w:lang w:val="pt-BR"/>
        </w:rPr>
        <w:t xml:space="preserve">, các Ban của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cấp mình, </w:t>
      </w:r>
      <w:r w:rsidR="00362CC5" w:rsidRPr="00707FED">
        <w:rPr>
          <w:color w:val="000000" w:themeColor="text1"/>
          <w:sz w:val="28"/>
          <w:szCs w:val="28"/>
          <w:lang w:val="pt-BR"/>
        </w:rPr>
        <w:t>UBND</w:t>
      </w:r>
      <w:r w:rsidRPr="00707FED">
        <w:rPr>
          <w:color w:val="000000" w:themeColor="text1"/>
          <w:sz w:val="28"/>
          <w:szCs w:val="28"/>
          <w:lang w:val="pt-BR"/>
        </w:rPr>
        <w:t xml:space="preserve"> cùng cấp và cơ quan khác ở địa phương.</w:t>
      </w:r>
    </w:p>
    <w:p w14:paraId="20B5F2A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9. Thực hiện nhiệm vụ, quyền hạn được phân cấp và các nhiệm vụ, quyền hạn khác theo quy định của pháp luật.</w:t>
      </w:r>
    </w:p>
    <w:p w14:paraId="390EC508" w14:textId="2DCD7AAD" w:rsidR="00EA119A"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Đối với nhiệm vụ, quyền hạn của </w:t>
      </w:r>
      <w:r w:rsidR="00362CC5" w:rsidRPr="00707FED">
        <w:rPr>
          <w:color w:val="000000" w:themeColor="text1"/>
          <w:sz w:val="28"/>
          <w:szCs w:val="28"/>
          <w:lang w:val="pt-BR"/>
        </w:rPr>
        <w:t>HĐND</w:t>
      </w:r>
      <w:r w:rsidR="00362CC5" w:rsidRPr="00707FED">
        <w:rPr>
          <w:bCs/>
          <w:color w:val="000000" w:themeColor="text1"/>
          <w:sz w:val="28"/>
          <w:szCs w:val="28"/>
          <w:lang w:val="pt-BR"/>
        </w:rPr>
        <w:t xml:space="preserve"> </w:t>
      </w:r>
      <w:r w:rsidRPr="00707FED">
        <w:rPr>
          <w:bCs/>
          <w:color w:val="000000" w:themeColor="text1"/>
          <w:sz w:val="28"/>
          <w:szCs w:val="28"/>
          <w:lang w:val="pt-BR"/>
        </w:rPr>
        <w:t>phường</w:t>
      </w:r>
      <w:r w:rsidRPr="00707FED">
        <w:rPr>
          <w:color w:val="000000" w:themeColor="text1"/>
          <w:sz w:val="28"/>
          <w:szCs w:val="28"/>
          <w:lang w:val="pt-BR"/>
        </w:rPr>
        <w:t>, thì Hội đồng nhân dân phường thực hiện nhiệm vụ, quyền hạn quy định tại </w:t>
      </w:r>
      <w:bookmarkStart w:id="37" w:name="tc_12"/>
      <w:r w:rsidRPr="00707FED">
        <w:rPr>
          <w:color w:val="000000" w:themeColor="text1"/>
          <w:sz w:val="28"/>
          <w:szCs w:val="28"/>
          <w:lang w:val="pt-BR"/>
        </w:rPr>
        <w:t xml:space="preserve">khoản 1, các điểm a, b, c, đ, e, g khoản 2, các khoản 3, 4, 5, 6, 7, 8 và 9 </w:t>
      </w:r>
      <w:bookmarkEnd w:id="37"/>
      <w:r w:rsidRPr="00707FED">
        <w:rPr>
          <w:color w:val="000000" w:themeColor="text1"/>
          <w:sz w:val="28"/>
          <w:szCs w:val="28"/>
          <w:lang w:val="pt-BR"/>
        </w:rPr>
        <w:t xml:space="preserve">nêu trên và các nhiệm vụ, quyền hạn sau đây: </w:t>
      </w:r>
    </w:p>
    <w:p w14:paraId="3E93FB18" w14:textId="4E14A587" w:rsidR="00EA119A" w:rsidRPr="00707FED" w:rsidRDefault="00EA119A"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w:t>
      </w:r>
      <w:r w:rsidR="00125685" w:rsidRPr="00707FED">
        <w:rPr>
          <w:color w:val="000000" w:themeColor="text1"/>
          <w:sz w:val="28"/>
          <w:szCs w:val="28"/>
          <w:lang w:val="pt-BR"/>
        </w:rPr>
        <w:t xml:space="preserve">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cấp tỉnh; </w:t>
      </w:r>
    </w:p>
    <w:p w14:paraId="6CD95400" w14:textId="77777777" w:rsidR="00EA119A" w:rsidRPr="00707FED" w:rsidRDefault="00EA119A"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w:t>
      </w:r>
      <w:r w:rsidR="00125685" w:rsidRPr="00707FED">
        <w:rPr>
          <w:color w:val="000000" w:themeColor="text1"/>
          <w:sz w:val="28"/>
          <w:szCs w:val="28"/>
          <w:lang w:val="pt-BR"/>
        </w:rPr>
        <w:t xml:space="preserve">Quyết định các biện pháp khuyến khích phát triển kinh tế đô thị, thương mại, dịch vụ, tài chính, công nghệ cao, đổi mới sáng tạo phù hợp với đặc điểm của đô thị theo quy định của pháp luật; </w:t>
      </w:r>
    </w:p>
    <w:p w14:paraId="7F2A717D" w14:textId="6DB1C778" w:rsidR="00125685" w:rsidRPr="00707FED" w:rsidRDefault="00EA119A"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w:t>
      </w:r>
      <w:r w:rsidR="00125685" w:rsidRPr="00707FED">
        <w:rPr>
          <w:color w:val="000000" w:themeColor="text1"/>
          <w:sz w:val="28"/>
          <w:szCs w:val="28"/>
          <w:lang w:val="pt-BR"/>
        </w:rPr>
        <w:t>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cấp tỉnh.</w:t>
      </w:r>
      <w:bookmarkStart w:id="38" w:name="_Toc63100023"/>
      <w:bookmarkStart w:id="39" w:name="_Toc63187154"/>
    </w:p>
    <w:p w14:paraId="1A50C88A" w14:textId="04B6A550"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lastRenderedPageBreak/>
        <w:t>Câu 1</w:t>
      </w:r>
      <w:r w:rsidR="00171020" w:rsidRPr="00707FED">
        <w:rPr>
          <w:b/>
          <w:color w:val="000000" w:themeColor="text1"/>
          <w:sz w:val="28"/>
          <w:szCs w:val="28"/>
          <w:lang w:val="pt-BR"/>
        </w:rPr>
        <w:t>7</w:t>
      </w:r>
      <w:r w:rsidRPr="00707FED">
        <w:rPr>
          <w:b/>
          <w:color w:val="000000" w:themeColor="text1"/>
          <w:sz w:val="28"/>
          <w:szCs w:val="28"/>
          <w:lang w:val="pt-BR"/>
        </w:rPr>
        <w:t>. Nhiệm kỳ của Hội đồng nhân dân các cấp được</w:t>
      </w:r>
      <w:r w:rsidR="00D4572A">
        <w:rPr>
          <w:b/>
          <w:color w:val="000000" w:themeColor="text1"/>
          <w:sz w:val="28"/>
          <w:szCs w:val="28"/>
          <w:lang w:val="pt-BR"/>
        </w:rPr>
        <w:t xml:space="preserve"> pháp luật</w:t>
      </w:r>
      <w:r w:rsidRPr="00707FED">
        <w:rPr>
          <w:b/>
          <w:color w:val="000000" w:themeColor="text1"/>
          <w:sz w:val="28"/>
          <w:szCs w:val="28"/>
          <w:lang w:val="pt-BR"/>
        </w:rPr>
        <w:t xml:space="preserve"> quy định như thế nào?</w:t>
      </w:r>
      <w:bookmarkEnd w:id="38"/>
      <w:bookmarkEnd w:id="39"/>
    </w:p>
    <w:p w14:paraId="282A20FD"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05235240" w14:textId="10528A39" w:rsidR="00125685" w:rsidRPr="00D4572A" w:rsidRDefault="00125685" w:rsidP="00D4572A">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khoản 4 Điều 5 của Luật Tổ chức chính quyền địa phương năm 2025 thì </w:t>
      </w:r>
      <w:r w:rsidRPr="00707FED">
        <w:rPr>
          <w:color w:val="000000" w:themeColor="text1"/>
          <w:spacing w:val="-8"/>
          <w:sz w:val="28"/>
          <w:szCs w:val="28"/>
          <w:lang w:val="pt-BR"/>
        </w:rPr>
        <w:t xml:space="preserve">Nhiệm kỳ của mỗi khóa </w:t>
      </w:r>
      <w:r w:rsidR="00362CC5" w:rsidRPr="00707FED">
        <w:rPr>
          <w:color w:val="000000" w:themeColor="text1"/>
          <w:sz w:val="28"/>
          <w:szCs w:val="28"/>
          <w:lang w:val="pt-BR"/>
        </w:rPr>
        <w:t>HĐND</w:t>
      </w:r>
      <w:r w:rsidR="00362CC5" w:rsidRPr="00707FED">
        <w:rPr>
          <w:color w:val="000000" w:themeColor="text1"/>
          <w:spacing w:val="-8"/>
          <w:sz w:val="28"/>
          <w:szCs w:val="28"/>
          <w:lang w:val="pt-BR"/>
        </w:rPr>
        <w:t xml:space="preserve"> </w:t>
      </w:r>
      <w:r w:rsidRPr="00707FED">
        <w:rPr>
          <w:color w:val="000000" w:themeColor="text1"/>
          <w:spacing w:val="-8"/>
          <w:sz w:val="28"/>
          <w:szCs w:val="28"/>
          <w:lang w:val="pt-BR"/>
        </w:rPr>
        <w:t xml:space="preserve">là 05 năm kể từ ngày khai mạc kỳ họp thứ nhất của </w:t>
      </w:r>
      <w:r w:rsidR="00D4572A">
        <w:rPr>
          <w:color w:val="000000" w:themeColor="text1"/>
          <w:spacing w:val="-8"/>
          <w:sz w:val="28"/>
          <w:szCs w:val="28"/>
          <w:lang w:val="pt-BR"/>
        </w:rPr>
        <w:t>HĐND</w:t>
      </w:r>
      <w:r w:rsidRPr="00707FED">
        <w:rPr>
          <w:color w:val="000000" w:themeColor="text1"/>
          <w:spacing w:val="-8"/>
          <w:sz w:val="28"/>
          <w:szCs w:val="28"/>
          <w:lang w:val="pt-BR"/>
        </w:rPr>
        <w:t xml:space="preserve"> khóa đó đến ngày khai mạc kỳ họp thứ nhất của </w:t>
      </w:r>
      <w:r w:rsidR="00362CC5" w:rsidRPr="00707FED">
        <w:rPr>
          <w:color w:val="000000" w:themeColor="text1"/>
          <w:sz w:val="28"/>
          <w:szCs w:val="28"/>
          <w:lang w:val="pt-BR"/>
        </w:rPr>
        <w:t>HĐND</w:t>
      </w:r>
      <w:r w:rsidR="00362CC5" w:rsidRPr="00707FED">
        <w:rPr>
          <w:color w:val="000000" w:themeColor="text1"/>
          <w:spacing w:val="-8"/>
          <w:sz w:val="28"/>
          <w:szCs w:val="28"/>
          <w:lang w:val="pt-BR"/>
        </w:rPr>
        <w:t xml:space="preserve"> </w:t>
      </w:r>
      <w:r w:rsidRPr="00707FED">
        <w:rPr>
          <w:color w:val="000000" w:themeColor="text1"/>
          <w:spacing w:val="-8"/>
          <w:sz w:val="28"/>
          <w:szCs w:val="28"/>
          <w:lang w:val="pt-BR"/>
        </w:rPr>
        <w:t xml:space="preserve">khóa mới. Việc rút ngắn hoặc kéo dài nhiệm kỳ của </w:t>
      </w:r>
      <w:r w:rsidR="00362CC5" w:rsidRPr="00707FED">
        <w:rPr>
          <w:color w:val="000000" w:themeColor="text1"/>
          <w:sz w:val="28"/>
          <w:szCs w:val="28"/>
          <w:lang w:val="pt-BR"/>
        </w:rPr>
        <w:t>HĐND</w:t>
      </w:r>
      <w:r w:rsidR="00362CC5" w:rsidRPr="00707FED">
        <w:rPr>
          <w:color w:val="000000" w:themeColor="text1"/>
          <w:spacing w:val="-8"/>
          <w:sz w:val="28"/>
          <w:szCs w:val="28"/>
          <w:lang w:val="pt-BR"/>
        </w:rPr>
        <w:t xml:space="preserve"> </w:t>
      </w:r>
      <w:r w:rsidRPr="00707FED">
        <w:rPr>
          <w:color w:val="000000" w:themeColor="text1"/>
          <w:spacing w:val="-8"/>
          <w:sz w:val="28"/>
          <w:szCs w:val="28"/>
          <w:lang w:val="pt-BR"/>
        </w:rPr>
        <w:t>do Quốc hội quyết định theo đề nghị của Ủy ban Thường vụ Quốc hội.</w:t>
      </w:r>
    </w:p>
    <w:p w14:paraId="37170AFC" w14:textId="4878CB90" w:rsidR="00125685" w:rsidRPr="00707FED" w:rsidRDefault="00125685" w:rsidP="00125685">
      <w:pPr>
        <w:spacing w:before="90" w:after="90"/>
        <w:ind w:firstLine="720"/>
        <w:jc w:val="both"/>
        <w:rPr>
          <w:b/>
          <w:color w:val="000000" w:themeColor="text1"/>
          <w:spacing w:val="-10"/>
          <w:sz w:val="28"/>
          <w:szCs w:val="28"/>
          <w:lang w:val="pt-BR"/>
        </w:rPr>
      </w:pPr>
      <w:r w:rsidRPr="00707FED">
        <w:rPr>
          <w:b/>
          <w:color w:val="000000" w:themeColor="text1"/>
          <w:spacing w:val="-10"/>
          <w:sz w:val="28"/>
          <w:szCs w:val="28"/>
          <w:lang w:val="pt-BR"/>
        </w:rPr>
        <w:t xml:space="preserve">Câu </w:t>
      </w:r>
      <w:bookmarkStart w:id="40" w:name="_Toc441580324"/>
      <w:bookmarkStart w:id="41" w:name="_Toc63100028"/>
      <w:bookmarkStart w:id="42" w:name="_Toc63187159"/>
      <w:r w:rsidRPr="00707FED">
        <w:rPr>
          <w:b/>
          <w:color w:val="000000" w:themeColor="text1"/>
          <w:spacing w:val="-10"/>
          <w:sz w:val="28"/>
          <w:szCs w:val="28"/>
          <w:lang w:val="pt-BR"/>
        </w:rPr>
        <w:t>1</w:t>
      </w:r>
      <w:r w:rsidR="00171020" w:rsidRPr="00707FED">
        <w:rPr>
          <w:b/>
          <w:color w:val="000000" w:themeColor="text1"/>
          <w:spacing w:val="-10"/>
          <w:sz w:val="28"/>
          <w:szCs w:val="28"/>
          <w:lang w:val="pt-BR"/>
        </w:rPr>
        <w:t>8</w:t>
      </w:r>
      <w:r w:rsidR="00D4572A">
        <w:rPr>
          <w:color w:val="000000" w:themeColor="text1"/>
          <w:spacing w:val="-10"/>
          <w:sz w:val="28"/>
          <w:szCs w:val="28"/>
          <w:lang w:val="pt-BR"/>
        </w:rPr>
        <w:t xml:space="preserve">.  </w:t>
      </w:r>
      <w:r w:rsidR="00D4572A">
        <w:rPr>
          <w:b/>
          <w:bCs/>
          <w:color w:val="000000" w:themeColor="text1"/>
          <w:spacing w:val="-10"/>
          <w:sz w:val="28"/>
          <w:szCs w:val="28"/>
          <w:lang w:val="pt-BR"/>
        </w:rPr>
        <w:t xml:space="preserve">Pháp luật quy định về </w:t>
      </w:r>
      <w:r w:rsidR="00D4572A">
        <w:rPr>
          <w:b/>
          <w:color w:val="000000" w:themeColor="text1"/>
          <w:spacing w:val="-10"/>
          <w:sz w:val="28"/>
          <w:szCs w:val="28"/>
          <w:lang w:val="pt-BR"/>
        </w:rPr>
        <w:t>c</w:t>
      </w:r>
      <w:r w:rsidRPr="00707FED">
        <w:rPr>
          <w:b/>
          <w:color w:val="000000" w:themeColor="text1"/>
          <w:spacing w:val="-10"/>
          <w:sz w:val="28"/>
          <w:szCs w:val="28"/>
          <w:lang w:val="pt-BR"/>
        </w:rPr>
        <w:t>ơ cấu tổ chức của Hội đồng nhân dân như thế nào?</w:t>
      </w:r>
      <w:bookmarkEnd w:id="40"/>
      <w:bookmarkEnd w:id="41"/>
      <w:bookmarkEnd w:id="42"/>
    </w:p>
    <w:p w14:paraId="0A0D460F"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 xml:space="preserve">Trả lời: </w:t>
      </w:r>
    </w:p>
    <w:p w14:paraId="3A455F21" w14:textId="023D7149"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quy định tại Điều 29 của Luật Tổ chức chính quyền địa phương năm 2025 thì cơ cấu tổ chức của </w:t>
      </w:r>
      <w:r w:rsidR="00BE5FCF" w:rsidRPr="00707FED">
        <w:rPr>
          <w:color w:val="000000" w:themeColor="text1"/>
          <w:sz w:val="28"/>
          <w:szCs w:val="28"/>
          <w:lang w:val="pt-BR"/>
        </w:rPr>
        <w:t>HĐND</w:t>
      </w:r>
      <w:r w:rsidRPr="00707FED">
        <w:rPr>
          <w:color w:val="000000" w:themeColor="text1"/>
          <w:sz w:val="28"/>
          <w:szCs w:val="28"/>
          <w:lang w:val="pt-BR"/>
        </w:rPr>
        <w:t xml:space="preserve"> được quy định</w:t>
      </w:r>
      <w:r w:rsidRPr="00707FED">
        <w:rPr>
          <w:b/>
          <w:color w:val="000000" w:themeColor="text1"/>
          <w:sz w:val="28"/>
          <w:szCs w:val="28"/>
          <w:lang w:val="pt-BR"/>
        </w:rPr>
        <w:t xml:space="preserve"> </w:t>
      </w:r>
      <w:r w:rsidRPr="00707FED">
        <w:rPr>
          <w:color w:val="000000" w:themeColor="text1"/>
          <w:sz w:val="28"/>
          <w:szCs w:val="28"/>
          <w:lang w:val="pt-BR"/>
        </w:rPr>
        <w:t>như sau:</w:t>
      </w:r>
      <w:bookmarkStart w:id="43" w:name="_Toc441580325"/>
    </w:p>
    <w:p w14:paraId="125F38E0" w14:textId="5565978C"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1. Cơ cấu tổ chức của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gồm Thường trực </w:t>
      </w:r>
      <w:r w:rsidR="00362CC5" w:rsidRPr="00707FED">
        <w:rPr>
          <w:color w:val="000000" w:themeColor="text1"/>
          <w:sz w:val="28"/>
          <w:szCs w:val="28"/>
          <w:lang w:val="pt-BR"/>
        </w:rPr>
        <w:t>HĐND</w:t>
      </w:r>
      <w:r w:rsidRPr="00707FED">
        <w:rPr>
          <w:color w:val="000000" w:themeColor="text1"/>
          <w:sz w:val="28"/>
          <w:szCs w:val="28"/>
          <w:lang w:val="pt-BR"/>
        </w:rPr>
        <w:t xml:space="preserve">, các Ban của </w:t>
      </w:r>
      <w:r w:rsidR="00362CC5" w:rsidRPr="00707FED">
        <w:rPr>
          <w:color w:val="000000" w:themeColor="text1"/>
          <w:sz w:val="28"/>
          <w:szCs w:val="28"/>
          <w:lang w:val="pt-BR"/>
        </w:rPr>
        <w:t>HĐND</w:t>
      </w:r>
      <w:r w:rsidRPr="00707FED">
        <w:rPr>
          <w:color w:val="000000" w:themeColor="text1"/>
          <w:sz w:val="28"/>
          <w:szCs w:val="28"/>
          <w:lang w:val="pt-BR"/>
        </w:rPr>
        <w:t xml:space="preserve">, Tổ đại biểu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và các đại biểu </w:t>
      </w:r>
      <w:r w:rsidR="00362CC5" w:rsidRPr="00707FED">
        <w:rPr>
          <w:color w:val="000000" w:themeColor="text1"/>
          <w:sz w:val="28"/>
          <w:szCs w:val="28"/>
          <w:lang w:val="pt-BR"/>
        </w:rPr>
        <w:t>HĐND</w:t>
      </w:r>
      <w:r w:rsidRPr="00707FED">
        <w:rPr>
          <w:color w:val="000000" w:themeColor="text1"/>
          <w:sz w:val="28"/>
          <w:szCs w:val="28"/>
          <w:lang w:val="pt-BR"/>
        </w:rPr>
        <w:t>.</w:t>
      </w:r>
    </w:p>
    <w:p w14:paraId="6A15B294" w14:textId="7D6ECD0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2. Thường trực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là cơ quan thường trực của </w:t>
      </w:r>
      <w:r w:rsidR="00362CC5" w:rsidRPr="00707FED">
        <w:rPr>
          <w:color w:val="000000" w:themeColor="text1"/>
          <w:sz w:val="28"/>
          <w:szCs w:val="28"/>
          <w:lang w:val="pt-BR"/>
        </w:rPr>
        <w:t>HĐND</w:t>
      </w:r>
      <w:r w:rsidRPr="00707FED">
        <w:rPr>
          <w:color w:val="000000" w:themeColor="text1"/>
          <w:sz w:val="28"/>
          <w:szCs w:val="28"/>
          <w:lang w:val="pt-BR"/>
        </w:rPr>
        <w:t xml:space="preserve">, thực hiện nhiệm vụ, quyền hạn theo quy định của Luật </w:t>
      </w:r>
      <w:r w:rsidR="00EE1B34" w:rsidRPr="00707FED">
        <w:rPr>
          <w:color w:val="000000" w:themeColor="text1"/>
          <w:sz w:val="28"/>
          <w:szCs w:val="28"/>
          <w:lang w:val="pt-BR"/>
        </w:rPr>
        <w:t xml:space="preserve">Tổ chức chính quyền địa phương năm 2025 </w:t>
      </w:r>
      <w:r w:rsidRPr="00707FED">
        <w:rPr>
          <w:color w:val="000000" w:themeColor="text1"/>
          <w:sz w:val="28"/>
          <w:szCs w:val="28"/>
          <w:lang w:val="pt-BR"/>
        </w:rPr>
        <w:t xml:space="preserve">các nhiệm vụ được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giao và quy định khác của pháp luật có liên quan; chịu trách nhiệm và báo cáo công tác trước </w:t>
      </w:r>
      <w:r w:rsidR="00362CC5" w:rsidRPr="00707FED">
        <w:rPr>
          <w:color w:val="000000" w:themeColor="text1"/>
          <w:sz w:val="28"/>
          <w:szCs w:val="28"/>
          <w:lang w:val="pt-BR"/>
        </w:rPr>
        <w:t>HĐND</w:t>
      </w:r>
      <w:r w:rsidRPr="00707FED">
        <w:rPr>
          <w:color w:val="000000" w:themeColor="text1"/>
          <w:sz w:val="28"/>
          <w:szCs w:val="28"/>
          <w:lang w:val="pt-BR"/>
        </w:rPr>
        <w:t>.</w:t>
      </w:r>
    </w:p>
    <w:p w14:paraId="5D70C35C" w14:textId="6E4B8B94"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Thường trực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gồm Chủ tịch </w:t>
      </w:r>
      <w:r w:rsidR="00362CC5" w:rsidRPr="00707FED">
        <w:rPr>
          <w:color w:val="000000" w:themeColor="text1"/>
          <w:sz w:val="28"/>
          <w:szCs w:val="28"/>
          <w:lang w:val="pt-BR"/>
        </w:rPr>
        <w:t>HĐND</w:t>
      </w:r>
      <w:r w:rsidRPr="00707FED">
        <w:rPr>
          <w:color w:val="000000" w:themeColor="text1"/>
          <w:sz w:val="28"/>
          <w:szCs w:val="28"/>
          <w:lang w:val="pt-BR"/>
        </w:rPr>
        <w:t xml:space="preserve">, Phó Chủ tịch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và các Ủy viên là Trưởng Ban của </w:t>
      </w:r>
      <w:r w:rsidR="00362CC5" w:rsidRPr="00707FED">
        <w:rPr>
          <w:color w:val="000000" w:themeColor="text1"/>
          <w:sz w:val="28"/>
          <w:szCs w:val="28"/>
          <w:lang w:val="pt-BR"/>
        </w:rPr>
        <w:t>HĐND</w:t>
      </w:r>
      <w:r w:rsidRPr="00707FED">
        <w:rPr>
          <w:color w:val="000000" w:themeColor="text1"/>
          <w:sz w:val="28"/>
          <w:szCs w:val="28"/>
          <w:lang w:val="pt-BR"/>
        </w:rPr>
        <w:t xml:space="preserve">. Thành viên của Thường trực </w:t>
      </w:r>
      <w:r w:rsidR="00362CC5" w:rsidRPr="00707FED">
        <w:rPr>
          <w:color w:val="000000" w:themeColor="text1"/>
          <w:sz w:val="28"/>
          <w:szCs w:val="28"/>
          <w:lang w:val="pt-BR"/>
        </w:rPr>
        <w:t xml:space="preserve">HĐND </w:t>
      </w:r>
      <w:r w:rsidRPr="00707FED">
        <w:rPr>
          <w:color w:val="000000" w:themeColor="text1"/>
          <w:sz w:val="28"/>
          <w:szCs w:val="28"/>
          <w:lang w:val="pt-BR"/>
        </w:rPr>
        <w:t xml:space="preserve">không thể đồng thời là thành viên của </w:t>
      </w:r>
      <w:r w:rsidR="00362CC5" w:rsidRPr="00707FED">
        <w:rPr>
          <w:color w:val="000000" w:themeColor="text1"/>
          <w:sz w:val="28"/>
          <w:szCs w:val="28"/>
          <w:lang w:val="pt-BR"/>
        </w:rPr>
        <w:t>UBND</w:t>
      </w:r>
      <w:r w:rsidRPr="00707FED">
        <w:rPr>
          <w:color w:val="000000" w:themeColor="text1"/>
          <w:sz w:val="28"/>
          <w:szCs w:val="28"/>
          <w:lang w:val="pt-BR"/>
        </w:rPr>
        <w:t xml:space="preserve"> cùng cấp.</w:t>
      </w:r>
    </w:p>
    <w:p w14:paraId="4A039A54" w14:textId="4BBD021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Chủ tịch </w:t>
      </w:r>
      <w:r w:rsidR="00A95B23" w:rsidRPr="00707FED">
        <w:rPr>
          <w:color w:val="000000" w:themeColor="text1"/>
          <w:sz w:val="28"/>
          <w:szCs w:val="28"/>
          <w:lang w:val="pt-BR"/>
        </w:rPr>
        <w:t>HĐND</w:t>
      </w:r>
      <w:r w:rsidRPr="00707FED">
        <w:rPr>
          <w:color w:val="000000" w:themeColor="text1"/>
          <w:sz w:val="28"/>
          <w:szCs w:val="28"/>
          <w:lang w:val="pt-BR"/>
        </w:rPr>
        <w:t xml:space="preserve">, Phó Chủ tịch </w:t>
      </w:r>
      <w:r w:rsidR="00A95B23" w:rsidRPr="00707FED">
        <w:rPr>
          <w:color w:val="000000" w:themeColor="text1"/>
          <w:sz w:val="28"/>
          <w:szCs w:val="28"/>
          <w:lang w:val="pt-BR"/>
        </w:rPr>
        <w:t xml:space="preserve">HĐND </w:t>
      </w:r>
      <w:r w:rsidRPr="00707FED">
        <w:rPr>
          <w:color w:val="000000" w:themeColor="text1"/>
          <w:sz w:val="28"/>
          <w:szCs w:val="28"/>
          <w:lang w:val="pt-BR"/>
        </w:rPr>
        <w:t xml:space="preserve">cấp tỉnh, cấp xã có thể là đại biểu </w:t>
      </w:r>
      <w:r w:rsidR="00A95B23" w:rsidRPr="00707FED">
        <w:rPr>
          <w:color w:val="000000" w:themeColor="text1"/>
          <w:sz w:val="28"/>
          <w:szCs w:val="28"/>
          <w:lang w:val="pt-BR"/>
        </w:rPr>
        <w:t xml:space="preserve">HĐND </w:t>
      </w:r>
      <w:r w:rsidRPr="00707FED">
        <w:rPr>
          <w:color w:val="000000" w:themeColor="text1"/>
          <w:sz w:val="28"/>
          <w:szCs w:val="28"/>
          <w:lang w:val="pt-BR"/>
        </w:rPr>
        <w:t>hoạt động chuyên trách.</w:t>
      </w:r>
    </w:p>
    <w:p w14:paraId="074476AA" w14:textId="529FC74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3. Ban của </w:t>
      </w:r>
      <w:r w:rsidR="00A95B23" w:rsidRPr="00707FED">
        <w:rPr>
          <w:color w:val="000000" w:themeColor="text1"/>
          <w:sz w:val="28"/>
          <w:szCs w:val="28"/>
          <w:lang w:val="pt-BR"/>
        </w:rPr>
        <w:t xml:space="preserve">HĐND </w:t>
      </w:r>
      <w:r w:rsidRPr="00707FED">
        <w:rPr>
          <w:color w:val="000000" w:themeColor="text1"/>
          <w:sz w:val="28"/>
          <w:szCs w:val="28"/>
          <w:lang w:val="pt-BR"/>
        </w:rPr>
        <w:t xml:space="preserve">là cơ quan của </w:t>
      </w:r>
      <w:r w:rsidR="00A95B23" w:rsidRPr="00707FED">
        <w:rPr>
          <w:color w:val="000000" w:themeColor="text1"/>
          <w:sz w:val="28"/>
          <w:szCs w:val="28"/>
          <w:lang w:val="pt-BR"/>
        </w:rPr>
        <w:t>HĐND</w:t>
      </w:r>
      <w:r w:rsidRPr="00707FED">
        <w:rPr>
          <w:color w:val="000000" w:themeColor="text1"/>
          <w:sz w:val="28"/>
          <w:szCs w:val="28"/>
          <w:lang w:val="pt-BR"/>
        </w:rPr>
        <w:t xml:space="preserve">, có nhiệm vụ thẩm tra dự thảo nghị quyết, báo cáo, đề án trước khi trình </w:t>
      </w:r>
      <w:r w:rsidR="00A95B23" w:rsidRPr="00707FED">
        <w:rPr>
          <w:color w:val="000000" w:themeColor="text1"/>
          <w:sz w:val="28"/>
          <w:szCs w:val="28"/>
          <w:lang w:val="pt-BR"/>
        </w:rPr>
        <w:t>HĐND</w:t>
      </w:r>
      <w:r w:rsidRPr="00707FED">
        <w:rPr>
          <w:color w:val="000000" w:themeColor="text1"/>
          <w:sz w:val="28"/>
          <w:szCs w:val="28"/>
          <w:lang w:val="pt-BR"/>
        </w:rPr>
        <w:t xml:space="preserve">; giám sát, kiến nghị về những vấn đề thuộc lĩnh vực Ban phụ trách; chịu trách nhiệm và báo cáo công tác trước Hội đồng nhân dân. Số lượng, cơ cấu các Ban của </w:t>
      </w:r>
      <w:r w:rsidR="00A95B23" w:rsidRPr="00707FED">
        <w:rPr>
          <w:color w:val="000000" w:themeColor="text1"/>
          <w:sz w:val="28"/>
          <w:szCs w:val="28"/>
          <w:lang w:val="pt-BR"/>
        </w:rPr>
        <w:t xml:space="preserve">HĐND </w:t>
      </w:r>
      <w:r w:rsidRPr="00707FED">
        <w:rPr>
          <w:color w:val="000000" w:themeColor="text1"/>
          <w:sz w:val="28"/>
          <w:szCs w:val="28"/>
          <w:lang w:val="pt-BR"/>
        </w:rPr>
        <w:t>được quy định như sau:</w:t>
      </w:r>
    </w:p>
    <w:p w14:paraId="6C920DB1" w14:textId="7AF9EBC6" w:rsidR="00125685" w:rsidRPr="00707FED"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pt-BR"/>
        </w:rPr>
        <w:t>a) Hội đồng nhân dân tỉnh thành lập Ban Pháp chế, Ban Kinh tế - Ngân sách, Ban Văn hóa - Xã hội.</w:t>
      </w:r>
      <w:r w:rsidR="00201DB5" w:rsidRPr="00707FED">
        <w:rPr>
          <w:color w:val="000000" w:themeColor="text1"/>
          <w:sz w:val="28"/>
          <w:szCs w:val="28"/>
          <w:lang w:val="pt-BR"/>
        </w:rPr>
        <w:t xml:space="preserve"> </w:t>
      </w:r>
      <w:r w:rsidRPr="00707FED">
        <w:rPr>
          <w:color w:val="000000" w:themeColor="text1"/>
          <w:sz w:val="28"/>
          <w:szCs w:val="28"/>
          <w:lang w:val="pt-BR"/>
        </w:rPr>
        <w:t>Hội đồng nhân dân thành phố thành lập Ban Pháp chế, Ban Kinh tế - Ngân sách, Ban Văn hóa - Xã hội và Ban Đô thị.</w:t>
      </w:r>
    </w:p>
    <w:p w14:paraId="73E31286" w14:textId="6080A7EB" w:rsidR="00201DB5" w:rsidRPr="00707FED" w:rsidRDefault="00125685" w:rsidP="00125685">
      <w:pPr>
        <w:spacing w:before="90" w:after="90"/>
        <w:ind w:firstLine="720"/>
        <w:jc w:val="both"/>
        <w:rPr>
          <w:i/>
          <w:iCs/>
          <w:color w:val="000000" w:themeColor="text1"/>
          <w:sz w:val="28"/>
          <w:szCs w:val="28"/>
          <w:lang w:val="vi-VN"/>
        </w:rPr>
      </w:pPr>
      <w:r w:rsidRPr="00707FED">
        <w:rPr>
          <w:i/>
          <w:iCs/>
          <w:color w:val="000000" w:themeColor="text1"/>
          <w:sz w:val="28"/>
          <w:szCs w:val="28"/>
          <w:lang w:val="vi-VN"/>
        </w:rPr>
        <w:t>Lưu ý: Tại khoản 2 Điều 9 Luậ</w:t>
      </w:r>
      <w:r w:rsidR="00EE1B34" w:rsidRPr="00707FED">
        <w:rPr>
          <w:i/>
          <w:iCs/>
          <w:color w:val="000000" w:themeColor="text1"/>
          <w:sz w:val="28"/>
          <w:szCs w:val="28"/>
          <w:lang w:val="vi-VN"/>
        </w:rPr>
        <w:t xml:space="preserve">t Thủ đô quy định </w:t>
      </w:r>
      <w:r w:rsidR="00A95B23" w:rsidRPr="00707FED">
        <w:rPr>
          <w:i/>
          <w:iCs/>
          <w:color w:val="000000" w:themeColor="text1"/>
          <w:sz w:val="28"/>
          <w:szCs w:val="28"/>
          <w:lang w:val="pt-BR"/>
        </w:rPr>
        <w:t>HĐND</w:t>
      </w:r>
      <w:r w:rsidR="00A95B23" w:rsidRPr="00707FED">
        <w:rPr>
          <w:i/>
          <w:iCs/>
          <w:color w:val="000000" w:themeColor="text1"/>
          <w:sz w:val="28"/>
          <w:szCs w:val="28"/>
          <w:lang w:val="vi-VN"/>
        </w:rPr>
        <w:t xml:space="preserve"> </w:t>
      </w:r>
      <w:r w:rsidR="00EE1B34" w:rsidRPr="00707FED">
        <w:rPr>
          <w:i/>
          <w:iCs/>
          <w:color w:val="000000" w:themeColor="text1"/>
          <w:sz w:val="28"/>
          <w:szCs w:val="28"/>
          <w:lang w:val="vi-VN"/>
        </w:rPr>
        <w:t>t</w:t>
      </w:r>
      <w:r w:rsidRPr="00707FED">
        <w:rPr>
          <w:i/>
          <w:iCs/>
          <w:color w:val="000000" w:themeColor="text1"/>
          <w:sz w:val="28"/>
          <w:szCs w:val="28"/>
          <w:lang w:val="vi-VN"/>
        </w:rPr>
        <w:t>hành phố Hà Nội được thành lập không quá 06 Ban để tham mưu về các lĩnh vực cụ thể.</w:t>
      </w:r>
      <w:r w:rsidR="00EE1B34" w:rsidRPr="00707FED">
        <w:rPr>
          <w:i/>
          <w:iCs/>
          <w:color w:val="000000" w:themeColor="text1"/>
          <w:sz w:val="28"/>
          <w:szCs w:val="28"/>
          <w:lang w:val="vi-VN"/>
        </w:rPr>
        <w:t xml:space="preserve"> </w:t>
      </w:r>
      <w:r w:rsidR="00201DB5" w:rsidRPr="00707FED">
        <w:rPr>
          <w:i/>
          <w:iCs/>
          <w:color w:val="000000" w:themeColor="text1"/>
          <w:sz w:val="28"/>
          <w:szCs w:val="28"/>
          <w:lang w:val="vi-VN"/>
        </w:rPr>
        <w:t>Tại Nghị quyết số 469/NQ-HĐND ngày 13/11/2025 của Hội đồng nhân dân thành phố Hà Nội đã quy định</w:t>
      </w:r>
      <w:r w:rsidR="00201DB5" w:rsidRPr="00707FED">
        <w:rPr>
          <w:i/>
          <w:iCs/>
          <w:color w:val="000000" w:themeColor="text1"/>
          <w:sz w:val="28"/>
          <w:szCs w:val="28"/>
          <w:lang w:val="pt-BR"/>
        </w:rPr>
        <w:t xml:space="preserve"> HĐND</w:t>
      </w:r>
      <w:r w:rsidR="00201DB5" w:rsidRPr="00707FED">
        <w:rPr>
          <w:i/>
          <w:iCs/>
          <w:color w:val="000000" w:themeColor="text1"/>
          <w:sz w:val="28"/>
          <w:szCs w:val="28"/>
          <w:lang w:val="vi-VN"/>
        </w:rPr>
        <w:t xml:space="preserve"> thành phố Hà Nội thành lập 5 ban gồm: </w:t>
      </w:r>
    </w:p>
    <w:p w14:paraId="3FB8B634" w14:textId="46FF6AE2"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xml:space="preserve">- Ban Pháp chế Hội đồng nhân dân Thành phố chịu trách nhiệm trong các lĩnh vực: Tổ chức và bảo đảm việc thi hành Hiến pháp và pháp luật; Tổ chức bộ máy và xây dựng chính quyền; Quốc phòng, an ninh; Thực hành tiết kiệm, chống lãng phí, phòng, chống tham nhũng, tiêu cực tại địa phương; Tiếp công dân, giải </w:t>
      </w:r>
      <w:r w:rsidRPr="00707FED">
        <w:rPr>
          <w:i/>
          <w:iCs/>
          <w:color w:val="000000" w:themeColor="text1"/>
          <w:sz w:val="28"/>
          <w:szCs w:val="28"/>
          <w:lang w:val="vi-VN"/>
        </w:rPr>
        <w:lastRenderedPageBreak/>
        <w:t>quyết khiếu nại, tố cáo, kiến nghị của công dân; Tổng hợp, theo dõi đôn đốc thực hiện kết luận giám sát của cơ quan dân cử.</w:t>
      </w:r>
    </w:p>
    <w:p w14:paraId="318ADB6F" w14:textId="50E03B8F"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Kinh tế - Ngân sách Hội đồng nhân dân Thành phố chịu trách nhiệm trong các lĩnh vực: Quy hoạch, kế hoạch phát triển kinh tế-xã hội; Kế hoạch, tài chính, ngân sách, đầu tư và thực hiện liên kết vùng; Đất đai, tài nguyên; Nông nghiệp, nông thôn; Thương mại, dịch vụ, du lịch, công nghiệp.</w:t>
      </w:r>
    </w:p>
    <w:p w14:paraId="24C651D8" w14:textId="1C92A2E5"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Văn hóa - Xã hội Hội đồng nhân dân Thành phố chịu trách nhiệm trong các lĩnh vực: Giáo dục và đào tạo; Y tế, chăm sóc sức khỏe nhân dân; Các chính sách an sinh xã hội, phúc lợi xã hội; Lao động; Văn hóa, xã hội; Thể dục, thể thao; Dân tộc, tôn giáo.</w:t>
      </w:r>
    </w:p>
    <w:p w14:paraId="6719B33C" w14:textId="075417DA"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Đô thị Hội đồng nhân dân Thành phố chịu trách nhiệm trong các lĩnh vực: Quy hoạch xây dựng, biện pháp đảm bảo thực hiện quy hoạch; Hạ tầng kỹ thuật và hạ tầng giao thông; Xây dựng và quản lý xây dựng, cải tạo, chỉnh trang đô thị, quản lý sử dụng không gian ngầm; Phát triển nhà ở.</w:t>
      </w:r>
    </w:p>
    <w:p w14:paraId="5C2653D9" w14:textId="77D73142" w:rsidR="00201DB5" w:rsidRPr="00707FED" w:rsidRDefault="00201DB5" w:rsidP="00201DB5">
      <w:pPr>
        <w:spacing w:before="90" w:after="90"/>
        <w:ind w:firstLine="720"/>
        <w:jc w:val="both"/>
        <w:rPr>
          <w:i/>
          <w:iCs/>
          <w:color w:val="000000" w:themeColor="text1"/>
          <w:sz w:val="28"/>
          <w:szCs w:val="28"/>
          <w:lang w:val="vi-VN"/>
        </w:rPr>
      </w:pPr>
      <w:r w:rsidRPr="00707FED">
        <w:rPr>
          <w:i/>
          <w:iCs/>
          <w:color w:val="000000" w:themeColor="text1"/>
          <w:sz w:val="28"/>
          <w:szCs w:val="28"/>
          <w:lang w:val="vi-VN"/>
        </w:rPr>
        <w:t>- Ban Khoa học Công nghệ và Môi trường Hội đồng nhân dân Thành phố chịu trách nhiệm trong các lĩnh vực: Khoa học công nghệ, đổi mới sáng tạo, chuyển đổi số, thử nghiệm có kiểm soát; Thông tin, truyền thông; Môi trường và bảo vệ môi trường, ứng phó với biến đổi khí hậu.</w:t>
      </w:r>
    </w:p>
    <w:p w14:paraId="3A242654" w14:textId="456B98B4" w:rsidR="00125685" w:rsidRPr="00707FED"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vi-VN"/>
        </w:rPr>
        <w:t xml:space="preserve">Ban của </w:t>
      </w:r>
      <w:r w:rsidR="00A95B23" w:rsidRPr="00707FED">
        <w:rPr>
          <w:color w:val="000000" w:themeColor="text1"/>
          <w:sz w:val="28"/>
          <w:szCs w:val="28"/>
          <w:lang w:val="pt-BR"/>
        </w:rPr>
        <w:t>HĐND</w:t>
      </w:r>
      <w:r w:rsidR="00A95B23" w:rsidRPr="00707FED">
        <w:rPr>
          <w:color w:val="000000" w:themeColor="text1"/>
          <w:sz w:val="28"/>
          <w:szCs w:val="28"/>
          <w:lang w:val="vi-VN"/>
        </w:rPr>
        <w:t xml:space="preserve"> </w:t>
      </w:r>
      <w:r w:rsidRPr="00707FED">
        <w:rPr>
          <w:color w:val="000000" w:themeColor="text1"/>
          <w:sz w:val="28"/>
          <w:szCs w:val="28"/>
          <w:lang w:val="vi-VN"/>
        </w:rPr>
        <w:t xml:space="preserve">Thành phố gồm Trưởng ban do </w:t>
      </w:r>
      <w:r w:rsidR="00A95B23" w:rsidRPr="00707FED">
        <w:rPr>
          <w:color w:val="000000" w:themeColor="text1"/>
          <w:sz w:val="28"/>
          <w:szCs w:val="28"/>
          <w:lang w:val="pt-BR"/>
        </w:rPr>
        <w:t>HĐND</w:t>
      </w:r>
      <w:r w:rsidR="00A95B23" w:rsidRPr="00707FED">
        <w:rPr>
          <w:color w:val="000000" w:themeColor="text1"/>
          <w:sz w:val="28"/>
          <w:szCs w:val="28"/>
          <w:lang w:val="vi-VN"/>
        </w:rPr>
        <w:t xml:space="preserve"> </w:t>
      </w:r>
      <w:r w:rsidRPr="00707FED">
        <w:rPr>
          <w:color w:val="000000" w:themeColor="text1"/>
          <w:sz w:val="28"/>
          <w:szCs w:val="28"/>
          <w:lang w:val="vi-VN"/>
        </w:rPr>
        <w:t xml:space="preserve">bầu; Phó Trưởng ban và các Ủy viên do Thường trực </w:t>
      </w:r>
      <w:r w:rsidR="00A95B23" w:rsidRPr="00707FED">
        <w:rPr>
          <w:color w:val="000000" w:themeColor="text1"/>
          <w:sz w:val="28"/>
          <w:szCs w:val="28"/>
          <w:lang w:val="pt-BR"/>
        </w:rPr>
        <w:t>HĐND</w:t>
      </w:r>
      <w:r w:rsidR="00A95B23" w:rsidRPr="00707FED">
        <w:rPr>
          <w:color w:val="000000" w:themeColor="text1"/>
          <w:sz w:val="28"/>
          <w:szCs w:val="28"/>
          <w:lang w:val="vi-VN"/>
        </w:rPr>
        <w:t xml:space="preserve"> </w:t>
      </w:r>
      <w:r w:rsidRPr="00707FED">
        <w:rPr>
          <w:color w:val="000000" w:themeColor="text1"/>
          <w:sz w:val="28"/>
          <w:szCs w:val="28"/>
          <w:lang w:val="vi-VN"/>
        </w:rPr>
        <w:t xml:space="preserve">Thành phố phê chuẩn. Thường trực </w:t>
      </w:r>
      <w:r w:rsidR="00377326" w:rsidRPr="00707FED">
        <w:rPr>
          <w:color w:val="000000" w:themeColor="text1"/>
          <w:sz w:val="28"/>
          <w:szCs w:val="28"/>
          <w:lang w:val="pt-BR"/>
        </w:rPr>
        <w:t>HĐND</w:t>
      </w:r>
      <w:r w:rsidR="00377326" w:rsidRPr="00707FED">
        <w:rPr>
          <w:color w:val="000000" w:themeColor="text1"/>
          <w:sz w:val="28"/>
          <w:szCs w:val="28"/>
          <w:lang w:val="vi-VN"/>
        </w:rPr>
        <w:t xml:space="preserve"> </w:t>
      </w:r>
      <w:r w:rsidRPr="00707FED">
        <w:rPr>
          <w:color w:val="000000" w:themeColor="text1"/>
          <w:sz w:val="28"/>
          <w:szCs w:val="28"/>
          <w:lang w:val="vi-VN"/>
        </w:rPr>
        <w:t>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p>
    <w:p w14:paraId="17DF3511" w14:textId="63C9B51E" w:rsidR="00125685" w:rsidRPr="00707FED" w:rsidRDefault="00377326"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HĐND </w:t>
      </w:r>
      <w:r w:rsidR="00125685" w:rsidRPr="00707FED">
        <w:rPr>
          <w:color w:val="000000" w:themeColor="text1"/>
          <w:sz w:val="28"/>
          <w:szCs w:val="28"/>
          <w:lang w:val="pt-BR"/>
        </w:rPr>
        <w:t>cấp xã thành lập Ban Kinh tế - Ngân sách và Ban Văn hóa - Xã hội.</w:t>
      </w:r>
    </w:p>
    <w:p w14:paraId="69038AC4" w14:textId="7A7A5BBF" w:rsidR="00125685" w:rsidRPr="00707FED" w:rsidRDefault="00377326"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HĐND </w:t>
      </w:r>
      <w:r w:rsidR="00125685" w:rsidRPr="00707FED">
        <w:rPr>
          <w:color w:val="000000" w:themeColor="text1"/>
          <w:sz w:val="28"/>
          <w:szCs w:val="28"/>
          <w:lang w:val="pt-BR"/>
        </w:rPr>
        <w:t>ở tỉnh, thành phố có nhiều đồng bào dân tộc thiểu số được thành lập Ban Dân tộc;</w:t>
      </w:r>
    </w:p>
    <w:p w14:paraId="47EF66E1" w14:textId="1198D08C"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b) Ban của </w:t>
      </w:r>
      <w:r w:rsidR="00377326" w:rsidRPr="00707FED">
        <w:rPr>
          <w:color w:val="000000" w:themeColor="text1"/>
          <w:sz w:val="28"/>
          <w:szCs w:val="28"/>
          <w:lang w:val="pt-BR"/>
        </w:rPr>
        <w:t xml:space="preserve">HĐND </w:t>
      </w:r>
      <w:r w:rsidRPr="00707FED">
        <w:rPr>
          <w:color w:val="000000" w:themeColor="text1"/>
          <w:sz w:val="28"/>
          <w:szCs w:val="28"/>
          <w:lang w:val="pt-BR"/>
        </w:rPr>
        <w:t>gồm có Trưởng ban, Phó Trưởng Ban và các Ủy viên;</w:t>
      </w:r>
    </w:p>
    <w:p w14:paraId="464AB23C" w14:textId="5D66CB19"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c) Trưởng Ban, Phó Trưởng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cấp xã có thể là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hoạt động chuyên trách. Trưởng Ban, Phó Trưởng ban của </w:t>
      </w:r>
      <w:r w:rsidR="00377326" w:rsidRPr="00707FED">
        <w:rPr>
          <w:color w:val="000000" w:themeColor="text1"/>
          <w:sz w:val="28"/>
          <w:szCs w:val="28"/>
          <w:lang w:val="pt-BR"/>
        </w:rPr>
        <w:t>HĐND</w:t>
      </w:r>
      <w:r w:rsidRPr="00707FED">
        <w:rPr>
          <w:color w:val="000000" w:themeColor="text1"/>
          <w:sz w:val="28"/>
          <w:szCs w:val="28"/>
          <w:lang w:val="pt-BR"/>
        </w:rPr>
        <w:t xml:space="preserve"> không thể đồng thời là người đứng đầu cơ quan chuyên môn thuộc </w:t>
      </w:r>
      <w:r w:rsidR="00377326" w:rsidRPr="00707FED">
        <w:rPr>
          <w:color w:val="000000" w:themeColor="text1"/>
          <w:sz w:val="28"/>
          <w:szCs w:val="28"/>
          <w:lang w:val="pt-BR"/>
        </w:rPr>
        <w:t>UBND</w:t>
      </w:r>
      <w:r w:rsidRPr="00707FED">
        <w:rPr>
          <w:color w:val="000000" w:themeColor="text1"/>
          <w:sz w:val="28"/>
          <w:szCs w:val="28"/>
          <w:lang w:val="pt-BR"/>
        </w:rPr>
        <w:t xml:space="preserve"> cùng cấp;</w:t>
      </w:r>
    </w:p>
    <w:p w14:paraId="3AA4823C" w14:textId="5ED972CF"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d) Ủy viên của các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có thể là đại biểu </w:t>
      </w:r>
      <w:r w:rsidR="00377326" w:rsidRPr="00707FED">
        <w:rPr>
          <w:color w:val="000000" w:themeColor="text1"/>
          <w:sz w:val="28"/>
          <w:szCs w:val="28"/>
          <w:lang w:val="pt-BR"/>
        </w:rPr>
        <w:t xml:space="preserve">HĐND </w:t>
      </w:r>
      <w:r w:rsidRPr="00707FED">
        <w:rPr>
          <w:color w:val="000000" w:themeColor="text1"/>
          <w:sz w:val="28"/>
          <w:szCs w:val="28"/>
          <w:lang w:val="pt-BR"/>
        </w:rPr>
        <w:t>hoạt động chuyên trách.</w:t>
      </w:r>
    </w:p>
    <w:p w14:paraId="54251ADA" w14:textId="66586D8E"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4. Các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được bầu ở một hoặc nhiều đơn vị bầu cử hợp thành Tổ đại biểu </w:t>
      </w:r>
      <w:r w:rsidR="00377326" w:rsidRPr="00707FED">
        <w:rPr>
          <w:color w:val="000000" w:themeColor="text1"/>
          <w:sz w:val="28"/>
          <w:szCs w:val="28"/>
          <w:lang w:val="pt-BR"/>
        </w:rPr>
        <w:t>HĐND</w:t>
      </w:r>
      <w:r w:rsidRPr="00707FED">
        <w:rPr>
          <w:color w:val="000000" w:themeColor="text1"/>
          <w:sz w:val="28"/>
          <w:szCs w:val="28"/>
          <w:lang w:val="pt-BR"/>
        </w:rPr>
        <w:t xml:space="preserve">. Số lượng Tổ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do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cùng cấp quyết định.</w:t>
      </w:r>
    </w:p>
    <w:p w14:paraId="2E83FBFB" w14:textId="77D7ECAD"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5. Nhiệm kỳ của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theo nhiệm kỳ của </w:t>
      </w:r>
      <w:r w:rsidR="00377326" w:rsidRPr="00707FED">
        <w:rPr>
          <w:color w:val="000000" w:themeColor="text1"/>
          <w:sz w:val="28"/>
          <w:szCs w:val="28"/>
          <w:lang w:val="pt-BR"/>
        </w:rPr>
        <w:t>HĐND</w:t>
      </w:r>
      <w:r w:rsidRPr="00707FED">
        <w:rPr>
          <w:color w:val="000000" w:themeColor="text1"/>
          <w:sz w:val="28"/>
          <w:szCs w:val="28"/>
          <w:lang w:val="pt-BR"/>
        </w:rPr>
        <w:t xml:space="preserve">. Đại biểu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được bầu bổ sung bắt đầu làm nhiệm vụ đại biểu từ ngày khai mạc kỳ họp tiếp sau cuộc bầu cử bổ sung đến ngày khai mạc kỳ họp thứ nhất của </w:t>
      </w:r>
      <w:r w:rsidR="00377326" w:rsidRPr="00707FED">
        <w:rPr>
          <w:color w:val="000000" w:themeColor="text1"/>
          <w:sz w:val="28"/>
          <w:szCs w:val="28"/>
          <w:lang w:val="pt-BR"/>
        </w:rPr>
        <w:t xml:space="preserve">HĐND </w:t>
      </w:r>
      <w:r w:rsidRPr="00707FED">
        <w:rPr>
          <w:color w:val="000000" w:themeColor="text1"/>
          <w:sz w:val="28"/>
          <w:szCs w:val="28"/>
          <w:lang w:val="pt-BR"/>
        </w:rPr>
        <w:t>khóa mới.</w:t>
      </w:r>
    </w:p>
    <w:p w14:paraId="18669D69" w14:textId="150D7293"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 xml:space="preserve">Nhiệm kỳ của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các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theo nhiệm kỳ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cùng cấp. Khi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hết nhiệm kỳ,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các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tiếp tục làm nhiệm vụ cho đến khi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khóa mới bầu ra Thường trực </w:t>
      </w:r>
      <w:r w:rsidR="00377326" w:rsidRPr="00707FED">
        <w:rPr>
          <w:color w:val="000000" w:themeColor="text1"/>
          <w:sz w:val="28"/>
          <w:szCs w:val="28"/>
          <w:lang w:val="pt-BR"/>
        </w:rPr>
        <w:t>HĐND</w:t>
      </w:r>
      <w:r w:rsidRPr="00707FED">
        <w:rPr>
          <w:color w:val="000000" w:themeColor="text1"/>
          <w:sz w:val="28"/>
          <w:szCs w:val="28"/>
          <w:lang w:val="pt-BR"/>
        </w:rPr>
        <w:t xml:space="preserve">, các Ban của </w:t>
      </w:r>
      <w:r w:rsidR="00377326" w:rsidRPr="00707FED">
        <w:rPr>
          <w:color w:val="000000" w:themeColor="text1"/>
          <w:sz w:val="28"/>
          <w:szCs w:val="28"/>
          <w:lang w:val="pt-BR"/>
        </w:rPr>
        <w:t xml:space="preserve">HĐND </w:t>
      </w:r>
      <w:r w:rsidRPr="00707FED">
        <w:rPr>
          <w:color w:val="000000" w:themeColor="text1"/>
          <w:sz w:val="28"/>
          <w:szCs w:val="28"/>
          <w:lang w:val="pt-BR"/>
        </w:rPr>
        <w:t>khóa mới.</w:t>
      </w:r>
    </w:p>
    <w:p w14:paraId="33B174BA" w14:textId="5A969BF6"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6. Ủy ban Thường vụ Quốc hội quy định tiêu chuẩn, điều kiện thành lập Ban Dân tộc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số lượng Phó Chủ tịch </w:t>
      </w:r>
      <w:r w:rsidR="00377326" w:rsidRPr="00707FED">
        <w:rPr>
          <w:color w:val="000000" w:themeColor="text1"/>
          <w:sz w:val="28"/>
          <w:szCs w:val="28"/>
          <w:lang w:val="pt-BR"/>
        </w:rPr>
        <w:t>HĐND</w:t>
      </w:r>
      <w:r w:rsidRPr="00707FED">
        <w:rPr>
          <w:color w:val="000000" w:themeColor="text1"/>
          <w:sz w:val="28"/>
          <w:szCs w:val="28"/>
          <w:lang w:val="pt-BR"/>
        </w:rPr>
        <w:t xml:space="preserve">, Phó Trưởng Ban của </w:t>
      </w:r>
      <w:r w:rsidR="00377326" w:rsidRPr="00707FED">
        <w:rPr>
          <w:color w:val="000000" w:themeColor="text1"/>
          <w:sz w:val="28"/>
          <w:szCs w:val="28"/>
          <w:lang w:val="pt-BR"/>
        </w:rPr>
        <w:t xml:space="preserve">HĐND </w:t>
      </w:r>
      <w:r w:rsidRPr="00707FED">
        <w:rPr>
          <w:color w:val="000000" w:themeColor="text1"/>
          <w:sz w:val="28"/>
          <w:szCs w:val="28"/>
          <w:lang w:val="pt-BR"/>
        </w:rPr>
        <w:t xml:space="preserve">cấp tỉnh, cấp xã, việc bố trí đại biểu </w:t>
      </w:r>
      <w:r w:rsidR="00377326" w:rsidRPr="00707FED">
        <w:rPr>
          <w:color w:val="000000" w:themeColor="text1"/>
          <w:sz w:val="28"/>
          <w:szCs w:val="28"/>
          <w:lang w:val="pt-BR"/>
        </w:rPr>
        <w:t xml:space="preserve">HĐND </w:t>
      </w:r>
      <w:r w:rsidRPr="00707FED">
        <w:rPr>
          <w:color w:val="000000" w:themeColor="text1"/>
          <w:sz w:val="28"/>
          <w:szCs w:val="28"/>
          <w:lang w:val="pt-BR"/>
        </w:rPr>
        <w:t>cấp tỉnh, cấp xã hoạt động chuyên trách.</w:t>
      </w:r>
    </w:p>
    <w:p w14:paraId="39D7C429" w14:textId="435D25AC" w:rsidR="00125685" w:rsidRPr="00707FED" w:rsidRDefault="00125685" w:rsidP="00125685">
      <w:pPr>
        <w:spacing w:before="90" w:after="90"/>
        <w:ind w:firstLine="720"/>
        <w:jc w:val="both"/>
        <w:rPr>
          <w:b/>
          <w:color w:val="000000" w:themeColor="text1"/>
          <w:lang w:val="pt-BR"/>
        </w:rPr>
      </w:pPr>
      <w:r w:rsidRPr="00707FED">
        <w:rPr>
          <w:b/>
          <w:color w:val="000000" w:themeColor="text1"/>
          <w:sz w:val="28"/>
          <w:szCs w:val="28"/>
          <w:lang w:val="pt-BR"/>
        </w:rPr>
        <w:t xml:space="preserve">Câu </w:t>
      </w:r>
      <w:bookmarkStart w:id="44" w:name="_Toc63100029"/>
      <w:bookmarkStart w:id="45" w:name="_Toc63187160"/>
      <w:r w:rsidRPr="00707FED">
        <w:rPr>
          <w:b/>
          <w:color w:val="000000" w:themeColor="text1"/>
          <w:sz w:val="28"/>
          <w:szCs w:val="28"/>
          <w:lang w:val="pt-BR"/>
        </w:rPr>
        <w:t>1</w:t>
      </w:r>
      <w:r w:rsidR="00171020" w:rsidRPr="00707FED">
        <w:rPr>
          <w:b/>
          <w:color w:val="000000" w:themeColor="text1"/>
          <w:sz w:val="28"/>
          <w:szCs w:val="28"/>
          <w:lang w:val="pt-BR"/>
        </w:rPr>
        <w:t>9</w:t>
      </w:r>
      <w:r w:rsidRPr="00707FED">
        <w:rPr>
          <w:b/>
          <w:color w:val="000000" w:themeColor="text1"/>
          <w:sz w:val="28"/>
          <w:szCs w:val="28"/>
          <w:lang w:val="pt-BR"/>
        </w:rPr>
        <w:t>. Số lượng đại biểu của Hội đồng nhân dân cấp tỉnh được quy định như thế nào</w:t>
      </w:r>
      <w:r w:rsidRPr="00707FED">
        <w:rPr>
          <w:b/>
          <w:color w:val="000000" w:themeColor="text1"/>
          <w:lang w:val="pt-BR"/>
        </w:rPr>
        <w:t>?</w:t>
      </w:r>
      <w:bookmarkEnd w:id="43"/>
      <w:bookmarkEnd w:id="44"/>
      <w:bookmarkEnd w:id="45"/>
    </w:p>
    <w:p w14:paraId="258D2267"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 xml:space="preserve">Trả lời: </w:t>
      </w:r>
    </w:p>
    <w:p w14:paraId="326D842A" w14:textId="3A8DE894" w:rsidR="00125685" w:rsidRPr="00707FED" w:rsidRDefault="001A37AD" w:rsidP="00125685">
      <w:pPr>
        <w:spacing w:before="90" w:after="90"/>
        <w:ind w:firstLine="720"/>
        <w:jc w:val="both"/>
        <w:rPr>
          <w:color w:val="000000" w:themeColor="text1"/>
          <w:sz w:val="28"/>
          <w:szCs w:val="28"/>
          <w:lang w:val="pt-BR"/>
        </w:rPr>
      </w:pPr>
      <w:r w:rsidRPr="00707FED">
        <w:rPr>
          <w:color w:val="000000" w:themeColor="text1"/>
          <w:sz w:val="28"/>
          <w:szCs w:val="28"/>
          <w:lang w:val="pt-BR"/>
        </w:rPr>
        <w:t>K</w:t>
      </w:r>
      <w:r w:rsidR="00125685" w:rsidRPr="00707FED">
        <w:rPr>
          <w:color w:val="000000" w:themeColor="text1"/>
          <w:sz w:val="28"/>
          <w:szCs w:val="28"/>
          <w:lang w:val="pt-BR"/>
        </w:rPr>
        <w:t xml:space="preserve">hoản 1 Điều 30 của Luật Tổ chức chính quyền địa phương năm 2025 quy định về số lượng đại biểu của </w:t>
      </w:r>
      <w:r w:rsidR="00377326" w:rsidRPr="00707FED">
        <w:rPr>
          <w:color w:val="000000" w:themeColor="text1"/>
          <w:sz w:val="28"/>
          <w:szCs w:val="28"/>
          <w:lang w:val="pt-BR"/>
        </w:rPr>
        <w:t xml:space="preserve">HĐND </w:t>
      </w:r>
      <w:r w:rsidR="00125685" w:rsidRPr="00707FED">
        <w:rPr>
          <w:color w:val="000000" w:themeColor="text1"/>
          <w:sz w:val="28"/>
          <w:szCs w:val="28"/>
          <w:lang w:val="pt-BR"/>
        </w:rPr>
        <w:t xml:space="preserve">cấp tỉnh như sau: </w:t>
      </w:r>
    </w:p>
    <w:p w14:paraId="2E740252" w14:textId="37B23CC2"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Việc xác định số lượng đại biểu </w:t>
      </w:r>
      <w:r w:rsidR="00377326" w:rsidRPr="00707FED">
        <w:rPr>
          <w:color w:val="000000" w:themeColor="text1"/>
          <w:sz w:val="28"/>
          <w:szCs w:val="28"/>
          <w:lang w:val="pt-BR"/>
        </w:rPr>
        <w:t xml:space="preserve">HĐND </w:t>
      </w:r>
      <w:r w:rsidRPr="00707FED">
        <w:rPr>
          <w:color w:val="000000" w:themeColor="text1"/>
          <w:sz w:val="28"/>
          <w:szCs w:val="28"/>
          <w:lang w:val="pt-BR"/>
        </w:rPr>
        <w:t>cấp tỉnh được thực hiện theo nguyên tắc sau đây:</w:t>
      </w:r>
    </w:p>
    <w:p w14:paraId="3389CD12"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Tỉnh có từ 1.000.000 dân trở xuống được bầu 50 đại biểu; có trên 1.000.000 dân thì cứ thêm 70.000 dân được bầu thêm 01 đại biểu, nhưng tổng số không quá 85 đại biểu;</w:t>
      </w:r>
    </w:p>
    <w:p w14:paraId="488CF7BE"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 Thành phố có từ 1.200.000 dân trở xuống được bầu 50 đại biểu; có trên 1.200.000 dân thì cứ thêm 75.000 dân được bầu thêm 01 đại biểu, nhưng tổng số không quá 85 đại biểu;</w:t>
      </w:r>
    </w:p>
    <w:p w14:paraId="63090372" w14:textId="77777777" w:rsidR="00125685" w:rsidRPr="00707FED"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pt-BR"/>
        </w:rPr>
        <w:t>Thành phố Hà Nội, Thành phố Hồ Chí Minh được bầu 125 đại biểu.</w:t>
      </w:r>
    </w:p>
    <w:p w14:paraId="6BD61AEE" w14:textId="020F1E5C" w:rsidR="00125685" w:rsidRPr="00A60A20" w:rsidRDefault="00125685" w:rsidP="00125685">
      <w:pPr>
        <w:spacing w:before="90" w:after="90"/>
        <w:ind w:firstLine="720"/>
        <w:jc w:val="both"/>
        <w:rPr>
          <w:color w:val="000000" w:themeColor="text1"/>
          <w:sz w:val="28"/>
          <w:szCs w:val="28"/>
          <w:lang w:val="vi-VN"/>
        </w:rPr>
      </w:pPr>
      <w:r w:rsidRPr="00707FED">
        <w:rPr>
          <w:color w:val="000000" w:themeColor="text1"/>
          <w:sz w:val="28"/>
          <w:szCs w:val="28"/>
          <w:lang w:val="vi-VN"/>
        </w:rPr>
        <w:t xml:space="preserve">Lưu ý: Tại khoản 1 Điều 9 Luật Thủ đô quy định số lượng đại biểu </w:t>
      </w:r>
      <w:r w:rsidR="00377326" w:rsidRPr="00707FED">
        <w:rPr>
          <w:color w:val="000000" w:themeColor="text1"/>
          <w:sz w:val="28"/>
          <w:szCs w:val="28"/>
          <w:lang w:val="pt-BR"/>
        </w:rPr>
        <w:t>HĐND</w:t>
      </w:r>
      <w:r w:rsidRPr="00707FED">
        <w:rPr>
          <w:color w:val="000000" w:themeColor="text1"/>
          <w:sz w:val="28"/>
          <w:szCs w:val="28"/>
          <w:lang w:val="vi-VN"/>
        </w:rPr>
        <w:t xml:space="preserve"> thành phố Hà Nội hoạt động chuyên trách ít nhất là 25% tổng số đại biểu </w:t>
      </w:r>
      <w:r w:rsidR="00377326" w:rsidRPr="00707FED">
        <w:rPr>
          <w:color w:val="000000" w:themeColor="text1"/>
          <w:sz w:val="28"/>
          <w:szCs w:val="28"/>
          <w:lang w:val="pt-BR"/>
        </w:rPr>
        <w:t>HĐND</w:t>
      </w:r>
      <w:r w:rsidRPr="00707FED">
        <w:rPr>
          <w:color w:val="000000" w:themeColor="text1"/>
          <w:sz w:val="28"/>
          <w:szCs w:val="28"/>
          <w:lang w:val="vi-VN"/>
        </w:rPr>
        <w:t>.</w:t>
      </w:r>
    </w:p>
    <w:p w14:paraId="54982BA3" w14:textId="2DEEE3F7" w:rsidR="00201DB5" w:rsidRPr="00A60A20" w:rsidRDefault="00201DB5" w:rsidP="00125685">
      <w:pPr>
        <w:spacing w:before="90" w:after="90"/>
        <w:ind w:firstLine="720"/>
        <w:jc w:val="both"/>
        <w:rPr>
          <w:color w:val="000000" w:themeColor="text1"/>
          <w:sz w:val="28"/>
          <w:szCs w:val="28"/>
          <w:lang w:val="vi-VN"/>
        </w:rPr>
      </w:pPr>
      <w:r w:rsidRPr="00707FED">
        <w:rPr>
          <w:i/>
          <w:iCs/>
          <w:color w:val="000000" w:themeColor="text1"/>
          <w:sz w:val="28"/>
          <w:szCs w:val="28"/>
          <w:lang w:val="vi-VN"/>
        </w:rPr>
        <w:t xml:space="preserve"> Tại Nghị quyết số 469/NQ-HĐND ngày 13/11/2025 của Hội đồng nhân dân thành phố Hà Nội đã quy định</w:t>
      </w:r>
      <w:r w:rsidRPr="00A60A20">
        <w:rPr>
          <w:i/>
          <w:iCs/>
          <w:color w:val="000000" w:themeColor="text1"/>
          <w:sz w:val="28"/>
          <w:szCs w:val="28"/>
          <w:lang w:val="vi-VN"/>
        </w:rPr>
        <w:t xml:space="preserve"> tổng số đại biểu Hội đồng nhân dân hoạt động chuyên trách của Hội đồng nhân dân thành phố Hà Nội được bố trí từ 32-35 đại biểu.</w:t>
      </w:r>
    </w:p>
    <w:p w14:paraId="0FD41998" w14:textId="73EE3EBB" w:rsidR="00125685" w:rsidRPr="00707FED" w:rsidRDefault="00125685" w:rsidP="00125685">
      <w:pPr>
        <w:spacing w:before="90" w:after="90"/>
        <w:ind w:firstLine="720"/>
        <w:jc w:val="both"/>
        <w:rPr>
          <w:b/>
          <w:color w:val="000000" w:themeColor="text1"/>
          <w:sz w:val="28"/>
          <w:szCs w:val="28"/>
          <w:lang w:val="pt-BR"/>
        </w:rPr>
      </w:pPr>
      <w:bookmarkStart w:id="46" w:name="_Toc63100030"/>
      <w:bookmarkStart w:id="47" w:name="_Toc63187161"/>
      <w:r w:rsidRPr="00707FED">
        <w:rPr>
          <w:b/>
          <w:color w:val="000000" w:themeColor="text1"/>
          <w:sz w:val="28"/>
          <w:szCs w:val="28"/>
          <w:lang w:val="pt-BR"/>
        </w:rPr>
        <w:t xml:space="preserve">Câu </w:t>
      </w:r>
      <w:r w:rsidR="00171020" w:rsidRPr="00707FED">
        <w:rPr>
          <w:b/>
          <w:color w:val="000000" w:themeColor="text1"/>
          <w:sz w:val="28"/>
          <w:szCs w:val="28"/>
          <w:lang w:val="pt-BR"/>
        </w:rPr>
        <w:t>20</w:t>
      </w:r>
      <w:r w:rsidRPr="00707FED">
        <w:rPr>
          <w:b/>
          <w:color w:val="000000" w:themeColor="text1"/>
          <w:sz w:val="28"/>
          <w:szCs w:val="28"/>
          <w:lang w:val="pt-BR"/>
        </w:rPr>
        <w:t>.</w:t>
      </w:r>
      <w:bookmarkEnd w:id="46"/>
      <w:bookmarkEnd w:id="47"/>
      <w:r w:rsidRPr="00707FED">
        <w:rPr>
          <w:b/>
          <w:color w:val="000000" w:themeColor="text1"/>
          <w:sz w:val="28"/>
          <w:szCs w:val="28"/>
          <w:lang w:val="pt-BR"/>
        </w:rPr>
        <w:t xml:space="preserve"> Số lượng đại biểu của Hội đồng nhân dân cấp xã được</w:t>
      </w:r>
      <w:r w:rsidR="001C4D94">
        <w:rPr>
          <w:b/>
          <w:color w:val="000000" w:themeColor="text1"/>
          <w:sz w:val="28"/>
          <w:szCs w:val="28"/>
          <w:lang w:val="pt-BR"/>
        </w:rPr>
        <w:t xml:space="preserve"> pháp luật</w:t>
      </w:r>
      <w:r w:rsidRPr="00707FED">
        <w:rPr>
          <w:b/>
          <w:color w:val="000000" w:themeColor="text1"/>
          <w:sz w:val="28"/>
          <w:szCs w:val="28"/>
          <w:lang w:val="pt-BR"/>
        </w:rPr>
        <w:t xml:space="preserve"> quy định như thế nào?</w:t>
      </w:r>
    </w:p>
    <w:p w14:paraId="56E69CE1" w14:textId="77777777" w:rsidR="00125685" w:rsidRPr="00707FED" w:rsidRDefault="00125685" w:rsidP="00125685">
      <w:pPr>
        <w:spacing w:before="90" w:after="90"/>
        <w:ind w:firstLine="720"/>
        <w:jc w:val="both"/>
        <w:rPr>
          <w:b/>
          <w:color w:val="000000" w:themeColor="text1"/>
          <w:sz w:val="28"/>
          <w:szCs w:val="28"/>
          <w:lang w:val="pt-BR"/>
        </w:rPr>
      </w:pPr>
      <w:bookmarkStart w:id="48" w:name="_Toc63100031"/>
      <w:bookmarkStart w:id="49" w:name="_Toc63187162"/>
      <w:r w:rsidRPr="00707FED">
        <w:rPr>
          <w:b/>
          <w:color w:val="000000" w:themeColor="text1"/>
          <w:sz w:val="28"/>
          <w:szCs w:val="28"/>
          <w:lang w:val="pt-BR"/>
        </w:rPr>
        <w:t xml:space="preserve">Trả lời: </w:t>
      </w:r>
    </w:p>
    <w:p w14:paraId="681D5A93" w14:textId="71204C01" w:rsidR="00125685" w:rsidRPr="00707FED" w:rsidRDefault="002D4C0E" w:rsidP="00125685">
      <w:pPr>
        <w:spacing w:before="90" w:after="90"/>
        <w:ind w:firstLine="720"/>
        <w:jc w:val="both"/>
        <w:rPr>
          <w:color w:val="000000" w:themeColor="text1"/>
          <w:sz w:val="28"/>
          <w:szCs w:val="28"/>
          <w:lang w:val="pt-BR"/>
        </w:rPr>
      </w:pPr>
      <w:r w:rsidRPr="00707FED">
        <w:rPr>
          <w:color w:val="000000" w:themeColor="text1"/>
          <w:sz w:val="28"/>
          <w:szCs w:val="28"/>
          <w:lang w:val="pt-BR"/>
        </w:rPr>
        <w:t>K</w:t>
      </w:r>
      <w:r w:rsidR="00125685" w:rsidRPr="00707FED">
        <w:rPr>
          <w:color w:val="000000" w:themeColor="text1"/>
          <w:sz w:val="28"/>
          <w:szCs w:val="28"/>
          <w:lang w:val="pt-BR"/>
        </w:rPr>
        <w:t xml:space="preserve">hoản 1 Điều 30 của Luật Tổ chức chính quyền địa phương năm 2025 quy định về số lượng đại biểu của </w:t>
      </w:r>
      <w:r w:rsidR="00377326" w:rsidRPr="00707FED">
        <w:rPr>
          <w:color w:val="000000" w:themeColor="text1"/>
          <w:sz w:val="28"/>
          <w:szCs w:val="28"/>
          <w:lang w:val="pt-BR"/>
        </w:rPr>
        <w:t xml:space="preserve">HĐND </w:t>
      </w:r>
      <w:r w:rsidR="00125685" w:rsidRPr="00707FED">
        <w:rPr>
          <w:color w:val="000000" w:themeColor="text1"/>
          <w:sz w:val="28"/>
          <w:szCs w:val="28"/>
          <w:lang w:val="pt-BR"/>
        </w:rPr>
        <w:t xml:space="preserve">cấp xã như sau: </w:t>
      </w:r>
    </w:p>
    <w:p w14:paraId="49289663" w14:textId="1EA9453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Việc xác định số lượng đại biểu </w:t>
      </w:r>
      <w:r w:rsidR="00377326" w:rsidRPr="00707FED">
        <w:rPr>
          <w:color w:val="000000" w:themeColor="text1"/>
          <w:sz w:val="28"/>
          <w:szCs w:val="28"/>
          <w:lang w:val="pt-BR"/>
        </w:rPr>
        <w:t xml:space="preserve">HĐND </w:t>
      </w:r>
      <w:r w:rsidRPr="00707FED">
        <w:rPr>
          <w:color w:val="000000" w:themeColor="text1"/>
          <w:sz w:val="28"/>
          <w:szCs w:val="28"/>
          <w:lang w:val="pt-BR"/>
        </w:rPr>
        <w:t>cấp xã được thực hiện theo nguyên tắc sau đây:</w:t>
      </w:r>
    </w:p>
    <w:p w14:paraId="351E3DC4" w14:textId="4E0B9E00"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a) Xã 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r w:rsidR="00064A31" w:rsidRPr="00707FED">
        <w:rPr>
          <w:color w:val="000000" w:themeColor="text1"/>
          <w:sz w:val="28"/>
          <w:szCs w:val="28"/>
          <w:lang w:val="pt-BR"/>
        </w:rPr>
        <w:t xml:space="preserve">      </w:t>
      </w:r>
    </w:p>
    <w:p w14:paraId="64344DF6" w14:textId="5DBAF7E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lastRenderedPageBreak/>
        <w:t xml:space="preserve">b) Xã không thuộc trường hợp quy định tại điểm a </w:t>
      </w:r>
      <w:r w:rsidR="00201DB5" w:rsidRPr="00707FED">
        <w:rPr>
          <w:color w:val="000000" w:themeColor="text1"/>
          <w:sz w:val="28"/>
          <w:szCs w:val="28"/>
          <w:lang w:val="pt-BR"/>
        </w:rPr>
        <w:t>nêu trên</w:t>
      </w:r>
      <w:r w:rsidRPr="00707FED">
        <w:rPr>
          <w:color w:val="000000" w:themeColor="text1"/>
          <w:sz w:val="28"/>
          <w:szCs w:val="28"/>
          <w:lang w:val="pt-BR"/>
        </w:rPr>
        <w:t xml:space="preserve">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459FB454"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c)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1AD5CBD1"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d) Phường thuộc thành phố có từ 15.000 dân trở xuống được bầu 15 đại biểu; có trên 15.000 dân đến 45.000 dân thì cứ thêm 6.000 dân được bầu thêm 01 đại biểu; có trên 45.000 dân thì cứ thêm 7.000 dân được bầu thêm 01 đại biểu, nhưng tổng số không quá 30 đại biểu;</w:t>
      </w:r>
    </w:p>
    <w:p w14:paraId="16F8C77A" w14:textId="77777777" w:rsidR="00125685" w:rsidRPr="00707FED" w:rsidRDefault="00125685" w:rsidP="00125685">
      <w:pPr>
        <w:spacing w:before="90" w:after="90"/>
        <w:ind w:firstLine="720"/>
        <w:jc w:val="both"/>
        <w:rPr>
          <w:snapToGrid w:val="0"/>
          <w:color w:val="000000" w:themeColor="text1"/>
          <w:sz w:val="28"/>
          <w:szCs w:val="28"/>
          <w:lang w:val="pt-BR"/>
        </w:rPr>
      </w:pPr>
      <w:r w:rsidRPr="00707FED">
        <w:rPr>
          <w:color w:val="000000" w:themeColor="text1"/>
          <w:sz w:val="28"/>
          <w:szCs w:val="28"/>
          <w:lang w:val="pt-BR"/>
        </w:rPr>
        <w:t>đ) Đặc khu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 đại biểu.</w:t>
      </w:r>
      <w:bookmarkEnd w:id="48"/>
      <w:bookmarkEnd w:id="49"/>
    </w:p>
    <w:p w14:paraId="61094FC9" w14:textId="77777777" w:rsidR="00125685" w:rsidRPr="00707FED" w:rsidRDefault="00125685" w:rsidP="00125685">
      <w:pPr>
        <w:spacing w:before="90" w:after="90"/>
        <w:ind w:firstLine="720"/>
        <w:jc w:val="center"/>
        <w:rPr>
          <w:b/>
          <w:color w:val="000000" w:themeColor="text1"/>
          <w:sz w:val="28"/>
          <w:szCs w:val="28"/>
          <w:lang w:val="pt-BR"/>
        </w:rPr>
      </w:pPr>
      <w:r w:rsidRPr="00707FED">
        <w:rPr>
          <w:b/>
          <w:color w:val="000000" w:themeColor="text1"/>
          <w:sz w:val="28"/>
          <w:szCs w:val="28"/>
          <w:lang w:val="pt-BR"/>
        </w:rPr>
        <w:t>MỤC 2. ĐẠI BIỂU HỘI ĐỒNG NHÂN DÂN</w:t>
      </w:r>
    </w:p>
    <w:p w14:paraId="3D46C243" w14:textId="3A441CEC" w:rsidR="00125685" w:rsidRPr="00707FED" w:rsidRDefault="00125685" w:rsidP="00125685">
      <w:pPr>
        <w:spacing w:before="90" w:after="90"/>
        <w:ind w:firstLine="720"/>
        <w:jc w:val="both"/>
        <w:rPr>
          <w:b/>
          <w:bCs/>
          <w:color w:val="000000" w:themeColor="text1"/>
          <w:sz w:val="28"/>
          <w:szCs w:val="28"/>
          <w:lang w:val="pt-BR"/>
        </w:rPr>
      </w:pPr>
      <w:r w:rsidRPr="00707FED">
        <w:rPr>
          <w:b/>
          <w:bCs/>
          <w:color w:val="000000" w:themeColor="text1"/>
          <w:sz w:val="28"/>
          <w:szCs w:val="28"/>
          <w:lang w:val="pt-BR"/>
        </w:rPr>
        <w:t xml:space="preserve">Câu </w:t>
      </w:r>
      <w:r w:rsidR="00171020" w:rsidRPr="00707FED">
        <w:rPr>
          <w:b/>
          <w:bCs/>
          <w:color w:val="000000" w:themeColor="text1"/>
          <w:sz w:val="28"/>
          <w:szCs w:val="28"/>
          <w:lang w:val="pt-BR"/>
        </w:rPr>
        <w:t>21</w:t>
      </w:r>
      <w:r w:rsidRPr="00707FED">
        <w:rPr>
          <w:b/>
          <w:bCs/>
          <w:color w:val="000000" w:themeColor="text1"/>
          <w:sz w:val="28"/>
          <w:szCs w:val="28"/>
          <w:lang w:val="pt-BR"/>
        </w:rPr>
        <w:t>. Vị trí, vai trò của đại biểu Hội đồng nhân dân được</w:t>
      </w:r>
      <w:r w:rsidR="001C4D94">
        <w:rPr>
          <w:b/>
          <w:bCs/>
          <w:color w:val="000000" w:themeColor="text1"/>
          <w:sz w:val="28"/>
          <w:szCs w:val="28"/>
          <w:lang w:val="pt-BR"/>
        </w:rPr>
        <w:t xml:space="preserve"> pháp luật </w:t>
      </w:r>
      <w:r w:rsidRPr="00707FED">
        <w:rPr>
          <w:b/>
          <w:bCs/>
          <w:color w:val="000000" w:themeColor="text1"/>
          <w:sz w:val="28"/>
          <w:szCs w:val="28"/>
          <w:lang w:val="pt-BR"/>
        </w:rPr>
        <w:t>quy định như thế nào?</w:t>
      </w:r>
    </w:p>
    <w:p w14:paraId="5E9761EC" w14:textId="77777777" w:rsidR="00125685" w:rsidRPr="00707FED" w:rsidRDefault="00125685" w:rsidP="00125685">
      <w:pPr>
        <w:spacing w:before="90" w:after="90"/>
        <w:ind w:firstLine="720"/>
        <w:jc w:val="both"/>
        <w:rPr>
          <w:b/>
          <w:bCs/>
          <w:color w:val="000000" w:themeColor="text1"/>
          <w:sz w:val="28"/>
          <w:szCs w:val="28"/>
          <w:lang w:val="pt-BR"/>
        </w:rPr>
      </w:pPr>
      <w:r w:rsidRPr="00707FED">
        <w:rPr>
          <w:b/>
          <w:bCs/>
          <w:color w:val="000000" w:themeColor="text1"/>
          <w:sz w:val="28"/>
          <w:szCs w:val="28"/>
          <w:lang w:val="pt-BR"/>
        </w:rPr>
        <w:t xml:space="preserve"> Trả lời:</w:t>
      </w:r>
    </w:p>
    <w:p w14:paraId="50A319F1" w14:textId="1EEACCCF" w:rsidR="00201DB5" w:rsidRPr="00707FED" w:rsidRDefault="00264617" w:rsidP="002E5245">
      <w:pPr>
        <w:spacing w:before="90" w:after="90"/>
        <w:ind w:firstLine="720"/>
        <w:jc w:val="both"/>
        <w:rPr>
          <w:bCs/>
          <w:color w:val="000000" w:themeColor="text1"/>
          <w:sz w:val="28"/>
          <w:szCs w:val="28"/>
          <w:lang w:val="pt-BR"/>
        </w:rPr>
      </w:pPr>
      <w:r w:rsidRPr="00707FED">
        <w:rPr>
          <w:bCs/>
          <w:color w:val="000000" w:themeColor="text1"/>
          <w:sz w:val="28"/>
          <w:szCs w:val="28"/>
          <w:lang w:val="pt-BR"/>
        </w:rPr>
        <w:t>K</w:t>
      </w:r>
      <w:r w:rsidR="00125685" w:rsidRPr="00707FED">
        <w:rPr>
          <w:bCs/>
          <w:color w:val="000000" w:themeColor="text1"/>
          <w:sz w:val="28"/>
          <w:szCs w:val="28"/>
          <w:lang w:val="pt-BR"/>
        </w:rPr>
        <w:t>hoản 1 Điều 115 Hiến pháp năm 2013 quy định</w:t>
      </w:r>
      <w:r w:rsidR="002D4C0E" w:rsidRPr="00707FED">
        <w:rPr>
          <w:bCs/>
          <w:color w:val="000000" w:themeColor="text1"/>
          <w:sz w:val="28"/>
          <w:szCs w:val="28"/>
          <w:lang w:val="pt-BR"/>
        </w:rPr>
        <w:t xml:space="preserve"> vị trí, v</w:t>
      </w:r>
      <w:r w:rsidR="00A60A20">
        <w:rPr>
          <w:bCs/>
          <w:color w:val="000000" w:themeColor="text1"/>
          <w:sz w:val="28"/>
          <w:szCs w:val="28"/>
          <w:lang w:val="pt-BR"/>
        </w:rPr>
        <w:t>a</w:t>
      </w:r>
      <w:r w:rsidR="002D4C0E" w:rsidRPr="00707FED">
        <w:rPr>
          <w:bCs/>
          <w:color w:val="000000" w:themeColor="text1"/>
          <w:sz w:val="28"/>
          <w:szCs w:val="28"/>
          <w:lang w:val="pt-BR"/>
        </w:rPr>
        <w:t>i trò của HĐND như sau</w:t>
      </w:r>
      <w:r w:rsidR="00125685" w:rsidRPr="00707FED">
        <w:rPr>
          <w:bCs/>
          <w:color w:val="000000" w:themeColor="text1"/>
          <w:sz w:val="28"/>
          <w:szCs w:val="28"/>
          <w:lang w:val="pt-BR"/>
        </w:rPr>
        <w:t>:</w:t>
      </w:r>
    </w:p>
    <w:p w14:paraId="0F482387" w14:textId="68C45FFB" w:rsidR="00125685" w:rsidRPr="00707FED" w:rsidRDefault="002E5245" w:rsidP="002E5245">
      <w:pPr>
        <w:spacing w:before="90" w:after="90"/>
        <w:ind w:firstLine="720"/>
        <w:jc w:val="both"/>
        <w:rPr>
          <w:color w:val="000000" w:themeColor="text1"/>
          <w:sz w:val="28"/>
          <w:szCs w:val="28"/>
          <w:lang w:val="pt-BR"/>
        </w:rPr>
      </w:pPr>
      <w:r w:rsidRPr="00707FED">
        <w:rPr>
          <w:bCs/>
          <w:color w:val="000000" w:themeColor="text1"/>
          <w:sz w:val="28"/>
          <w:szCs w:val="28"/>
          <w:lang w:val="pt-BR"/>
        </w:rPr>
        <w:t xml:space="preserve"> </w:t>
      </w:r>
      <w:r w:rsidR="00125685" w:rsidRPr="00707FED">
        <w:rPr>
          <w:color w:val="000000" w:themeColor="text1"/>
          <w:sz w:val="28"/>
          <w:szCs w:val="28"/>
          <w:lang w:val="pt-BR"/>
        </w:rPr>
        <w:t xml:space="preserve">Đại biểu </w:t>
      </w:r>
      <w:r w:rsidR="00264617" w:rsidRPr="00707FED">
        <w:rPr>
          <w:color w:val="000000" w:themeColor="text1"/>
          <w:sz w:val="28"/>
          <w:szCs w:val="28"/>
          <w:lang w:val="pt-BR"/>
        </w:rPr>
        <w:t xml:space="preserve">HĐND </w:t>
      </w:r>
      <w:r w:rsidR="00125685" w:rsidRPr="00707FED">
        <w:rPr>
          <w:color w:val="000000" w:themeColor="text1"/>
          <w:sz w:val="28"/>
          <w:szCs w:val="28"/>
          <w:lang w:val="pt-BR"/>
        </w:rPr>
        <w:t xml:space="preserve">là người đại diện cho ý chí, nguyện vọng của Nhân dân địa phương; liên hệ chặt chẽ với cử tri, chịu sự giám sát của cử tri, thực hiện chế độ tiếp xúc, báo cáo với cử tri về hoạt động của mình và của </w:t>
      </w:r>
      <w:r w:rsidR="0023717E" w:rsidRPr="00707FED">
        <w:rPr>
          <w:color w:val="000000" w:themeColor="text1"/>
          <w:sz w:val="28"/>
          <w:szCs w:val="28"/>
          <w:lang w:val="pt-BR"/>
        </w:rPr>
        <w:t>HĐND</w:t>
      </w:r>
      <w:r w:rsidR="00125685" w:rsidRPr="00707FED">
        <w:rPr>
          <w:color w:val="000000" w:themeColor="text1"/>
          <w:sz w:val="28"/>
          <w:szCs w:val="28"/>
          <w:lang w:val="pt-BR"/>
        </w:rPr>
        <w:t xml:space="preserve">, trả lời những yêu cầu, kiến nghị của cử tri; xem xét, đôn đốc việc giải quyết khiếu nại, tố cáo. Đại biểu </w:t>
      </w:r>
      <w:r w:rsidR="0023717E" w:rsidRPr="00707FED">
        <w:rPr>
          <w:color w:val="000000" w:themeColor="text1"/>
          <w:sz w:val="28"/>
          <w:szCs w:val="28"/>
          <w:lang w:val="pt-BR"/>
        </w:rPr>
        <w:t>HĐND</w:t>
      </w:r>
      <w:r w:rsidR="00125685" w:rsidRPr="00707FED">
        <w:rPr>
          <w:color w:val="000000" w:themeColor="text1"/>
          <w:sz w:val="28"/>
          <w:szCs w:val="28"/>
          <w:lang w:val="pt-BR"/>
        </w:rPr>
        <w:t xml:space="preserve"> có nhiệm vụ vận động Nhân dân thực hiện Hiến pháp và pháp luật, chính sách của Nhà nước, nghị quyết của </w:t>
      </w:r>
      <w:r w:rsidR="0023717E" w:rsidRPr="00707FED">
        <w:rPr>
          <w:color w:val="000000" w:themeColor="text1"/>
          <w:sz w:val="28"/>
          <w:szCs w:val="28"/>
          <w:lang w:val="pt-BR"/>
        </w:rPr>
        <w:t>HĐND</w:t>
      </w:r>
      <w:r w:rsidR="00125685" w:rsidRPr="00707FED">
        <w:rPr>
          <w:color w:val="000000" w:themeColor="text1"/>
          <w:sz w:val="28"/>
          <w:szCs w:val="28"/>
          <w:lang w:val="pt-BR"/>
        </w:rPr>
        <w:t>, động viên Nhân dân tham gia quản lý nhà nước.</w:t>
      </w:r>
    </w:p>
    <w:p w14:paraId="38F9A493" w14:textId="0C5E52E3" w:rsidR="00125685" w:rsidRPr="00707FED" w:rsidRDefault="00125685" w:rsidP="00125685">
      <w:pPr>
        <w:pStyle w:val="NormalWeb"/>
        <w:shd w:val="clear" w:color="auto" w:fill="FFFFFF"/>
        <w:spacing w:before="90" w:beforeAutospacing="0" w:after="90" w:afterAutospacing="0"/>
        <w:ind w:firstLine="720"/>
        <w:jc w:val="both"/>
        <w:rPr>
          <w:rFonts w:ascii="Times New Roman Bold" w:hAnsi="Times New Roman Bold" w:cs="Times New Roman"/>
          <w:b/>
          <w:bCs/>
          <w:color w:val="000000" w:themeColor="text1"/>
          <w:spacing w:val="-12"/>
          <w:sz w:val="28"/>
          <w:szCs w:val="28"/>
          <w:lang w:val="pt-BR"/>
        </w:rPr>
      </w:pPr>
      <w:r w:rsidRPr="00707FED">
        <w:rPr>
          <w:rFonts w:ascii="Times New Roman Bold" w:hAnsi="Times New Roman Bold" w:cs="Times New Roman"/>
          <w:b/>
          <w:bCs/>
          <w:color w:val="000000" w:themeColor="text1"/>
          <w:spacing w:val="-12"/>
          <w:sz w:val="28"/>
          <w:szCs w:val="28"/>
          <w:lang w:val="pt-BR"/>
        </w:rPr>
        <w:t>Câu 2</w:t>
      </w:r>
      <w:r w:rsidR="00171020" w:rsidRPr="00707FED">
        <w:rPr>
          <w:rFonts w:ascii="Times New Roman Bold" w:hAnsi="Times New Roman Bold" w:cs="Times New Roman"/>
          <w:b/>
          <w:bCs/>
          <w:color w:val="000000" w:themeColor="text1"/>
          <w:spacing w:val="-12"/>
          <w:sz w:val="28"/>
          <w:szCs w:val="28"/>
          <w:lang w:val="pt-BR"/>
        </w:rPr>
        <w:t>2</w:t>
      </w:r>
      <w:r w:rsidRPr="00707FED">
        <w:rPr>
          <w:rFonts w:ascii="Times New Roman Bold" w:hAnsi="Times New Roman Bold" w:cs="Times New Roman"/>
          <w:b/>
          <w:bCs/>
          <w:color w:val="000000" w:themeColor="text1"/>
          <w:spacing w:val="-12"/>
          <w:sz w:val="28"/>
          <w:szCs w:val="28"/>
          <w:lang w:val="pt-BR"/>
        </w:rPr>
        <w:t xml:space="preserve">. </w:t>
      </w:r>
      <w:r w:rsidR="001C4D94">
        <w:rPr>
          <w:rFonts w:ascii="Times New Roman Bold" w:hAnsi="Times New Roman Bold" w:cs="Times New Roman"/>
          <w:b/>
          <w:bCs/>
          <w:color w:val="000000" w:themeColor="text1"/>
          <w:spacing w:val="-12"/>
          <w:sz w:val="28"/>
          <w:szCs w:val="28"/>
          <w:lang w:val="pt-BR"/>
        </w:rPr>
        <w:t xml:space="preserve"> </w:t>
      </w:r>
      <w:r w:rsidRPr="00707FED">
        <w:rPr>
          <w:rFonts w:ascii="Times New Roman Bold" w:hAnsi="Times New Roman Bold" w:cs="Times New Roman"/>
          <w:b/>
          <w:bCs/>
          <w:color w:val="000000" w:themeColor="text1"/>
          <w:spacing w:val="-12"/>
          <w:sz w:val="28"/>
          <w:szCs w:val="28"/>
          <w:lang w:val="pt-BR"/>
        </w:rPr>
        <w:t xml:space="preserve">Tiêu chuẩn của người ứng cử đại biểu Hội đồng nhân dân </w:t>
      </w:r>
      <w:r w:rsidR="00997202">
        <w:rPr>
          <w:rFonts w:ascii="Times New Roman Bold" w:hAnsi="Times New Roman Bold" w:cs="Times New Roman"/>
          <w:b/>
          <w:bCs/>
          <w:color w:val="000000" w:themeColor="text1"/>
          <w:spacing w:val="-12"/>
          <w:sz w:val="28"/>
          <w:szCs w:val="28"/>
          <w:lang w:val="pt-BR"/>
        </w:rPr>
        <w:t xml:space="preserve">được pháp luật quy định </w:t>
      </w:r>
      <w:r w:rsidRPr="00707FED">
        <w:rPr>
          <w:rFonts w:ascii="Times New Roman Bold" w:hAnsi="Times New Roman Bold" w:cs="Times New Roman"/>
          <w:b/>
          <w:bCs/>
          <w:color w:val="000000" w:themeColor="text1"/>
          <w:spacing w:val="-12"/>
          <w:sz w:val="28"/>
          <w:szCs w:val="28"/>
          <w:lang w:val="pt-BR"/>
        </w:rPr>
        <w:t>như thế nào?</w:t>
      </w:r>
    </w:p>
    <w:p w14:paraId="5C2B68CD"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Trả lời:</w:t>
      </w:r>
    </w:p>
    <w:p w14:paraId="086072AB" w14:textId="150FFE8B" w:rsidR="00125685" w:rsidRPr="00707FED" w:rsidRDefault="0023717E"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K</w:t>
      </w:r>
      <w:r w:rsidR="00125685" w:rsidRPr="00707FED">
        <w:rPr>
          <w:rFonts w:ascii="Times New Roman" w:hAnsi="Times New Roman" w:cs="Times New Roman"/>
          <w:bCs/>
          <w:color w:val="000000" w:themeColor="text1"/>
          <w:sz w:val="28"/>
          <w:szCs w:val="28"/>
          <w:lang w:val="pt-BR"/>
        </w:rPr>
        <w:t xml:space="preserve">hoản 2 Điều 3 Luật Bầu cử </w:t>
      </w:r>
      <w:r w:rsidR="00125685" w:rsidRPr="00707FED">
        <w:rPr>
          <w:rFonts w:ascii="Times New Roman" w:hAnsi="Times New Roman" w:cs="Times New Roman"/>
          <w:color w:val="000000" w:themeColor="text1"/>
          <w:sz w:val="28"/>
          <w:szCs w:val="28"/>
          <w:lang w:val="pt-BR"/>
        </w:rPr>
        <w:t xml:space="preserve">đại biểu Quốc hội và đại biểu </w:t>
      </w:r>
      <w:r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bCs/>
          <w:color w:val="000000" w:themeColor="text1"/>
          <w:sz w:val="28"/>
          <w:szCs w:val="28"/>
          <w:lang w:val="pt-BR"/>
        </w:rPr>
        <w:t xml:space="preserve"> </w:t>
      </w:r>
      <w:r w:rsidR="00125685" w:rsidRPr="00707FED">
        <w:rPr>
          <w:rFonts w:ascii="Times New Roman" w:hAnsi="Times New Roman" w:cs="Times New Roman"/>
          <w:bCs/>
          <w:color w:val="000000" w:themeColor="text1"/>
          <w:sz w:val="28"/>
          <w:szCs w:val="28"/>
          <w:lang w:val="pt-BR"/>
        </w:rPr>
        <w:t xml:space="preserve">và Điều 5 Luật Tổ chức chính quyền địa phương năm 2025 </w:t>
      </w:r>
      <w:r w:rsidRPr="00707FED">
        <w:rPr>
          <w:rFonts w:ascii="Times New Roman" w:hAnsi="Times New Roman" w:cs="Times New Roman"/>
          <w:bCs/>
          <w:color w:val="000000" w:themeColor="text1"/>
          <w:sz w:val="28"/>
          <w:szCs w:val="28"/>
          <w:lang w:val="pt-BR"/>
        </w:rPr>
        <w:t xml:space="preserve">quy định </w:t>
      </w:r>
      <w:r w:rsidR="00125685" w:rsidRPr="00707FED">
        <w:rPr>
          <w:rFonts w:ascii="Times New Roman" w:hAnsi="Times New Roman" w:cs="Times New Roman"/>
          <w:bCs/>
          <w:color w:val="000000" w:themeColor="text1"/>
          <w:sz w:val="28"/>
          <w:szCs w:val="28"/>
          <w:lang w:val="pt-BR"/>
        </w:rPr>
        <w:t xml:space="preserve">tiêu chuẩn của người ứng cử đại biểu </w:t>
      </w:r>
      <w:r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bCs/>
          <w:color w:val="000000" w:themeColor="text1"/>
          <w:sz w:val="28"/>
          <w:szCs w:val="28"/>
          <w:lang w:val="pt-BR"/>
        </w:rPr>
        <w:t xml:space="preserve"> </w:t>
      </w:r>
      <w:r w:rsidR="00125685" w:rsidRPr="00707FED">
        <w:rPr>
          <w:rFonts w:ascii="Times New Roman" w:hAnsi="Times New Roman" w:cs="Times New Roman"/>
          <w:bCs/>
          <w:color w:val="000000" w:themeColor="text1"/>
          <w:sz w:val="28"/>
          <w:szCs w:val="28"/>
          <w:lang w:val="pt-BR"/>
        </w:rPr>
        <w:t xml:space="preserve">như sau: </w:t>
      </w:r>
    </w:p>
    <w:p w14:paraId="771BB6B3"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pacing w:val="-10"/>
          <w:sz w:val="28"/>
          <w:szCs w:val="28"/>
          <w:lang w:val="pt-BR"/>
        </w:rPr>
      </w:pPr>
      <w:r w:rsidRPr="00707FED">
        <w:rPr>
          <w:rFonts w:ascii="Times New Roman" w:hAnsi="Times New Roman" w:cs="Times New Roman"/>
          <w:bCs/>
          <w:color w:val="000000" w:themeColor="text1"/>
          <w:spacing w:val="-10"/>
          <w:sz w:val="28"/>
          <w:szCs w:val="28"/>
          <w:lang w:val="pt-BR"/>
        </w:rPr>
        <w:t>a) Trung thành với Tổ quốc, Nhân dân và </w:t>
      </w:r>
      <w:bookmarkStart w:id="50" w:name="tvpllink_khhhnejlqt_3"/>
      <w:r w:rsidRPr="00707FED">
        <w:rPr>
          <w:rFonts w:ascii="Times New Roman" w:hAnsi="Times New Roman" w:cs="Times New Roman"/>
          <w:bCs/>
          <w:color w:val="000000" w:themeColor="text1"/>
          <w:spacing w:val="-10"/>
          <w:sz w:val="28"/>
          <w:szCs w:val="28"/>
        </w:rPr>
        <w:fldChar w:fldCharType="begin"/>
      </w:r>
      <w:r w:rsidRPr="00707FED">
        <w:rPr>
          <w:rFonts w:ascii="Times New Roman" w:hAnsi="Times New Roman" w:cs="Times New Roman"/>
          <w:bCs/>
          <w:color w:val="000000" w:themeColor="text1"/>
          <w:spacing w:val="-10"/>
          <w:sz w:val="28"/>
          <w:szCs w:val="28"/>
          <w:lang w:val="pt-BR"/>
        </w:rPr>
        <w:instrText xml:space="preserve"> HYPERLINK "https://thuvienphapluat.vn/van-ban/Bo-may-hanh-chinh/Hien-phap-nam-2013-215627.aspx" \t "_blank" </w:instrText>
      </w:r>
      <w:r w:rsidRPr="00707FED">
        <w:rPr>
          <w:rFonts w:ascii="Times New Roman" w:hAnsi="Times New Roman" w:cs="Times New Roman"/>
          <w:bCs/>
          <w:color w:val="000000" w:themeColor="text1"/>
          <w:spacing w:val="-10"/>
          <w:sz w:val="28"/>
          <w:szCs w:val="28"/>
        </w:rPr>
        <w:fldChar w:fldCharType="separate"/>
      </w:r>
      <w:r w:rsidRPr="00707FED">
        <w:rPr>
          <w:rFonts w:ascii="Times New Roman" w:hAnsi="Times New Roman" w:cs="Times New Roman"/>
          <w:bCs/>
          <w:color w:val="000000" w:themeColor="text1"/>
          <w:spacing w:val="-10"/>
          <w:sz w:val="28"/>
          <w:szCs w:val="28"/>
          <w:lang w:val="pt-BR"/>
        </w:rPr>
        <w:t>Hiến pháp</w:t>
      </w:r>
      <w:r w:rsidRPr="00707FED">
        <w:rPr>
          <w:rFonts w:ascii="Times New Roman" w:hAnsi="Times New Roman" w:cs="Times New Roman"/>
          <w:bCs/>
          <w:color w:val="000000" w:themeColor="text1"/>
          <w:spacing w:val="-10"/>
          <w:sz w:val="28"/>
          <w:szCs w:val="28"/>
        </w:rPr>
        <w:fldChar w:fldCharType="end"/>
      </w:r>
      <w:bookmarkEnd w:id="50"/>
      <w:r w:rsidRPr="00707FED">
        <w:rPr>
          <w:rFonts w:ascii="Times New Roman" w:hAnsi="Times New Roman" w:cs="Times New Roman"/>
          <w:bCs/>
          <w:color w:val="000000" w:themeColor="text1"/>
          <w:spacing w:val="-10"/>
          <w:sz w:val="28"/>
          <w:szCs w:val="28"/>
          <w:lang w:val="pt-BR"/>
        </w:rPr>
        <w:t>, phấn đấu thực hiện công cuộc đổi mới, vì mục tiêu dân giàu, nước mạnh, dân chủ, công bằng, văn minh;</w:t>
      </w:r>
    </w:p>
    <w:p w14:paraId="7D3CF426"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b) Chỉ có một quốc tịch là quốc tịch Việt Nam;</w:t>
      </w:r>
    </w:p>
    <w:p w14:paraId="266F5137"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lastRenderedPageBreak/>
        <w:t>c)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178B64C1"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d) Có trình độ học vấn, chuyên môn, đủ năng lực, sức khỏe, kinh nghiệm công tác và uy tín để thực hiện nhiệm vụ đại biểu; có điều kiện tham gia các hoạt động của Hội đồng nhân dân;</w:t>
      </w:r>
    </w:p>
    <w:p w14:paraId="59A4F550"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đ) Cư trú hoặc công tác tại cơ quan, tổ chức, đơn vị, doanh nghiệp ở đơn vị hành chính mà mình là đại biểu Hội đồng nhân dân;</w:t>
      </w:r>
    </w:p>
    <w:p w14:paraId="2863D68E"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Cs/>
          <w:color w:val="000000" w:themeColor="text1"/>
          <w:sz w:val="28"/>
          <w:szCs w:val="28"/>
          <w:lang w:val="pt-BR"/>
        </w:rPr>
      </w:pPr>
      <w:r w:rsidRPr="00707FED">
        <w:rPr>
          <w:rFonts w:ascii="Times New Roman" w:hAnsi="Times New Roman" w:cs="Times New Roman"/>
          <w:bCs/>
          <w:color w:val="000000" w:themeColor="text1"/>
          <w:sz w:val="28"/>
          <w:szCs w:val="28"/>
          <w:lang w:val="pt-BR"/>
        </w:rPr>
        <w:t>e) Liên hệ chặt chẽ với Nhân dân, lắng nghe ý kiến của Nhân dân, được Nhân dân tín nhiệm.</w:t>
      </w:r>
    </w:p>
    <w:p w14:paraId="192ACCEC" w14:textId="3FE23221" w:rsidR="00125685" w:rsidRPr="00707FED" w:rsidRDefault="00125685" w:rsidP="00125685">
      <w:pPr>
        <w:shd w:val="clear" w:color="auto" w:fill="FFFFFF"/>
        <w:spacing w:before="90" w:after="90"/>
        <w:jc w:val="both"/>
        <w:rPr>
          <w:b/>
          <w:color w:val="000000" w:themeColor="text1"/>
          <w:sz w:val="28"/>
          <w:szCs w:val="28"/>
          <w:lang w:val="it-IT"/>
        </w:rPr>
      </w:pPr>
      <w:r w:rsidRPr="00707FED">
        <w:rPr>
          <w:b/>
          <w:color w:val="000000" w:themeColor="text1"/>
          <w:sz w:val="28"/>
          <w:szCs w:val="28"/>
          <w:lang w:val="it-IT"/>
        </w:rPr>
        <w:tab/>
      </w:r>
      <w:bookmarkStart w:id="51" w:name="_Toc441580322"/>
      <w:bookmarkStart w:id="52" w:name="_Toc63100026"/>
      <w:bookmarkStart w:id="53" w:name="_Toc63187157"/>
      <w:r w:rsidRPr="00707FED">
        <w:rPr>
          <w:b/>
          <w:color w:val="000000" w:themeColor="text1"/>
          <w:sz w:val="28"/>
          <w:szCs w:val="28"/>
          <w:lang w:val="it-IT"/>
        </w:rPr>
        <w:t>Câu 2</w:t>
      </w:r>
      <w:r w:rsidR="00171020" w:rsidRPr="00707FED">
        <w:rPr>
          <w:b/>
          <w:color w:val="000000" w:themeColor="text1"/>
          <w:sz w:val="28"/>
          <w:szCs w:val="28"/>
          <w:lang w:val="it-IT"/>
        </w:rPr>
        <w:t>3</w:t>
      </w:r>
      <w:r w:rsidRPr="00707FED">
        <w:rPr>
          <w:b/>
          <w:color w:val="000000" w:themeColor="text1"/>
          <w:sz w:val="28"/>
          <w:szCs w:val="28"/>
          <w:lang w:val="it-IT"/>
        </w:rPr>
        <w:t>. Trách nhiệm của đại biểu Hội đồng nhân dân được quy định như thế nào?</w:t>
      </w:r>
      <w:bookmarkEnd w:id="51"/>
      <w:bookmarkEnd w:id="52"/>
      <w:bookmarkEnd w:id="53"/>
    </w:p>
    <w:p w14:paraId="1A042A37" w14:textId="77777777" w:rsidR="00125685" w:rsidRPr="00707FED" w:rsidRDefault="00125685" w:rsidP="00125685">
      <w:pPr>
        <w:spacing w:before="90" w:after="90"/>
        <w:rPr>
          <w:b/>
          <w:color w:val="000000" w:themeColor="text1"/>
          <w:sz w:val="28"/>
          <w:szCs w:val="28"/>
          <w:lang w:val="it-IT"/>
        </w:rPr>
      </w:pPr>
      <w:r w:rsidRPr="00707FED">
        <w:rPr>
          <w:color w:val="000000" w:themeColor="text1"/>
          <w:lang w:val="it-IT"/>
        </w:rPr>
        <w:tab/>
      </w:r>
      <w:r w:rsidRPr="00707FED">
        <w:rPr>
          <w:b/>
          <w:color w:val="000000" w:themeColor="text1"/>
          <w:sz w:val="28"/>
          <w:szCs w:val="28"/>
          <w:lang w:val="it-IT"/>
        </w:rPr>
        <w:t>Trả lời:</w:t>
      </w:r>
    </w:p>
    <w:p w14:paraId="2CD44777" w14:textId="4D1866F4" w:rsidR="00125685" w:rsidRPr="00707FED" w:rsidRDefault="00125685" w:rsidP="00125685">
      <w:pPr>
        <w:shd w:val="clear" w:color="auto" w:fill="FFFFFF"/>
        <w:spacing w:before="90" w:after="90"/>
        <w:jc w:val="both"/>
        <w:rPr>
          <w:color w:val="000000" w:themeColor="text1"/>
          <w:sz w:val="28"/>
          <w:szCs w:val="28"/>
          <w:lang w:val="it-IT"/>
        </w:rPr>
      </w:pPr>
      <w:r w:rsidRPr="00707FED">
        <w:rPr>
          <w:b/>
          <w:color w:val="000000" w:themeColor="text1"/>
          <w:sz w:val="28"/>
          <w:szCs w:val="28"/>
          <w:lang w:val="it-IT"/>
        </w:rPr>
        <w:tab/>
      </w:r>
      <w:r w:rsidRPr="00707FED">
        <w:rPr>
          <w:color w:val="000000" w:themeColor="text1"/>
          <w:sz w:val="28"/>
          <w:szCs w:val="28"/>
          <w:lang w:val="it-IT"/>
        </w:rPr>
        <w:t xml:space="preserve">Theo quy định tại Khoản 1, 2, 3, 4 Điều 33 Luật Tổ chức chính quyền địa phương năm 2025 thì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có </w:t>
      </w:r>
      <w:r w:rsidRPr="00707FED">
        <w:rPr>
          <w:color w:val="000000" w:themeColor="text1"/>
          <w:sz w:val="28"/>
          <w:szCs w:val="28"/>
          <w:lang w:val="it-IT"/>
        </w:rPr>
        <w:t>trách nhiệm như sau:</w:t>
      </w:r>
    </w:p>
    <w:p w14:paraId="66C65EA5" w14:textId="0C609589" w:rsidR="00125685" w:rsidRPr="00707FED" w:rsidRDefault="00125685" w:rsidP="00125685">
      <w:pPr>
        <w:pStyle w:val="NormalWeb"/>
        <w:shd w:val="clear" w:color="auto" w:fill="FFFFFF"/>
        <w:spacing w:before="90" w:beforeAutospacing="0" w:after="90" w:afterAutospacing="0"/>
        <w:jc w:val="both"/>
        <w:rPr>
          <w:rFonts w:ascii="Times New Roman" w:hAnsi="Times New Roman" w:cs="Times New Roman"/>
          <w:color w:val="000000" w:themeColor="text1"/>
          <w:sz w:val="28"/>
          <w:szCs w:val="28"/>
          <w:lang w:val="it-IT"/>
        </w:rPr>
      </w:pPr>
      <w:r w:rsidRPr="00707FED">
        <w:rPr>
          <w:b/>
          <w:color w:val="000000" w:themeColor="text1"/>
          <w:sz w:val="28"/>
          <w:szCs w:val="28"/>
          <w:lang w:val="it-IT"/>
        </w:rPr>
        <w:tab/>
      </w: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bình đẳng trong thảo luận và quyết định các vấn đề thuộc nhiệm vụ, quyền hạn của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w:t>
      </w:r>
    </w:p>
    <w:p w14:paraId="6329C58B" w14:textId="0C5E1A4A"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color w:val="000000" w:themeColor="text1"/>
          <w:sz w:val="28"/>
          <w:szCs w:val="28"/>
          <w:lang w:val="it-IT"/>
        </w:rPr>
      </w:pP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xml:space="preserve"> có trách nhiệm tham dự đầy đủ các kỳ họp, phiên họp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xml:space="preserve">, tham gia thảo luận và biểu quyết các vấn đề thuộc nhiệm vụ, quyền hạn của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xml:space="preserve">; trường hợp không tham dự kỳ họp, phiên họp thì phải có lý do và phải báo cáo trước với Chủ tọa kỳ họp, phiên họp. Trường hợp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không tham dự các kỳ họp liên tục trong 01 năm mà không có lý do chính đáng thì Thường trực Hội đồng nhân dân phải báo cáo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để bãi nhiệm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đó.</w:t>
      </w:r>
    </w:p>
    <w:p w14:paraId="548C4B06" w14:textId="056E4C1B"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color w:val="000000" w:themeColor="text1"/>
          <w:sz w:val="28"/>
          <w:szCs w:val="28"/>
          <w:lang w:val="it-IT"/>
        </w:rPr>
      </w:pP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 xml:space="preserve">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w:t>
      </w:r>
      <w:r w:rsidR="00C12C5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it-IT"/>
        </w:rPr>
        <w:t>, các cơ quan, tổ chức hữu quan; bảo vệ quyền và lợi ích hợp pháp của cử tri; phổ biến và vận động Nhân dân thực hiện </w:t>
      </w:r>
      <w:bookmarkStart w:id="54" w:name="tvpllink_khhhnejlqt_22"/>
      <w:r w:rsidRPr="00707FED">
        <w:rPr>
          <w:rFonts w:ascii="Times New Roman" w:hAnsi="Times New Roman" w:cs="Times New Roman"/>
          <w:color w:val="000000" w:themeColor="text1"/>
          <w:sz w:val="28"/>
          <w:szCs w:val="28"/>
        </w:rPr>
        <w:fldChar w:fldCharType="begin"/>
      </w:r>
      <w:r w:rsidRPr="00707FED">
        <w:rPr>
          <w:rFonts w:ascii="Times New Roman" w:hAnsi="Times New Roman" w:cs="Times New Roman"/>
          <w:color w:val="000000" w:themeColor="text1"/>
          <w:sz w:val="28"/>
          <w:szCs w:val="28"/>
          <w:lang w:val="it-IT"/>
        </w:rPr>
        <w:instrText xml:space="preserve"> HYPERLINK "https://thuvienphapluat.vn/van-ban/Bo-may-hanh-chinh/Hien-phap-nam-2013-215627.aspx" \t "_blank" </w:instrText>
      </w:r>
      <w:r w:rsidRPr="00707FED">
        <w:rPr>
          <w:rFonts w:ascii="Times New Roman" w:hAnsi="Times New Roman" w:cs="Times New Roman"/>
          <w:color w:val="000000" w:themeColor="text1"/>
          <w:sz w:val="28"/>
          <w:szCs w:val="28"/>
        </w:rPr>
        <w:fldChar w:fldCharType="separate"/>
      </w:r>
      <w:r w:rsidRPr="00707FED">
        <w:rPr>
          <w:rFonts w:ascii="Times New Roman" w:hAnsi="Times New Roman" w:cs="Times New Roman"/>
          <w:color w:val="000000" w:themeColor="text1"/>
          <w:sz w:val="28"/>
          <w:szCs w:val="28"/>
          <w:lang w:val="it-IT"/>
        </w:rPr>
        <w:t>Hiến pháp</w:t>
      </w:r>
      <w:r w:rsidRPr="00707FED">
        <w:rPr>
          <w:rFonts w:ascii="Times New Roman" w:hAnsi="Times New Roman" w:cs="Times New Roman"/>
          <w:color w:val="000000" w:themeColor="text1"/>
          <w:sz w:val="28"/>
          <w:szCs w:val="28"/>
        </w:rPr>
        <w:fldChar w:fldCharType="end"/>
      </w:r>
      <w:bookmarkEnd w:id="54"/>
      <w:r w:rsidRPr="00707FED">
        <w:rPr>
          <w:rFonts w:ascii="Times New Roman" w:hAnsi="Times New Roman" w:cs="Times New Roman"/>
          <w:color w:val="000000" w:themeColor="text1"/>
          <w:sz w:val="28"/>
          <w:szCs w:val="28"/>
          <w:lang w:val="it-IT"/>
        </w:rPr>
        <w:t> và pháp luật.</w:t>
      </w:r>
    </w:p>
    <w:p w14:paraId="252703BE" w14:textId="638FF28C"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color w:val="000000" w:themeColor="text1"/>
          <w:sz w:val="28"/>
          <w:szCs w:val="28"/>
          <w:lang w:val="it-IT"/>
        </w:rPr>
      </w:pPr>
      <w:r w:rsidRPr="00707FED">
        <w:rPr>
          <w:rFonts w:ascii="Times New Roman" w:hAnsi="Times New Roman" w:cs="Times New Roman"/>
          <w:color w:val="000000" w:themeColor="text1"/>
          <w:sz w:val="28"/>
          <w:szCs w:val="28"/>
          <w:lang w:val="it-IT"/>
        </w:rPr>
        <w:t xml:space="preserve">- Đại biểu </w:t>
      </w:r>
      <w:r w:rsidR="00C12C51" w:rsidRPr="00707FED">
        <w:rPr>
          <w:rFonts w:ascii="Times New Roman" w:hAnsi="Times New Roman" w:cs="Times New Roman"/>
          <w:color w:val="000000" w:themeColor="text1"/>
          <w:sz w:val="28"/>
          <w:szCs w:val="28"/>
          <w:lang w:val="pt-BR"/>
        </w:rPr>
        <w:t>HĐND</w:t>
      </w:r>
      <w:r w:rsidR="00C12C51" w:rsidRPr="00707FED">
        <w:rPr>
          <w:rFonts w:ascii="Times New Roman" w:hAnsi="Times New Roman" w:cs="Times New Roman"/>
          <w:color w:val="000000" w:themeColor="text1"/>
          <w:sz w:val="28"/>
          <w:szCs w:val="28"/>
          <w:lang w:val="it-IT"/>
        </w:rPr>
        <w:t xml:space="preserve"> </w:t>
      </w:r>
      <w:r w:rsidRPr="00707FED">
        <w:rPr>
          <w:rFonts w:ascii="Times New Roman" w:hAnsi="Times New Roman" w:cs="Times New Roman"/>
          <w:color w:val="000000" w:themeColor="text1"/>
          <w:sz w:val="28"/>
          <w:szCs w:val="28"/>
          <w:lang w:val="it-IT"/>
        </w:rPr>
        <w:t>thực hiện tiếp công dân; tiếp nhận và xử lý khiếu nại, tố cáo, kiến nghị của công dân theo quy định của pháp luật.</w:t>
      </w:r>
    </w:p>
    <w:p w14:paraId="64C74C57" w14:textId="07D03425"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
          <w:color w:val="000000" w:themeColor="text1"/>
          <w:sz w:val="28"/>
          <w:szCs w:val="28"/>
          <w:lang w:val="it-IT"/>
        </w:rPr>
      </w:pPr>
      <w:r w:rsidRPr="00707FED">
        <w:rPr>
          <w:rFonts w:ascii="Times New Roman" w:hAnsi="Times New Roman" w:cs="Times New Roman"/>
          <w:b/>
          <w:color w:val="000000" w:themeColor="text1"/>
          <w:sz w:val="28"/>
          <w:szCs w:val="28"/>
          <w:lang w:val="it-IT"/>
        </w:rPr>
        <w:t>Câu 2</w:t>
      </w:r>
      <w:r w:rsidR="00171020" w:rsidRPr="00707FED">
        <w:rPr>
          <w:rFonts w:ascii="Times New Roman" w:hAnsi="Times New Roman" w:cs="Times New Roman"/>
          <w:b/>
          <w:color w:val="000000" w:themeColor="text1"/>
          <w:sz w:val="28"/>
          <w:szCs w:val="28"/>
          <w:lang w:val="it-IT"/>
        </w:rPr>
        <w:t>4</w:t>
      </w:r>
      <w:r w:rsidRPr="00707FED">
        <w:rPr>
          <w:rFonts w:ascii="Times New Roman" w:hAnsi="Times New Roman" w:cs="Times New Roman"/>
          <w:b/>
          <w:color w:val="000000" w:themeColor="text1"/>
          <w:sz w:val="28"/>
          <w:szCs w:val="28"/>
          <w:lang w:val="it-IT"/>
        </w:rPr>
        <w:t>.</w:t>
      </w:r>
      <w:bookmarkStart w:id="55" w:name="_Toc441580321"/>
      <w:bookmarkStart w:id="56" w:name="_Toc63100025"/>
      <w:bookmarkStart w:id="57" w:name="_Toc63187156"/>
      <w:r w:rsidRPr="00707FED">
        <w:rPr>
          <w:rFonts w:ascii="Times New Roman" w:hAnsi="Times New Roman" w:cs="Times New Roman"/>
          <w:b/>
          <w:color w:val="000000" w:themeColor="text1"/>
          <w:sz w:val="28"/>
          <w:szCs w:val="28"/>
          <w:lang w:val="it-IT"/>
        </w:rPr>
        <w:t xml:space="preserve"> Đại biểu Hội đồng nhân dân có những quyền cơ bản nào?</w:t>
      </w:r>
      <w:bookmarkEnd w:id="55"/>
      <w:bookmarkEnd w:id="56"/>
      <w:bookmarkEnd w:id="57"/>
    </w:p>
    <w:p w14:paraId="4CC887E9" w14:textId="77777777" w:rsidR="00125685" w:rsidRPr="00707FED" w:rsidRDefault="00125685" w:rsidP="00125685">
      <w:pPr>
        <w:pStyle w:val="NormalWeb"/>
        <w:shd w:val="clear" w:color="auto" w:fill="FFFFFF"/>
        <w:spacing w:before="90" w:beforeAutospacing="0" w:after="90" w:afterAutospacing="0"/>
        <w:ind w:firstLine="720"/>
        <w:jc w:val="both"/>
        <w:rPr>
          <w:rFonts w:ascii="Times New Roman" w:hAnsi="Times New Roman" w:cs="Times New Roman"/>
          <w:b/>
          <w:color w:val="000000" w:themeColor="text1"/>
          <w:sz w:val="28"/>
          <w:szCs w:val="28"/>
          <w:lang w:val="it-IT"/>
        </w:rPr>
      </w:pPr>
      <w:r w:rsidRPr="00707FED">
        <w:rPr>
          <w:rFonts w:ascii="Times New Roman" w:hAnsi="Times New Roman" w:cs="Times New Roman"/>
          <w:b/>
          <w:color w:val="000000" w:themeColor="text1"/>
          <w:sz w:val="28"/>
          <w:szCs w:val="28"/>
          <w:lang w:val="it-IT"/>
        </w:rPr>
        <w:t xml:space="preserve">Trả lời: </w:t>
      </w:r>
    </w:p>
    <w:p w14:paraId="4412DB79" w14:textId="4CAF5396" w:rsidR="00125685" w:rsidRPr="00707FED" w:rsidRDefault="00125685" w:rsidP="00125685">
      <w:pPr>
        <w:shd w:val="clear" w:color="auto" w:fill="FFFFFF"/>
        <w:spacing w:before="90" w:after="90"/>
        <w:jc w:val="both"/>
        <w:rPr>
          <w:color w:val="000000" w:themeColor="text1"/>
          <w:sz w:val="28"/>
          <w:szCs w:val="28"/>
          <w:lang w:val="it-IT"/>
        </w:rPr>
      </w:pPr>
      <w:r w:rsidRPr="00707FED">
        <w:rPr>
          <w:b/>
          <w:color w:val="000000" w:themeColor="text1"/>
          <w:sz w:val="28"/>
          <w:szCs w:val="28"/>
          <w:lang w:val="it-IT"/>
        </w:rPr>
        <w:tab/>
      </w:r>
      <w:r w:rsidRPr="00707FED">
        <w:rPr>
          <w:color w:val="000000" w:themeColor="text1"/>
          <w:sz w:val="28"/>
          <w:szCs w:val="28"/>
          <w:lang w:val="it-IT"/>
        </w:rPr>
        <w:t xml:space="preserve">Theo quy định tại khoản 5, 6, 7, 8, 9, 10 Điều 33 Luật Tổ chức chính quyền địa phương năm 2025 thì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có </w:t>
      </w:r>
      <w:r w:rsidR="00C12C51" w:rsidRPr="00707FED">
        <w:rPr>
          <w:color w:val="000000" w:themeColor="text1"/>
          <w:sz w:val="28"/>
          <w:szCs w:val="28"/>
          <w:lang w:val="it-IT"/>
        </w:rPr>
        <w:t xml:space="preserve">các </w:t>
      </w:r>
      <w:r w:rsidRPr="00707FED">
        <w:rPr>
          <w:color w:val="000000" w:themeColor="text1"/>
          <w:sz w:val="28"/>
          <w:szCs w:val="28"/>
          <w:lang w:val="it-IT"/>
        </w:rPr>
        <w:t xml:space="preserve">quyền cơ bản sau: </w:t>
      </w:r>
    </w:p>
    <w:p w14:paraId="227A8507" w14:textId="1F18C37E"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có quyền đề xuất sáng kiến xây dựng chính sách ở địa phương; quyền kiến nghị Hội đồng nhân dân bỏ phiếu tín nhiệm đối với người giữ </w:t>
      </w:r>
      <w:r w:rsidRPr="00707FED">
        <w:rPr>
          <w:color w:val="000000" w:themeColor="text1"/>
          <w:sz w:val="28"/>
          <w:szCs w:val="28"/>
          <w:lang w:val="it-IT"/>
        </w:rPr>
        <w:lastRenderedPageBreak/>
        <w:t xml:space="preserve">chức vụ do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bầu, tổ chức phiên họp chuyên đề, phiên họp kín hoặc phiên họp để giải quyết công việc phát sinh đột xuất và kiến nghị về những vấn đề khác mà đại biểu thấy cần thiết.</w:t>
      </w:r>
    </w:p>
    <w:p w14:paraId="514E2FBD" w14:textId="62FB66CD"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có quyền ứng cử hoặc giới thiệu người ứng cử vào các chức danh do Hội đồng nhân dân bầu</w:t>
      </w:r>
      <w:r w:rsidR="008F61A3" w:rsidRPr="00707FED">
        <w:rPr>
          <w:color w:val="000000" w:themeColor="text1"/>
          <w:sz w:val="28"/>
          <w:szCs w:val="28"/>
          <w:lang w:val="it-IT"/>
        </w:rPr>
        <w:t xml:space="preserve">. </w:t>
      </w:r>
      <w:r w:rsidRPr="00707FED">
        <w:rPr>
          <w:color w:val="000000" w:themeColor="text1"/>
          <w:sz w:val="28"/>
          <w:szCs w:val="28"/>
          <w:lang w:val="it-IT"/>
        </w:rPr>
        <w:t>Người được giới thiệu ứng cử có quyền rút khỏi danh sách những người ứng cử.</w:t>
      </w:r>
    </w:p>
    <w:p w14:paraId="3F8A4977" w14:textId="0C9B1BC0"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có quyền chất vấn Chủ tịch </w:t>
      </w:r>
      <w:r w:rsidR="00C12C51" w:rsidRPr="00707FED">
        <w:rPr>
          <w:color w:val="000000" w:themeColor="text1"/>
          <w:sz w:val="28"/>
          <w:szCs w:val="28"/>
          <w:lang w:val="it-IT"/>
        </w:rPr>
        <w:t>UBND</w:t>
      </w:r>
      <w:r w:rsidRPr="00707FED">
        <w:rPr>
          <w:color w:val="000000" w:themeColor="text1"/>
          <w:sz w:val="28"/>
          <w:szCs w:val="28"/>
          <w:lang w:val="it-IT"/>
        </w:rPr>
        <w:t xml:space="preserve">, các thành viên khác của </w:t>
      </w:r>
      <w:r w:rsidR="00C12C51" w:rsidRPr="00707FED">
        <w:rPr>
          <w:color w:val="000000" w:themeColor="text1"/>
          <w:sz w:val="28"/>
          <w:szCs w:val="28"/>
          <w:lang w:val="it-IT"/>
        </w:rPr>
        <w:t>UBND</w:t>
      </w:r>
      <w:r w:rsidRPr="00707FED">
        <w:rPr>
          <w:color w:val="000000" w:themeColor="text1"/>
          <w:sz w:val="28"/>
          <w:szCs w:val="28"/>
          <w:lang w:val="it-IT"/>
        </w:rPr>
        <w:t xml:space="preserve">, người đứng đầu cơ quan thuộc </w:t>
      </w:r>
      <w:r w:rsidR="00C12C51" w:rsidRPr="00707FED">
        <w:rPr>
          <w:color w:val="000000" w:themeColor="text1"/>
          <w:sz w:val="28"/>
          <w:szCs w:val="28"/>
          <w:lang w:val="it-IT"/>
        </w:rPr>
        <w:t>UBND</w:t>
      </w:r>
      <w:r w:rsidRPr="00707FED">
        <w:rPr>
          <w:color w:val="000000" w:themeColor="text1"/>
          <w:sz w:val="28"/>
          <w:szCs w:val="28"/>
          <w:lang w:val="it-IT"/>
        </w:rPr>
        <w:t xml:space="preserve"> cùng cấp, Chánh án Tòa án nhân dân, Viện trưởng Viện kiểm sát nhân dân cùng cấp.</w:t>
      </w:r>
    </w:p>
    <w:p w14:paraId="373131F9" w14:textId="3BBADC68"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Khi phát hiện có hành vi vi phạm pháp luật, gây thiệt hại đến lợi ích của Nhà nước, quyền và lợi ích hợp pháp của tổ chức, cá nhân,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có quyền yêu cầu cơ quan, tổ chức hữu quan thi hành những biện pháp cần thiết để kịp thời chấm dứt hành vi vi phạm pháp luật.</w:t>
      </w:r>
    </w:p>
    <w:p w14:paraId="7556EBD4" w14:textId="69479821"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Khi thực hiện nhiệm vụ, quyền hạn,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có quyền yêu cầu cơ quan, tổ chức, cá nhân cung cấp thông tin, tài liệu liên quan đến nhiệm vụ, quyền hạn của cơ quan, tổ chức, cá nhân đó.</w:t>
      </w:r>
    </w:p>
    <w:p w14:paraId="22A22412" w14:textId="0C04C2B4" w:rsidR="00125685" w:rsidRPr="00707FED" w:rsidRDefault="00125685" w:rsidP="00125685">
      <w:pPr>
        <w:shd w:val="clear" w:color="auto" w:fill="FFFFFF"/>
        <w:spacing w:before="90" w:after="90"/>
        <w:ind w:firstLine="720"/>
        <w:jc w:val="both"/>
        <w:rPr>
          <w:color w:val="000000" w:themeColor="text1"/>
          <w:sz w:val="28"/>
          <w:szCs w:val="28"/>
          <w:lang w:val="it-IT"/>
        </w:rPr>
      </w:pPr>
      <w:r w:rsidRPr="00707FED">
        <w:rPr>
          <w:color w:val="000000" w:themeColor="text1"/>
          <w:sz w:val="28"/>
          <w:szCs w:val="28"/>
          <w:lang w:val="it-IT"/>
        </w:rPr>
        <w:t xml:space="preserve">- Không được bắt, giam, giữ, khởi tố đại biểu </w:t>
      </w:r>
      <w:r w:rsidR="00C12C51" w:rsidRPr="00707FED">
        <w:rPr>
          <w:color w:val="000000" w:themeColor="text1"/>
          <w:sz w:val="28"/>
          <w:szCs w:val="28"/>
          <w:lang w:val="pt-BR"/>
        </w:rPr>
        <w:t>HĐND</w:t>
      </w:r>
      <w:r w:rsidRPr="00707FED">
        <w:rPr>
          <w:color w:val="000000" w:themeColor="text1"/>
          <w:sz w:val="28"/>
          <w:szCs w:val="28"/>
          <w:lang w:val="it-IT"/>
        </w:rPr>
        <w:t xml:space="preserve">, khám xét nơi ở và nơi làm việc của đại biểu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nếu không có sự đồng ý của </w:t>
      </w:r>
      <w:r w:rsidR="00C12C51" w:rsidRPr="00707FED">
        <w:rPr>
          <w:color w:val="000000" w:themeColor="text1"/>
          <w:sz w:val="28"/>
          <w:szCs w:val="28"/>
          <w:lang w:val="pt-BR"/>
        </w:rPr>
        <w:t>HĐND</w:t>
      </w:r>
      <w:r w:rsidRPr="00707FED">
        <w:rPr>
          <w:color w:val="000000" w:themeColor="text1"/>
          <w:sz w:val="28"/>
          <w:szCs w:val="28"/>
          <w:lang w:val="it-IT"/>
        </w:rPr>
        <w:t xml:space="preserve"> hoặc của Thường trực Hội đồng nhân dân trong thời gian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không họp. Trường hợp đại biểu </w:t>
      </w:r>
      <w:r w:rsidR="00C12C51" w:rsidRPr="00707FED">
        <w:rPr>
          <w:color w:val="000000" w:themeColor="text1"/>
          <w:sz w:val="28"/>
          <w:szCs w:val="28"/>
          <w:lang w:val="pt-BR"/>
        </w:rPr>
        <w:t>HĐND</w:t>
      </w:r>
      <w:r w:rsidRPr="00707FED">
        <w:rPr>
          <w:color w:val="000000" w:themeColor="text1"/>
          <w:sz w:val="28"/>
          <w:szCs w:val="28"/>
          <w:lang w:val="it-IT"/>
        </w:rPr>
        <w:t xml:space="preserve"> bị tạm giữ vì phạm tội quả tang thì cơ quan tạm giữ phải lập tức báo cáo để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 xml:space="preserve">hoặc Thường trực </w:t>
      </w:r>
      <w:r w:rsidR="00C12C51" w:rsidRPr="00707FED">
        <w:rPr>
          <w:color w:val="000000" w:themeColor="text1"/>
          <w:sz w:val="28"/>
          <w:szCs w:val="28"/>
          <w:lang w:val="pt-BR"/>
        </w:rPr>
        <w:t>HĐND</w:t>
      </w:r>
      <w:r w:rsidR="00C12C51" w:rsidRPr="00707FED">
        <w:rPr>
          <w:color w:val="000000" w:themeColor="text1"/>
          <w:sz w:val="28"/>
          <w:szCs w:val="28"/>
          <w:lang w:val="it-IT"/>
        </w:rPr>
        <w:t xml:space="preserve"> </w:t>
      </w:r>
      <w:r w:rsidRPr="00707FED">
        <w:rPr>
          <w:color w:val="000000" w:themeColor="text1"/>
          <w:sz w:val="28"/>
          <w:szCs w:val="28"/>
          <w:lang w:val="it-IT"/>
        </w:rPr>
        <w:t>xem xét, quyết định.</w:t>
      </w:r>
    </w:p>
    <w:p w14:paraId="414E8A59" w14:textId="48B3BC22" w:rsidR="00125685" w:rsidRPr="00707FED" w:rsidRDefault="00125685" w:rsidP="00125685">
      <w:pPr>
        <w:shd w:val="clear" w:color="auto" w:fill="FFFFFF"/>
        <w:spacing w:before="90" w:after="90"/>
        <w:jc w:val="both"/>
        <w:rPr>
          <w:b/>
          <w:color w:val="000000" w:themeColor="text1"/>
          <w:sz w:val="28"/>
          <w:szCs w:val="28"/>
          <w:lang w:val="pt-BR"/>
        </w:rPr>
      </w:pPr>
      <w:r w:rsidRPr="00707FED">
        <w:rPr>
          <w:b/>
          <w:bCs/>
          <w:color w:val="000000" w:themeColor="text1"/>
          <w:sz w:val="28"/>
          <w:szCs w:val="28"/>
          <w:lang w:val="it-IT"/>
        </w:rPr>
        <w:tab/>
      </w:r>
      <w:r w:rsidRPr="00707FED">
        <w:rPr>
          <w:b/>
          <w:color w:val="000000" w:themeColor="text1"/>
          <w:sz w:val="28"/>
          <w:szCs w:val="28"/>
          <w:lang w:val="pt-BR"/>
        </w:rPr>
        <w:t>Câu 2</w:t>
      </w:r>
      <w:r w:rsidR="00171020" w:rsidRPr="00707FED">
        <w:rPr>
          <w:b/>
          <w:color w:val="000000" w:themeColor="text1"/>
          <w:sz w:val="28"/>
          <w:szCs w:val="28"/>
          <w:lang w:val="pt-BR"/>
        </w:rPr>
        <w:t>5</w:t>
      </w:r>
      <w:r w:rsidRPr="00707FED">
        <w:rPr>
          <w:b/>
          <w:color w:val="000000" w:themeColor="text1"/>
          <w:sz w:val="28"/>
          <w:szCs w:val="28"/>
          <w:lang w:val="pt-BR"/>
        </w:rPr>
        <w:t>. Đại biểu Hội đồng nhân dân bị bãi nhiệm khi nào?</w:t>
      </w:r>
    </w:p>
    <w:p w14:paraId="7D1E60EE"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b/>
          <w:color w:val="000000" w:themeColor="text1"/>
          <w:sz w:val="28"/>
          <w:szCs w:val="28"/>
          <w:lang w:val="pt-BR"/>
        </w:rPr>
      </w:pPr>
      <w:r w:rsidRPr="00707FED">
        <w:rPr>
          <w:rFonts w:ascii="Times New Roman" w:hAnsi="Times New Roman" w:cs="Times New Roman"/>
          <w:b/>
          <w:color w:val="000000" w:themeColor="text1"/>
          <w:sz w:val="28"/>
          <w:szCs w:val="28"/>
          <w:lang w:val="pt-BR"/>
        </w:rPr>
        <w:t>Trả lời:</w:t>
      </w:r>
    </w:p>
    <w:p w14:paraId="7F8AA098" w14:textId="1CF24A8B" w:rsidR="008F61A3" w:rsidRPr="009B406B" w:rsidRDefault="00C12C51" w:rsidP="009B406B">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K</w:t>
      </w:r>
      <w:r w:rsidR="00125685" w:rsidRPr="00707FED">
        <w:rPr>
          <w:rFonts w:ascii="Times New Roman" w:hAnsi="Times New Roman" w:cs="Times New Roman"/>
          <w:color w:val="000000" w:themeColor="text1"/>
          <w:sz w:val="28"/>
          <w:szCs w:val="28"/>
          <w:lang w:val="pt-BR"/>
        </w:rPr>
        <w:t>hoản 2 Điều 7 Hiến pháp 2013 quy định:</w:t>
      </w:r>
      <w:r w:rsidRPr="00707FED">
        <w:rPr>
          <w:rFonts w:ascii="Times New Roman" w:hAnsi="Times New Roman" w:cs="Times New Roman"/>
          <w:color w:val="000000" w:themeColor="text1"/>
          <w:sz w:val="28"/>
          <w:szCs w:val="28"/>
          <w:lang w:val="pt-BR"/>
        </w:rPr>
        <w:t xml:space="preserve"> </w:t>
      </w:r>
      <w:r w:rsidR="00125685" w:rsidRPr="00707FED">
        <w:rPr>
          <w:rFonts w:ascii="Times New Roman" w:hAnsi="Times New Roman" w:cs="Times New Roman"/>
          <w:color w:val="000000" w:themeColor="text1"/>
          <w:sz w:val="28"/>
          <w:szCs w:val="28"/>
          <w:lang w:val="pt-BR"/>
        </w:rPr>
        <w:t xml:space="preserve">Đại biểu </w:t>
      </w:r>
      <w:r w:rsidRPr="00707FED">
        <w:rPr>
          <w:rFonts w:ascii="Times New Roman" w:hAnsi="Times New Roman" w:cs="Times New Roman"/>
          <w:color w:val="000000" w:themeColor="text1"/>
          <w:sz w:val="28"/>
          <w:szCs w:val="28"/>
          <w:lang w:val="pt-BR"/>
        </w:rPr>
        <w:t xml:space="preserve">HĐND </w:t>
      </w:r>
      <w:r w:rsidR="00125685" w:rsidRPr="00707FED">
        <w:rPr>
          <w:rFonts w:ascii="Times New Roman" w:hAnsi="Times New Roman" w:cs="Times New Roman"/>
          <w:color w:val="000000" w:themeColor="text1"/>
          <w:sz w:val="28"/>
          <w:szCs w:val="28"/>
          <w:lang w:val="pt-BR"/>
        </w:rPr>
        <w:t>bị cử tri hoặc Hội đồng nhân dân bãi nhiệm khi không còn xứng đáng với sự tín nhiệm của Nhân dân. </w:t>
      </w:r>
    </w:p>
    <w:p w14:paraId="36B1E441" w14:textId="2324DE9D" w:rsidR="00125685" w:rsidRPr="00707FED" w:rsidRDefault="008F61A3" w:rsidP="00125685">
      <w:pPr>
        <w:shd w:val="clear" w:color="auto" w:fill="FFFFFF"/>
        <w:spacing w:before="90" w:after="90"/>
        <w:ind w:firstLine="300"/>
        <w:jc w:val="center"/>
        <w:rPr>
          <w:b/>
          <w:color w:val="000000" w:themeColor="text1"/>
          <w:sz w:val="28"/>
          <w:szCs w:val="28"/>
          <w:lang w:val="pt-BR"/>
        </w:rPr>
      </w:pPr>
      <w:r w:rsidRPr="00707FED">
        <w:rPr>
          <w:b/>
          <w:color w:val="000000" w:themeColor="text1"/>
          <w:sz w:val="28"/>
          <w:szCs w:val="28"/>
          <w:lang w:val="pt-BR"/>
        </w:rPr>
        <w:t>P</w:t>
      </w:r>
      <w:r w:rsidR="00125685" w:rsidRPr="00707FED">
        <w:rPr>
          <w:b/>
          <w:color w:val="000000" w:themeColor="text1"/>
          <w:sz w:val="28"/>
          <w:szCs w:val="28"/>
          <w:lang w:val="pt-BR"/>
        </w:rPr>
        <w:t xml:space="preserve">HẦN </w:t>
      </w:r>
      <w:r w:rsidR="00A60688" w:rsidRPr="00707FED">
        <w:rPr>
          <w:b/>
          <w:color w:val="000000" w:themeColor="text1"/>
          <w:sz w:val="28"/>
          <w:szCs w:val="28"/>
          <w:lang w:val="pt-BR"/>
        </w:rPr>
        <w:t>V</w:t>
      </w:r>
    </w:p>
    <w:p w14:paraId="618E5845" w14:textId="77777777" w:rsidR="00125685" w:rsidRPr="00707FED" w:rsidRDefault="00125685" w:rsidP="00DE0D38">
      <w:pPr>
        <w:shd w:val="clear" w:color="auto" w:fill="FFFFFF"/>
        <w:ind w:firstLine="300"/>
        <w:jc w:val="center"/>
        <w:rPr>
          <w:b/>
          <w:color w:val="000000" w:themeColor="text1"/>
          <w:sz w:val="28"/>
          <w:szCs w:val="28"/>
          <w:lang w:val="pt-BR"/>
        </w:rPr>
      </w:pPr>
      <w:r w:rsidRPr="00707FED">
        <w:rPr>
          <w:b/>
          <w:color w:val="000000" w:themeColor="text1"/>
          <w:sz w:val="28"/>
          <w:szCs w:val="28"/>
          <w:lang w:val="pt-BR"/>
        </w:rPr>
        <w:t xml:space="preserve">MỘT SỐ QUY ĐỊNH VỀ BẦU CỬ ĐẠI BIỂU QUỐC HỘI </w:t>
      </w:r>
    </w:p>
    <w:p w14:paraId="2CDD33EC" w14:textId="77777777" w:rsidR="00125685" w:rsidRPr="00707FED" w:rsidRDefault="00125685" w:rsidP="00DE0D38">
      <w:pPr>
        <w:shd w:val="clear" w:color="auto" w:fill="FFFFFF"/>
        <w:ind w:firstLine="300"/>
        <w:jc w:val="center"/>
        <w:rPr>
          <w:b/>
          <w:color w:val="000000" w:themeColor="text1"/>
          <w:sz w:val="28"/>
          <w:szCs w:val="28"/>
          <w:lang w:val="pt-BR"/>
        </w:rPr>
      </w:pPr>
      <w:r w:rsidRPr="00707FED">
        <w:rPr>
          <w:b/>
          <w:color w:val="000000" w:themeColor="text1"/>
          <w:sz w:val="28"/>
          <w:szCs w:val="28"/>
          <w:lang w:val="pt-BR"/>
        </w:rPr>
        <w:t>VÀ ĐẠI BIỂU HỘI ĐỒNG NHÂN DÂN</w:t>
      </w:r>
    </w:p>
    <w:p w14:paraId="67870CA1" w14:textId="77777777" w:rsidR="00DE0D38" w:rsidRPr="00707FED" w:rsidRDefault="00DE0D38" w:rsidP="00DE0D38">
      <w:pPr>
        <w:shd w:val="clear" w:color="auto" w:fill="FFFFFF"/>
        <w:ind w:firstLine="300"/>
        <w:jc w:val="center"/>
        <w:rPr>
          <w:b/>
          <w:color w:val="000000" w:themeColor="text1"/>
          <w:sz w:val="28"/>
          <w:szCs w:val="28"/>
          <w:lang w:val="pt-BR"/>
        </w:rPr>
      </w:pPr>
    </w:p>
    <w:p w14:paraId="3D1DAAF1" w14:textId="77777777" w:rsidR="00125685" w:rsidRPr="00707FED" w:rsidRDefault="00125685" w:rsidP="00DE0D38">
      <w:pPr>
        <w:shd w:val="clear" w:color="auto" w:fill="FFFFFF"/>
        <w:ind w:firstLine="300"/>
        <w:jc w:val="center"/>
        <w:rPr>
          <w:b/>
          <w:color w:val="000000" w:themeColor="text1"/>
          <w:sz w:val="28"/>
          <w:szCs w:val="28"/>
          <w:lang w:val="pt-BR"/>
        </w:rPr>
      </w:pPr>
      <w:r w:rsidRPr="00707FED">
        <w:rPr>
          <w:b/>
          <w:color w:val="000000" w:themeColor="text1"/>
          <w:sz w:val="28"/>
          <w:szCs w:val="28"/>
          <w:lang w:val="pt-BR"/>
        </w:rPr>
        <w:t>MỤC 1. MỘT SỐ QUY ĐỊNH CHUNG</w:t>
      </w:r>
    </w:p>
    <w:p w14:paraId="7A7E55EF" w14:textId="2472BADB" w:rsidR="00125685" w:rsidRPr="00707FED" w:rsidRDefault="00125685" w:rsidP="00125685">
      <w:pPr>
        <w:pStyle w:val="NormalWeb"/>
        <w:spacing w:before="90" w:beforeAutospacing="0" w:after="90" w:afterAutospacing="0"/>
        <w:ind w:left="57" w:right="57" w:firstLine="680"/>
        <w:jc w:val="both"/>
        <w:rPr>
          <w:rFonts w:ascii="Times New Roman Bold" w:hAnsi="Times New Roman Bold" w:cs="Times New Roman"/>
          <w:b/>
          <w:bCs/>
          <w:color w:val="000000" w:themeColor="text1"/>
          <w:spacing w:val="-8"/>
          <w:sz w:val="28"/>
          <w:szCs w:val="28"/>
          <w:lang w:val="pt-BR"/>
        </w:rPr>
      </w:pPr>
      <w:r w:rsidRPr="00707FED">
        <w:rPr>
          <w:rFonts w:ascii="Times New Roman Bold" w:hAnsi="Times New Roman Bold" w:cs="Times New Roman"/>
          <w:b/>
          <w:bCs/>
          <w:color w:val="000000" w:themeColor="text1"/>
          <w:spacing w:val="-8"/>
          <w:sz w:val="28"/>
          <w:szCs w:val="28"/>
          <w:lang w:val="pt-BR"/>
        </w:rPr>
        <w:t>Câu 2</w:t>
      </w:r>
      <w:r w:rsidR="00171020" w:rsidRPr="00707FED">
        <w:rPr>
          <w:rFonts w:ascii="Times New Roman Bold" w:hAnsi="Times New Roman Bold" w:cs="Times New Roman"/>
          <w:b/>
          <w:bCs/>
          <w:color w:val="000000" w:themeColor="text1"/>
          <w:spacing w:val="-8"/>
          <w:sz w:val="28"/>
          <w:szCs w:val="28"/>
          <w:lang w:val="pt-BR"/>
        </w:rPr>
        <w:t>6</w:t>
      </w:r>
      <w:r w:rsidRPr="00707FED">
        <w:rPr>
          <w:rFonts w:ascii="Times New Roman Bold" w:hAnsi="Times New Roman Bold" w:cs="Times New Roman"/>
          <w:b/>
          <w:bCs/>
          <w:color w:val="000000" w:themeColor="text1"/>
          <w:spacing w:val="-8"/>
          <w:sz w:val="28"/>
          <w:szCs w:val="28"/>
          <w:lang w:val="pt-BR"/>
        </w:rPr>
        <w:t>. Ngày bầu cử đại biểu Quốc hội khóa XVI và đại biểu Hội đồng nhân dân các cấp nhiệm kỳ 2026-2031 được quy định là ngày, tháng, năm nào?</w:t>
      </w:r>
    </w:p>
    <w:p w14:paraId="5BB3B758"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b/>
          <w:bCs/>
          <w:color w:val="000000" w:themeColor="text1"/>
          <w:sz w:val="28"/>
          <w:szCs w:val="28"/>
          <w:lang w:val="pt-BR"/>
        </w:rPr>
      </w:pPr>
      <w:r w:rsidRPr="00707FED">
        <w:rPr>
          <w:rFonts w:ascii="Times New Roman" w:hAnsi="Times New Roman" w:cs="Times New Roman"/>
          <w:b/>
          <w:bCs/>
          <w:color w:val="000000" w:themeColor="text1"/>
          <w:sz w:val="28"/>
          <w:szCs w:val="28"/>
          <w:lang w:val="pt-BR"/>
        </w:rPr>
        <w:t>Trả lời:</w:t>
      </w:r>
    </w:p>
    <w:p w14:paraId="188D9F2F" w14:textId="3A7DD2D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iCs/>
          <w:color w:val="000000" w:themeColor="text1"/>
          <w:sz w:val="28"/>
          <w:szCs w:val="28"/>
          <w:lang w:val="pt-BR"/>
        </w:rPr>
      </w:pPr>
      <w:r w:rsidRPr="00707FED">
        <w:rPr>
          <w:rFonts w:ascii="Times New Roman" w:hAnsi="Times New Roman" w:cs="Times New Roman"/>
          <w:bCs/>
          <w:color w:val="000000" w:themeColor="text1"/>
          <w:sz w:val="28"/>
          <w:szCs w:val="28"/>
          <w:lang w:val="pt-BR"/>
        </w:rPr>
        <w:t>Theo</w:t>
      </w:r>
      <w:r w:rsidRPr="00707FED">
        <w:rPr>
          <w:rFonts w:ascii="Times New Roman" w:hAnsi="Times New Roman" w:cs="Times New Roman"/>
          <w:color w:val="000000" w:themeColor="text1"/>
          <w:sz w:val="28"/>
          <w:szCs w:val="28"/>
          <w:lang w:val="pt-BR"/>
        </w:rPr>
        <w:t xml:space="preserve"> Điều 5 Luật Bầu cử đại biểu Quốc hội và đại biểu </w:t>
      </w:r>
      <w:r w:rsidR="00E1550F" w:rsidRPr="00707FED">
        <w:rPr>
          <w:rFonts w:ascii="Times New Roman" w:hAnsi="Times New Roman" w:cs="Times New Roman"/>
          <w:color w:val="000000" w:themeColor="text1"/>
          <w:sz w:val="28"/>
          <w:szCs w:val="28"/>
          <w:lang w:val="pt-BR"/>
        </w:rPr>
        <w:t>Hội đồng nhân dân</w:t>
      </w:r>
      <w:r w:rsidR="00CB7384" w:rsidRPr="00707FED">
        <w:rPr>
          <w:rFonts w:ascii="Times New Roman" w:hAnsi="Times New Roman" w:cs="Times New Roman"/>
          <w:color w:val="000000" w:themeColor="text1"/>
          <w:sz w:val="28"/>
          <w:szCs w:val="28"/>
          <w:lang w:val="pt-BR"/>
        </w:rPr>
        <w:t xml:space="preserve"> </w:t>
      </w:r>
      <w:r w:rsidRPr="00707FED">
        <w:rPr>
          <w:rFonts w:ascii="Times New Roman" w:hAnsi="Times New Roman" w:cs="Times New Roman"/>
          <w:color w:val="000000" w:themeColor="text1"/>
          <w:sz w:val="28"/>
          <w:szCs w:val="28"/>
          <w:lang w:val="pt-BR"/>
        </w:rPr>
        <w:t>năm 2015 thì n</w:t>
      </w:r>
      <w:r w:rsidRPr="00707FED">
        <w:rPr>
          <w:rFonts w:ascii="Times New Roman" w:hAnsi="Times New Roman" w:cs="Times New Roman"/>
          <w:iCs/>
          <w:color w:val="000000" w:themeColor="text1"/>
          <w:sz w:val="28"/>
          <w:szCs w:val="28"/>
          <w:lang w:val="pt-BR"/>
        </w:rPr>
        <w:t>gày bầu cử phải là ngày chủ nhật và được công bố chậm nhất là 115 ngày trước ngày bầu cử.</w:t>
      </w:r>
    </w:p>
    <w:p w14:paraId="0C209D5A" w14:textId="10DBF630" w:rsidR="00125685" w:rsidRPr="00707FED" w:rsidRDefault="00125685" w:rsidP="00125685">
      <w:pPr>
        <w:pStyle w:val="NormalWeb"/>
        <w:spacing w:before="90" w:beforeAutospacing="0" w:after="90" w:afterAutospacing="0"/>
        <w:ind w:left="57" w:right="57" w:firstLine="680"/>
        <w:jc w:val="both"/>
        <w:rPr>
          <w:color w:val="000000" w:themeColor="text1"/>
          <w:sz w:val="28"/>
          <w:szCs w:val="28"/>
          <w:shd w:val="clear" w:color="auto" w:fill="FFFFFF"/>
          <w:lang w:val="pt-BR"/>
        </w:rPr>
      </w:pPr>
      <w:r w:rsidRPr="00707FED">
        <w:rPr>
          <w:rFonts w:ascii="Times New Roman" w:hAnsi="Times New Roman" w:cs="Times New Roman"/>
          <w:iCs/>
          <w:color w:val="000000" w:themeColor="text1"/>
          <w:sz w:val="28"/>
          <w:szCs w:val="28"/>
          <w:lang w:val="pt-BR"/>
        </w:rPr>
        <w:t xml:space="preserve">Ngày 31/5/2025, Quôc hội đã ban hành Nghị quyết số 199/2025/QH15 về rút ngắn nhiệm kỳ Quộc hội Khoá XV và </w:t>
      </w:r>
      <w:r w:rsidR="00CB7384" w:rsidRPr="00707FED">
        <w:rPr>
          <w:rFonts w:ascii="Times New Roman" w:hAnsi="Times New Roman" w:cs="Times New Roman"/>
          <w:color w:val="000000" w:themeColor="text1"/>
          <w:sz w:val="28"/>
          <w:szCs w:val="28"/>
          <w:lang w:val="pt-BR"/>
        </w:rPr>
        <w:t>HĐND</w:t>
      </w:r>
      <w:r w:rsidR="00CB7384" w:rsidRPr="00707FED">
        <w:rPr>
          <w:rFonts w:ascii="Times New Roman" w:hAnsi="Times New Roman" w:cs="Times New Roman"/>
          <w:iCs/>
          <w:color w:val="000000" w:themeColor="text1"/>
          <w:sz w:val="28"/>
          <w:szCs w:val="28"/>
          <w:lang w:val="pt-BR"/>
        </w:rPr>
        <w:t xml:space="preserve"> </w:t>
      </w:r>
      <w:r w:rsidRPr="00707FED">
        <w:rPr>
          <w:rFonts w:ascii="Times New Roman" w:hAnsi="Times New Roman" w:cs="Times New Roman"/>
          <w:iCs/>
          <w:color w:val="000000" w:themeColor="text1"/>
          <w:sz w:val="28"/>
          <w:szCs w:val="28"/>
          <w:lang w:val="pt-BR"/>
        </w:rPr>
        <w:t xml:space="preserve">các cấp nhiệm kỳ 2021-2026; </w:t>
      </w:r>
      <w:r w:rsidRPr="00707FED">
        <w:rPr>
          <w:rFonts w:ascii="Times New Roman" w:hAnsi="Times New Roman" w:cs="Times New Roman"/>
          <w:iCs/>
          <w:color w:val="000000" w:themeColor="text1"/>
          <w:sz w:val="28"/>
          <w:szCs w:val="28"/>
          <w:lang w:val="pt-BR"/>
        </w:rPr>
        <w:lastRenderedPageBreak/>
        <w:t xml:space="preserve">Ngày bầu cử đại biểu Quốc hội khoá XVI và đại biểu </w:t>
      </w:r>
      <w:r w:rsidR="00CB7384" w:rsidRPr="00707FED">
        <w:rPr>
          <w:rFonts w:ascii="Times New Roman" w:hAnsi="Times New Roman" w:cs="Times New Roman"/>
          <w:color w:val="000000" w:themeColor="text1"/>
          <w:sz w:val="28"/>
          <w:szCs w:val="28"/>
          <w:lang w:val="pt-BR"/>
        </w:rPr>
        <w:t>HĐND</w:t>
      </w:r>
      <w:r w:rsidR="00CB7384" w:rsidRPr="00707FED">
        <w:rPr>
          <w:rFonts w:ascii="Times New Roman" w:hAnsi="Times New Roman" w:cs="Times New Roman"/>
          <w:iCs/>
          <w:color w:val="000000" w:themeColor="text1"/>
          <w:sz w:val="28"/>
          <w:szCs w:val="28"/>
          <w:lang w:val="pt-BR"/>
        </w:rPr>
        <w:t xml:space="preserve"> </w:t>
      </w:r>
      <w:r w:rsidRPr="00707FED">
        <w:rPr>
          <w:rFonts w:ascii="Times New Roman" w:hAnsi="Times New Roman" w:cs="Times New Roman"/>
          <w:iCs/>
          <w:color w:val="000000" w:themeColor="text1"/>
          <w:sz w:val="28"/>
          <w:szCs w:val="28"/>
          <w:lang w:val="pt-BR"/>
        </w:rPr>
        <w:t>các cấp nhiệm kỳ 2026-</w:t>
      </w:r>
      <w:r w:rsidRPr="00707FED">
        <w:rPr>
          <w:rFonts w:ascii="Times New Roman" w:hAnsi="Times New Roman" w:cs="Times New Roman"/>
          <w:color w:val="000000" w:themeColor="text1"/>
          <w:sz w:val="28"/>
          <w:szCs w:val="28"/>
          <w:lang w:val="pt-BR"/>
        </w:rPr>
        <w:t xml:space="preserve">2031, trong đó quy định ngày bầu cử đại biểu Quốc hội khoá XVI và đại biểu </w:t>
      </w:r>
      <w:r w:rsidR="00CB7384"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 nhiệm kỳ 2026 - 2031 là Chủ nhật, ngày 15 tháng 3 năm 2026.</w:t>
      </w:r>
    </w:p>
    <w:p w14:paraId="5A413FEA" w14:textId="767F451E" w:rsidR="00125685" w:rsidRPr="00707FED" w:rsidRDefault="00125685" w:rsidP="00125685">
      <w:pPr>
        <w:spacing w:before="90" w:after="90"/>
        <w:ind w:firstLine="720"/>
        <w:jc w:val="both"/>
        <w:rPr>
          <w:b/>
          <w:color w:val="000000" w:themeColor="text1"/>
          <w:sz w:val="28"/>
          <w:szCs w:val="28"/>
          <w:lang w:val="pt-BR"/>
        </w:rPr>
      </w:pPr>
      <w:r w:rsidRPr="00707FED">
        <w:rPr>
          <w:b/>
          <w:bCs/>
          <w:color w:val="000000" w:themeColor="text1"/>
          <w:sz w:val="28"/>
          <w:szCs w:val="28"/>
          <w:lang w:val="pt-BR"/>
        </w:rPr>
        <w:t>Câu 2</w:t>
      </w:r>
      <w:r w:rsidR="00171020" w:rsidRPr="00707FED">
        <w:rPr>
          <w:b/>
          <w:bCs/>
          <w:color w:val="000000" w:themeColor="text1"/>
          <w:sz w:val="28"/>
          <w:szCs w:val="28"/>
          <w:lang w:val="pt-BR"/>
        </w:rPr>
        <w:t>7</w:t>
      </w:r>
      <w:r w:rsidRPr="00707FED">
        <w:rPr>
          <w:b/>
          <w:bCs/>
          <w:color w:val="000000" w:themeColor="text1"/>
          <w:sz w:val="28"/>
          <w:szCs w:val="28"/>
          <w:lang w:val="pt-BR"/>
        </w:rPr>
        <w:t>.</w:t>
      </w:r>
      <w:bookmarkStart w:id="58" w:name="_Toc441580333"/>
      <w:bookmarkStart w:id="59" w:name="_Toc63100036"/>
      <w:bookmarkStart w:id="60" w:name="_Toc63187167"/>
      <w:bookmarkEnd w:id="0"/>
      <w:r w:rsidRPr="00707FED">
        <w:rPr>
          <w:b/>
          <w:bCs/>
          <w:color w:val="000000" w:themeColor="text1"/>
          <w:sz w:val="28"/>
          <w:szCs w:val="28"/>
          <w:lang w:val="pt-BR"/>
        </w:rPr>
        <w:t xml:space="preserve"> </w:t>
      </w:r>
      <w:r w:rsidR="009B406B">
        <w:rPr>
          <w:b/>
          <w:bCs/>
          <w:color w:val="000000" w:themeColor="text1"/>
          <w:sz w:val="28"/>
          <w:szCs w:val="28"/>
          <w:lang w:val="pt-BR"/>
        </w:rPr>
        <w:t xml:space="preserve">Pháp luật quy định về </w:t>
      </w:r>
      <w:r w:rsidRPr="00707FED">
        <w:rPr>
          <w:b/>
          <w:color w:val="000000" w:themeColor="text1"/>
          <w:sz w:val="28"/>
          <w:szCs w:val="28"/>
          <w:lang w:val="pt-BR"/>
        </w:rPr>
        <w:t xml:space="preserve">Quyền bầu cử </w:t>
      </w:r>
      <w:r w:rsidR="009B406B">
        <w:rPr>
          <w:b/>
          <w:color w:val="000000" w:themeColor="text1"/>
          <w:sz w:val="28"/>
          <w:szCs w:val="28"/>
          <w:lang w:val="pt-BR"/>
        </w:rPr>
        <w:t>và</w:t>
      </w:r>
      <w:r w:rsidRPr="00707FED">
        <w:rPr>
          <w:b/>
          <w:color w:val="000000" w:themeColor="text1"/>
          <w:sz w:val="28"/>
          <w:szCs w:val="28"/>
          <w:lang w:val="pt-BR"/>
        </w:rPr>
        <w:t xml:space="preserve"> Quyền ứng cử </w:t>
      </w:r>
      <w:r w:rsidR="009B406B">
        <w:rPr>
          <w:b/>
          <w:color w:val="000000" w:themeColor="text1"/>
          <w:sz w:val="28"/>
          <w:szCs w:val="28"/>
          <w:lang w:val="pt-BR"/>
        </w:rPr>
        <w:t>như thế nào</w:t>
      </w:r>
      <w:r w:rsidRPr="00707FED">
        <w:rPr>
          <w:b/>
          <w:color w:val="000000" w:themeColor="text1"/>
          <w:sz w:val="28"/>
          <w:szCs w:val="28"/>
          <w:lang w:val="pt-BR"/>
        </w:rPr>
        <w:t>?</w:t>
      </w:r>
      <w:bookmarkEnd w:id="58"/>
      <w:bookmarkEnd w:id="59"/>
      <w:bookmarkEnd w:id="60"/>
    </w:p>
    <w:p w14:paraId="143DD305"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Trả lời:</w:t>
      </w:r>
    </w:p>
    <w:p w14:paraId="22D52695" w14:textId="6BA8EB70"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Quyền bầu cử là quyền cơ bản của công dân theo quy định của pháp luật trong việc được lựa chọn người đại biểu của mình vào cơ quan quyền lực nhà nước. Quyền bầu cử bao gồm việc giới thiệu người ứng cử và bỏ phiếu bầu cử để lựa chọn người đại diện cho mình tại Quốc hội và </w:t>
      </w:r>
      <w:r w:rsidR="00CB7384" w:rsidRPr="00707FED">
        <w:rPr>
          <w:color w:val="000000" w:themeColor="text1"/>
          <w:sz w:val="28"/>
          <w:szCs w:val="28"/>
          <w:lang w:val="pt-BR"/>
        </w:rPr>
        <w:t xml:space="preserve">HĐND </w:t>
      </w:r>
      <w:r w:rsidRPr="00707FED">
        <w:rPr>
          <w:color w:val="000000" w:themeColor="text1"/>
          <w:sz w:val="28"/>
          <w:szCs w:val="28"/>
          <w:lang w:val="pt-BR"/>
        </w:rPr>
        <w:t>các cấp.</w:t>
      </w:r>
    </w:p>
    <w:p w14:paraId="6635EBB5" w14:textId="0AD08035"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Quyền ứng cử là quyền cơ bản của công dân khi đáp ứng đủ các tiêu chuẩn, điều kiện theo quy định của pháp luật thì có thể thể hiện nguyện vọng của mình được ứng cử đại biểu Quốc hội, ứng cử đại biểu </w:t>
      </w:r>
      <w:r w:rsidR="00CB7384" w:rsidRPr="00707FED">
        <w:rPr>
          <w:color w:val="000000" w:themeColor="text1"/>
          <w:sz w:val="28"/>
          <w:szCs w:val="28"/>
          <w:lang w:val="pt-BR"/>
        </w:rPr>
        <w:t>HĐND</w:t>
      </w:r>
      <w:r w:rsidRPr="00707FED">
        <w:rPr>
          <w:color w:val="000000" w:themeColor="text1"/>
          <w:sz w:val="28"/>
          <w:szCs w:val="28"/>
          <w:lang w:val="pt-BR"/>
        </w:rPr>
        <w:t>.</w:t>
      </w:r>
    </w:p>
    <w:p w14:paraId="3DA066D4" w14:textId="070EE0DD" w:rsidR="00125685" w:rsidRPr="00707FED" w:rsidRDefault="00125685" w:rsidP="00125685">
      <w:pPr>
        <w:spacing w:before="90" w:after="90"/>
        <w:ind w:firstLine="720"/>
        <w:jc w:val="both"/>
        <w:rPr>
          <w:color w:val="000000" w:themeColor="text1"/>
          <w:spacing w:val="-10"/>
          <w:sz w:val="28"/>
          <w:szCs w:val="28"/>
          <w:lang w:val="pt-BR"/>
        </w:rPr>
      </w:pPr>
      <w:r w:rsidRPr="00707FED">
        <w:rPr>
          <w:color w:val="000000" w:themeColor="text1"/>
          <w:spacing w:val="-10"/>
          <w:sz w:val="28"/>
          <w:szCs w:val="28"/>
          <w:lang w:val="pt-BR"/>
        </w:rPr>
        <w:t xml:space="preserve">Điều 27 của Hiến pháp năm 2013 và Điều 2 của Luật Bầu cử đại biểu Quốc hội và đại biểu </w:t>
      </w:r>
      <w:r w:rsidR="00CB7384" w:rsidRPr="00707FED">
        <w:rPr>
          <w:color w:val="000000" w:themeColor="text1"/>
          <w:sz w:val="28"/>
          <w:szCs w:val="28"/>
          <w:lang w:val="pt-BR"/>
        </w:rPr>
        <w:t>HĐND</w:t>
      </w:r>
      <w:r w:rsidR="00CB7384" w:rsidRPr="00707FED">
        <w:rPr>
          <w:color w:val="000000" w:themeColor="text1"/>
          <w:spacing w:val="-10"/>
          <w:sz w:val="28"/>
          <w:szCs w:val="28"/>
          <w:lang w:val="pt-BR"/>
        </w:rPr>
        <w:t xml:space="preserve"> </w:t>
      </w:r>
      <w:r w:rsidRPr="00707FED">
        <w:rPr>
          <w:color w:val="000000" w:themeColor="text1"/>
          <w:spacing w:val="-10"/>
          <w:sz w:val="28"/>
          <w:szCs w:val="28"/>
          <w:lang w:val="pt-BR"/>
        </w:rPr>
        <w:t xml:space="preserve">năm 2015 quy định: Tính đến ngày bầu cử được công bố, công dân nước Cộng hòa xã hội chủ nghĩa Việt Nam đủ 18 tuổi trở lên có quyền bầu cử và đủ 21 tuổi trở lên có quyền ứng cử vào Quốc hội, </w:t>
      </w:r>
      <w:bookmarkStart w:id="61" w:name="_Toc441580334"/>
      <w:bookmarkStart w:id="62" w:name="_Toc63100037"/>
      <w:bookmarkStart w:id="63" w:name="_Toc63187168"/>
      <w:r w:rsidR="00CB7384" w:rsidRPr="00707FED">
        <w:rPr>
          <w:color w:val="000000" w:themeColor="text1"/>
          <w:sz w:val="28"/>
          <w:szCs w:val="28"/>
          <w:lang w:val="pt-BR"/>
        </w:rPr>
        <w:t>HĐND</w:t>
      </w:r>
      <w:r w:rsidR="00CB7384" w:rsidRPr="00707FED">
        <w:rPr>
          <w:color w:val="000000" w:themeColor="text1"/>
          <w:spacing w:val="-10"/>
          <w:sz w:val="28"/>
          <w:szCs w:val="28"/>
          <w:lang w:val="pt-BR"/>
        </w:rPr>
        <w:t xml:space="preserve"> </w:t>
      </w:r>
      <w:r w:rsidRPr="00707FED">
        <w:rPr>
          <w:color w:val="000000" w:themeColor="text1"/>
          <w:spacing w:val="-10"/>
          <w:sz w:val="28"/>
          <w:szCs w:val="28"/>
          <w:lang w:val="pt-BR"/>
        </w:rPr>
        <w:t>các cấp.</w:t>
      </w:r>
    </w:p>
    <w:p w14:paraId="4D95B851" w14:textId="1449849B"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Câu 2</w:t>
      </w:r>
      <w:r w:rsidR="00171020" w:rsidRPr="00707FED">
        <w:rPr>
          <w:b/>
          <w:color w:val="000000" w:themeColor="text1"/>
          <w:sz w:val="28"/>
          <w:szCs w:val="28"/>
          <w:lang w:val="pt-BR"/>
        </w:rPr>
        <w:t>8</w:t>
      </w:r>
      <w:r w:rsidRPr="00707FED">
        <w:rPr>
          <w:b/>
          <w:color w:val="000000" w:themeColor="text1"/>
          <w:sz w:val="28"/>
          <w:szCs w:val="28"/>
          <w:lang w:val="pt-BR"/>
        </w:rPr>
        <w:t>.</w:t>
      </w:r>
      <w:r w:rsidR="00686921" w:rsidRPr="00707FED">
        <w:rPr>
          <w:b/>
          <w:color w:val="000000" w:themeColor="text1"/>
          <w:sz w:val="28"/>
          <w:szCs w:val="28"/>
          <w:lang w:val="pt-BR"/>
        </w:rPr>
        <w:t xml:space="preserve"> </w:t>
      </w:r>
      <w:r w:rsidRPr="00707FED">
        <w:rPr>
          <w:b/>
          <w:color w:val="000000" w:themeColor="text1"/>
          <w:sz w:val="28"/>
          <w:szCs w:val="28"/>
          <w:lang w:val="pt-BR"/>
        </w:rPr>
        <w:t>Tại sao nói bầu cử là quyền và nghĩa vụ của công dân?</w:t>
      </w:r>
      <w:bookmarkEnd w:id="61"/>
      <w:bookmarkEnd w:id="62"/>
      <w:bookmarkEnd w:id="63"/>
    </w:p>
    <w:p w14:paraId="03CCEB73"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67713D18"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Quyền bầu cử là quyền chính trị cơ bản của công dân được Hiến pháp và pháp luật quy định nhằm bảo đảm cho mọi công dân có đủ điều kiện thực hiện việc lựa chọn người đại biểu của mình vào cơ quan quyền lực nhà nước. Quyền của công dân không tách rời nghĩa vụ của công dân.</w:t>
      </w:r>
    </w:p>
    <w:p w14:paraId="7E41A2E6"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Thông qua bầu cử, công dân trực tiếp bỏ phiếu bầu người đại diện cho ý chí, nguyện vọng và quyền làm chủ của mình, thay mặt mình thực hiện quyền lực nhà nước, góp phần thiết lập bộ máy nhà nước để tiến hành các hoạt động quản lý xã hội. Vì vậy, thực hiện bầu cử là trách nhiệm của công dân đối với đất nước.</w:t>
      </w:r>
      <w:bookmarkStart w:id="64" w:name="_Toc441580335"/>
    </w:p>
    <w:p w14:paraId="371341F3" w14:textId="7BEBF530" w:rsidR="00125685" w:rsidRPr="00707FED" w:rsidRDefault="00EA119A" w:rsidP="00EA119A">
      <w:pPr>
        <w:pStyle w:val="Heading2"/>
        <w:jc w:val="both"/>
        <w:rPr>
          <w:rFonts w:ascii="Times New Roman" w:hAnsi="Times New Roman" w:cs="Times New Roman"/>
          <w:b/>
          <w:bCs/>
          <w:color w:val="000000" w:themeColor="text1"/>
          <w:sz w:val="28"/>
          <w:szCs w:val="28"/>
          <w:lang w:val="pt-BR"/>
        </w:rPr>
      </w:pPr>
      <w:bookmarkStart w:id="65" w:name="_Toc63100038"/>
      <w:bookmarkStart w:id="66" w:name="_Toc63187169"/>
      <w:r w:rsidRPr="00707FED">
        <w:rPr>
          <w:rFonts w:ascii="Times New Roman" w:hAnsi="Times New Roman" w:cs="Times New Roman"/>
          <w:b/>
          <w:bCs/>
          <w:color w:val="000000" w:themeColor="text1"/>
          <w:sz w:val="28"/>
          <w:szCs w:val="28"/>
          <w:lang w:val="pt-BR"/>
        </w:rPr>
        <w:t xml:space="preserve">          </w:t>
      </w:r>
      <w:r w:rsidR="00125685" w:rsidRPr="00707FED">
        <w:rPr>
          <w:rFonts w:ascii="Times New Roman" w:hAnsi="Times New Roman" w:cs="Times New Roman"/>
          <w:b/>
          <w:bCs/>
          <w:color w:val="000000" w:themeColor="text1"/>
          <w:sz w:val="28"/>
          <w:szCs w:val="28"/>
          <w:lang w:val="pt-BR"/>
        </w:rPr>
        <w:t>Câu 2</w:t>
      </w:r>
      <w:r w:rsidR="00171020" w:rsidRPr="00707FED">
        <w:rPr>
          <w:rFonts w:ascii="Times New Roman" w:hAnsi="Times New Roman" w:cs="Times New Roman"/>
          <w:b/>
          <w:bCs/>
          <w:color w:val="000000" w:themeColor="text1"/>
          <w:sz w:val="28"/>
          <w:szCs w:val="28"/>
          <w:lang w:val="pt-BR"/>
        </w:rPr>
        <w:t>9</w:t>
      </w:r>
      <w:r w:rsidR="00125685" w:rsidRPr="00707FED">
        <w:rPr>
          <w:rFonts w:ascii="Times New Roman" w:hAnsi="Times New Roman" w:cs="Times New Roman"/>
          <w:b/>
          <w:bCs/>
          <w:color w:val="000000" w:themeColor="text1"/>
          <w:sz w:val="28"/>
          <w:szCs w:val="28"/>
          <w:lang w:val="pt-BR"/>
        </w:rPr>
        <w:t>. Việc bầu cử đại biểu Quốc hội, đại biểu Hội đồng nhân dân được tiến hành theo những nguyên tắc nào?</w:t>
      </w:r>
      <w:bookmarkEnd w:id="64"/>
      <w:bookmarkEnd w:id="65"/>
      <w:bookmarkEnd w:id="66"/>
    </w:p>
    <w:p w14:paraId="78D5CC6F"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7F555BF9" w14:textId="77777777" w:rsidR="009B406B" w:rsidRDefault="00125685" w:rsidP="009B406B">
      <w:pPr>
        <w:spacing w:before="90" w:after="90"/>
        <w:ind w:firstLine="720"/>
        <w:jc w:val="both"/>
        <w:rPr>
          <w:color w:val="000000" w:themeColor="text1"/>
          <w:sz w:val="28"/>
          <w:szCs w:val="28"/>
          <w:lang w:val="pt-BR"/>
        </w:rPr>
      </w:pPr>
      <w:r w:rsidRPr="00707FED">
        <w:rPr>
          <w:color w:val="000000" w:themeColor="text1"/>
          <w:sz w:val="28"/>
          <w:szCs w:val="28"/>
          <w:lang w:val="pt-BR"/>
        </w:rPr>
        <w:t xml:space="preserve">Theo quy định tại Điều 7 của Hiến pháp năm 2013 và Điều 1 của </w:t>
      </w:r>
      <w:r w:rsidR="004E19A8" w:rsidRPr="00707FED">
        <w:rPr>
          <w:color w:val="000000" w:themeColor="text1"/>
          <w:sz w:val="28"/>
          <w:szCs w:val="28"/>
          <w:lang w:val="pt-BR"/>
        </w:rPr>
        <w:t>Luật Bầu cử đại biểu Quốc hội và đại biểu Hội đồng nhân dân năm 2015</w:t>
      </w:r>
      <w:r w:rsidRPr="00707FED">
        <w:rPr>
          <w:color w:val="000000" w:themeColor="text1"/>
          <w:sz w:val="28"/>
          <w:szCs w:val="28"/>
          <w:lang w:val="pt-BR"/>
        </w:rPr>
        <w:t xml:space="preserve">, việc bầu cử đại biểu Quốc hội và đại biểu </w:t>
      </w:r>
      <w:r w:rsidR="00686921" w:rsidRPr="00707FED">
        <w:rPr>
          <w:color w:val="000000" w:themeColor="text1"/>
          <w:sz w:val="28"/>
          <w:szCs w:val="28"/>
          <w:lang w:val="pt-BR"/>
        </w:rPr>
        <w:t xml:space="preserve">HĐND </w:t>
      </w:r>
      <w:r w:rsidRPr="00707FED">
        <w:rPr>
          <w:color w:val="000000" w:themeColor="text1"/>
          <w:sz w:val="28"/>
          <w:szCs w:val="28"/>
          <w:lang w:val="pt-BR"/>
        </w:rPr>
        <w:t xml:space="preserve">được tiến hành theo </w:t>
      </w:r>
      <w:r w:rsidR="009B406B">
        <w:rPr>
          <w:color w:val="000000" w:themeColor="text1"/>
          <w:sz w:val="28"/>
          <w:szCs w:val="28"/>
          <w:lang w:val="pt-BR"/>
        </w:rPr>
        <w:t>04</w:t>
      </w:r>
      <w:r w:rsidRPr="00707FED">
        <w:rPr>
          <w:color w:val="000000" w:themeColor="text1"/>
          <w:sz w:val="28"/>
          <w:szCs w:val="28"/>
          <w:lang w:val="pt-BR"/>
        </w:rPr>
        <w:t xml:space="preserve"> nguyên tắc sau đây:</w:t>
      </w:r>
    </w:p>
    <w:p w14:paraId="446D49C1" w14:textId="7D9D5074" w:rsidR="00125685" w:rsidRPr="00707FED" w:rsidRDefault="009B406B" w:rsidP="009B406B">
      <w:pPr>
        <w:spacing w:before="90" w:after="90"/>
        <w:ind w:firstLine="720"/>
        <w:jc w:val="both"/>
        <w:rPr>
          <w:color w:val="000000" w:themeColor="text1"/>
          <w:sz w:val="28"/>
          <w:szCs w:val="28"/>
          <w:lang w:val="pt-BR"/>
        </w:rPr>
      </w:pPr>
      <w:r>
        <w:rPr>
          <w:color w:val="000000" w:themeColor="text1"/>
          <w:sz w:val="28"/>
          <w:szCs w:val="28"/>
          <w:lang w:val="pt-BR"/>
        </w:rPr>
        <w:t xml:space="preserve">1. </w:t>
      </w:r>
      <w:r w:rsidR="00125685" w:rsidRPr="00707FED">
        <w:rPr>
          <w:color w:val="000000" w:themeColor="text1"/>
          <w:sz w:val="28"/>
          <w:szCs w:val="28"/>
          <w:lang w:val="pt-BR"/>
        </w:rPr>
        <w:t>Nguyên tắc bầu cử phổ thông.</w:t>
      </w:r>
    </w:p>
    <w:p w14:paraId="2FB358F7" w14:textId="2C4A7D41" w:rsidR="00125685" w:rsidRPr="00707FED" w:rsidRDefault="009B406B" w:rsidP="00125685">
      <w:pPr>
        <w:spacing w:before="90" w:after="90"/>
        <w:ind w:firstLine="720"/>
        <w:jc w:val="both"/>
        <w:rPr>
          <w:color w:val="000000" w:themeColor="text1"/>
          <w:sz w:val="28"/>
          <w:szCs w:val="28"/>
          <w:lang w:val="pt-BR"/>
        </w:rPr>
      </w:pPr>
      <w:r>
        <w:rPr>
          <w:color w:val="000000" w:themeColor="text1"/>
          <w:sz w:val="28"/>
          <w:szCs w:val="28"/>
          <w:lang w:val="pt-BR"/>
        </w:rPr>
        <w:t>2.</w:t>
      </w:r>
      <w:r w:rsidR="00125685" w:rsidRPr="00707FED">
        <w:rPr>
          <w:color w:val="000000" w:themeColor="text1"/>
          <w:sz w:val="28"/>
          <w:szCs w:val="28"/>
          <w:lang w:val="pt-BR"/>
        </w:rPr>
        <w:t xml:space="preserve"> Nguyên tắc bình đẳng.</w:t>
      </w:r>
    </w:p>
    <w:p w14:paraId="0E68CC22" w14:textId="16B44BB6" w:rsidR="00125685" w:rsidRPr="00707FED" w:rsidRDefault="009B406B" w:rsidP="00125685">
      <w:pPr>
        <w:spacing w:before="90" w:after="90"/>
        <w:ind w:firstLine="720"/>
        <w:jc w:val="both"/>
        <w:rPr>
          <w:color w:val="000000" w:themeColor="text1"/>
          <w:sz w:val="28"/>
          <w:szCs w:val="28"/>
          <w:lang w:val="pt-BR"/>
        </w:rPr>
      </w:pPr>
      <w:r>
        <w:rPr>
          <w:color w:val="000000" w:themeColor="text1"/>
          <w:sz w:val="28"/>
          <w:szCs w:val="28"/>
          <w:lang w:val="pt-BR"/>
        </w:rPr>
        <w:t xml:space="preserve">3. </w:t>
      </w:r>
      <w:r w:rsidR="00125685" w:rsidRPr="00707FED">
        <w:rPr>
          <w:color w:val="000000" w:themeColor="text1"/>
          <w:sz w:val="28"/>
          <w:szCs w:val="28"/>
          <w:lang w:val="pt-BR"/>
        </w:rPr>
        <w:t>Nguyên tắc bầu cử trực tiếp.</w:t>
      </w:r>
    </w:p>
    <w:p w14:paraId="656BE401" w14:textId="0C90B6D6" w:rsidR="00125685" w:rsidRPr="00707FED" w:rsidRDefault="009B406B" w:rsidP="00125685">
      <w:pPr>
        <w:spacing w:before="90" w:after="90"/>
        <w:ind w:firstLine="720"/>
        <w:jc w:val="both"/>
        <w:rPr>
          <w:color w:val="000000" w:themeColor="text1"/>
          <w:sz w:val="28"/>
          <w:szCs w:val="28"/>
          <w:lang w:val="pt-BR"/>
        </w:rPr>
      </w:pPr>
      <w:r>
        <w:rPr>
          <w:color w:val="000000" w:themeColor="text1"/>
          <w:sz w:val="28"/>
          <w:szCs w:val="28"/>
          <w:lang w:val="pt-BR"/>
        </w:rPr>
        <w:t xml:space="preserve">4. </w:t>
      </w:r>
      <w:r w:rsidR="00125685" w:rsidRPr="00707FED">
        <w:rPr>
          <w:color w:val="000000" w:themeColor="text1"/>
          <w:sz w:val="28"/>
          <w:szCs w:val="28"/>
          <w:lang w:val="pt-BR"/>
        </w:rPr>
        <w:t>Nguyên tắc bỏ phiếu kín.</w:t>
      </w:r>
      <w:bookmarkStart w:id="67" w:name="_Toc441580336"/>
      <w:bookmarkStart w:id="68" w:name="_Toc63100039"/>
      <w:bookmarkStart w:id="69" w:name="_Toc63187170"/>
    </w:p>
    <w:p w14:paraId="0CC71C5D" w14:textId="26C2F3EE" w:rsidR="0060276E" w:rsidRPr="00707FED" w:rsidRDefault="0060276E" w:rsidP="0060276E">
      <w:pPr>
        <w:spacing w:before="90" w:after="90"/>
        <w:ind w:firstLine="720"/>
        <w:jc w:val="both"/>
        <w:rPr>
          <w:b/>
          <w:bCs/>
          <w:color w:val="000000" w:themeColor="text1"/>
          <w:sz w:val="28"/>
          <w:szCs w:val="28"/>
          <w:lang w:val="pt-BR"/>
        </w:rPr>
      </w:pPr>
      <w:r w:rsidRPr="00707FED">
        <w:rPr>
          <w:b/>
          <w:bCs/>
          <w:color w:val="000000" w:themeColor="text1"/>
          <w:sz w:val="28"/>
          <w:szCs w:val="28"/>
          <w:lang w:val="pt-BR"/>
        </w:rPr>
        <w:lastRenderedPageBreak/>
        <w:t xml:space="preserve">Câu </w:t>
      </w:r>
      <w:r w:rsidR="00171020" w:rsidRPr="00707FED">
        <w:rPr>
          <w:b/>
          <w:bCs/>
          <w:color w:val="000000" w:themeColor="text1"/>
          <w:sz w:val="28"/>
          <w:szCs w:val="28"/>
          <w:lang w:val="pt-BR"/>
        </w:rPr>
        <w:t>30</w:t>
      </w:r>
      <w:r w:rsidRPr="00707FED">
        <w:rPr>
          <w:b/>
          <w:bCs/>
          <w:color w:val="000000" w:themeColor="text1"/>
          <w:sz w:val="28"/>
          <w:szCs w:val="28"/>
          <w:lang w:val="pt-BR"/>
        </w:rPr>
        <w:t>.</w:t>
      </w:r>
      <w:r w:rsidR="009B406B">
        <w:rPr>
          <w:b/>
          <w:bCs/>
          <w:color w:val="000000" w:themeColor="text1"/>
          <w:sz w:val="28"/>
          <w:szCs w:val="28"/>
          <w:lang w:val="pt-BR"/>
        </w:rPr>
        <w:t xml:space="preserve"> </w:t>
      </w:r>
      <w:r w:rsidRPr="00707FED">
        <w:rPr>
          <w:b/>
          <w:bCs/>
          <w:color w:val="000000" w:themeColor="text1"/>
          <w:sz w:val="28"/>
          <w:szCs w:val="28"/>
          <w:lang w:val="pt-BR"/>
        </w:rPr>
        <w:t>Thế nào là nguyên tắc phổ thông trong bầu cử?</w:t>
      </w:r>
    </w:p>
    <w:p w14:paraId="4D97D601"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Nguyên tắc bầu cử phổ thông là một trong những nguyên tắc cơ bản của chế độ bầu cử. Theo nguyên tắc này, mọi công dân, không phân biệt dân tộc, giới tính, thành phần xã hội, tín ngưỡng, tôn giáo, trình độ văn hóa, nghề nghiệp, đủ 18 tuổi trở lên đều có quyền bầu cử và đủ 21 tuổi trở lên đều có quyền ứng cử đại biểu Quốc hội, ứng cử đại biểu Hội đồng nhân dân theo quy định của pháp luật (trừ những người bị tước quyền bầu cử theo bản án, quyết định của Tòa án đã có hiệu lực pháp luật hoặc người bị kết án tử hình đang trong thời gian chờ thi hành án, người đang chấp hành hình phạt tù mà không được hưởng án treo, người mất năng lực hành vi dân sự). Nguyên tắc này thể hiện tính công khai, dân chủ rộng rãi, đòi hỏi sự bảo đảm để công dân thực hiện quyền bầu cử và ứng cử của mình.</w:t>
      </w:r>
    </w:p>
    <w:p w14:paraId="54F9C35F" w14:textId="727363B8"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 xml:space="preserve">Câu </w:t>
      </w:r>
      <w:r w:rsidR="00171020" w:rsidRPr="00707FED">
        <w:rPr>
          <w:b/>
          <w:bCs/>
          <w:color w:val="000000" w:themeColor="text1"/>
          <w:sz w:val="28"/>
          <w:szCs w:val="28"/>
          <w:lang w:val="pt-BR"/>
        </w:rPr>
        <w:t>31</w:t>
      </w:r>
      <w:r w:rsidRPr="00707FED">
        <w:rPr>
          <w:b/>
          <w:bCs/>
          <w:color w:val="000000" w:themeColor="text1"/>
          <w:sz w:val="28"/>
          <w:szCs w:val="28"/>
          <w:lang w:val="pt-BR"/>
        </w:rPr>
        <w:t>.</w:t>
      </w:r>
      <w:bookmarkStart w:id="70" w:name="_Toc441580337"/>
      <w:bookmarkStart w:id="71" w:name="_Toc63100040"/>
      <w:bookmarkStart w:id="72" w:name="_Toc63187171"/>
      <w:r w:rsidRPr="00707FED">
        <w:rPr>
          <w:b/>
          <w:bCs/>
          <w:color w:val="000000" w:themeColor="text1"/>
          <w:sz w:val="28"/>
          <w:szCs w:val="28"/>
          <w:lang w:val="pt-BR"/>
        </w:rPr>
        <w:t xml:space="preserve"> Thế nào là nguyên tắc bình đẳng trong bầu cử?</w:t>
      </w:r>
      <w:bookmarkEnd w:id="70"/>
      <w:bookmarkEnd w:id="71"/>
      <w:bookmarkEnd w:id="72"/>
    </w:p>
    <w:p w14:paraId="0CC8F9A4"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Bình đẳng là một nguyên tắc quan trọng xuyên suốt quá trình bầu cử, từ khi lập danh sách cử tri cho đến khi xác định kết quả bầu cử. Nguyên tắc này nhằm bảo đảm tính khách quan, không thiên vị để mọi công dân đều có khả năng như nhau tham gia bầu cử và ứng cử; nghiêm cấm mọi sự phân biệt, kỳ thị dưới bất cứ hình thức nào. Nguyên tắc bình đẳng trong bầu cử được thể hiện như sau:</w:t>
      </w:r>
    </w:p>
    <w:p w14:paraId="151DD229"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Mỗi công dân chỉ được ghi tên vào một danh sách cử tri ở nơi mình cư trú.</w:t>
      </w:r>
    </w:p>
    <w:p w14:paraId="3414309C"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 Mỗi người chỉ được ghi tên vào Danh sách những người ứng cử ở 01 đơn vị bầu cử đại biểu Quốc hội hoặc 01 đơn vị bầu cử đại biểu Hội đồng nhân dân thuộc 01 đơn vị hành chính ở cấp tương ứng. </w:t>
      </w:r>
    </w:p>
    <w:p w14:paraId="05998F9E"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Mỗi cử tri chỉ được bỏ 01 phiếu bầu đại biểu Quốc hội và 01 phiếu bầu đại biểu Hội đồng nhân dân ở mỗi cấp.</w:t>
      </w:r>
    </w:p>
    <w:p w14:paraId="6F2743B0"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Giá trị phiếu bầu của mọi cử tri như nhau mà không có sự phân biệt.</w:t>
      </w:r>
    </w:p>
    <w:p w14:paraId="505CA5FB"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Nguyên tắc bình đẳng đòi hỏi phải có sự phân bổ hợp lý cơ cấu, thành phần, số lượng người được giới thiệu ứng cử đại biểu Quốc hội, đại biểu Hội đồng nhân dân các cấp, số lượng đại biểu được bầu ở từng địa phương, bảo đảm tính đại diện của các vùng, miền, địa phương, các tầng lớp xã hội; các dân tộc thiểu số và phụ nữ có tỷ lệ đại diện hợp lý trong Quốc hội, Hội đồng nhân dân. </w:t>
      </w:r>
    </w:p>
    <w:p w14:paraId="0D586F85" w14:textId="68F7588C"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Câu 3</w:t>
      </w:r>
      <w:r w:rsidR="00171020" w:rsidRPr="00707FED">
        <w:rPr>
          <w:b/>
          <w:bCs/>
          <w:color w:val="000000" w:themeColor="text1"/>
          <w:sz w:val="28"/>
          <w:szCs w:val="28"/>
          <w:lang w:val="pt-BR"/>
        </w:rPr>
        <w:t>2</w:t>
      </w:r>
      <w:r w:rsidRPr="00707FED">
        <w:rPr>
          <w:b/>
          <w:bCs/>
          <w:color w:val="000000" w:themeColor="text1"/>
          <w:sz w:val="28"/>
          <w:szCs w:val="28"/>
          <w:lang w:val="pt-BR"/>
        </w:rPr>
        <w:t xml:space="preserve">. </w:t>
      </w:r>
      <w:bookmarkStart w:id="73" w:name="_Toc441580338"/>
      <w:bookmarkStart w:id="74" w:name="_Toc63100041"/>
      <w:bookmarkStart w:id="75" w:name="_Toc63187172"/>
      <w:r w:rsidRPr="00707FED">
        <w:rPr>
          <w:b/>
          <w:bCs/>
          <w:color w:val="000000" w:themeColor="text1"/>
          <w:sz w:val="28"/>
          <w:szCs w:val="28"/>
          <w:lang w:val="pt-BR"/>
        </w:rPr>
        <w:t>Thế nào là nguyên tắc bầu cử trực tiếp?</w:t>
      </w:r>
      <w:bookmarkEnd w:id="73"/>
      <w:bookmarkEnd w:id="74"/>
      <w:bookmarkEnd w:id="75"/>
    </w:p>
    <w:p w14:paraId="14BAF2EC"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Bầu cử trực tiếp là việc cử tri trực tiếp đi bầu cử, tự bỏ lá phiếu của mình vào hòm phiếu để lựa chọn người đủ tín nhiệm vào cơ quan quyền lực nhà nước. Điều 69 của Luật Bầu cử đại biểu Quốc hội và đại biểu Hội đồng nhân dân quy định: Cử tri không được nhờ người khác bầu hộ, bầu thay hoặc bầu bằng cách gửi thư. Trường hợp cử tri không thể tự viết được phiếu bầu thì nhờ người khác viết hộ, nhưng phải tự mình bỏ phiếu; người viết hộ phải bảo đảm bí mật phiếu bầu của cử </w:t>
      </w:r>
      <w:r w:rsidRPr="00707FED">
        <w:rPr>
          <w:color w:val="000000" w:themeColor="text1"/>
          <w:sz w:val="28"/>
          <w:szCs w:val="28"/>
          <w:lang w:val="pt-BR"/>
        </w:rPr>
        <w:lastRenderedPageBreak/>
        <w:t>tri. Trường hợp cử tri vì khuyết tật không tự bỏ phiếu được thì nhờ người khác bỏ phiếu vào hòm phiếu.</w:t>
      </w:r>
    </w:p>
    <w:p w14:paraId="630604A6"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 </w:t>
      </w:r>
    </w:p>
    <w:p w14:paraId="78ED47FE" w14:textId="2FE99D95"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Câu 3</w:t>
      </w:r>
      <w:r w:rsidR="00171020" w:rsidRPr="00707FED">
        <w:rPr>
          <w:b/>
          <w:bCs/>
          <w:color w:val="000000" w:themeColor="text1"/>
          <w:sz w:val="28"/>
          <w:szCs w:val="28"/>
          <w:lang w:val="pt-BR"/>
        </w:rPr>
        <w:t>3</w:t>
      </w:r>
      <w:r w:rsidRPr="00707FED">
        <w:rPr>
          <w:b/>
          <w:bCs/>
          <w:color w:val="000000" w:themeColor="text1"/>
          <w:sz w:val="28"/>
          <w:szCs w:val="28"/>
          <w:lang w:val="pt-BR"/>
        </w:rPr>
        <w:t>.</w:t>
      </w:r>
      <w:bookmarkStart w:id="76" w:name="_Toc441580339"/>
      <w:bookmarkStart w:id="77" w:name="_Toc63100042"/>
      <w:bookmarkStart w:id="78" w:name="_Toc63187173"/>
      <w:r w:rsidRPr="00707FED">
        <w:rPr>
          <w:b/>
          <w:bCs/>
          <w:color w:val="000000" w:themeColor="text1"/>
          <w:sz w:val="28"/>
          <w:szCs w:val="28"/>
          <w:lang w:val="pt-BR"/>
        </w:rPr>
        <w:t>Thế nào là nguyên tắc bỏ phiếu kín?</w:t>
      </w:r>
      <w:bookmarkEnd w:id="76"/>
      <w:bookmarkEnd w:id="77"/>
      <w:bookmarkEnd w:id="78"/>
    </w:p>
    <w:p w14:paraId="41EFC67F"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Nguyên tắc bỏ phiếu kín bảo đảm cho cử tri tự do lựa chọn người mình tín nhiệm mà không bị tác động bởi những điều kiện và yếu tố bên ngoài. Theo đó, cử tri bầu ai, không bầu ai đều được bảo đảm bí mật. Cử tri viết phiếu bầu trong khu vực riêng, không ai được xem, kể cả thành viên Tổ bầu cử; không ai được biết và can thiệp vào việc viết phiếu bầu của cử tri. Cử tri tự mình bỏ phiếu vào hòm phiếu.</w:t>
      </w:r>
    </w:p>
    <w:p w14:paraId="269ECD48" w14:textId="3DB7178F" w:rsidR="0060276E" w:rsidRPr="00707FED" w:rsidRDefault="0060276E" w:rsidP="0060276E">
      <w:pPr>
        <w:spacing w:before="120" w:after="120" w:line="340" w:lineRule="exact"/>
        <w:ind w:firstLine="720"/>
        <w:jc w:val="both"/>
        <w:rPr>
          <w:b/>
          <w:bCs/>
          <w:color w:val="000000" w:themeColor="text1"/>
          <w:sz w:val="28"/>
          <w:szCs w:val="28"/>
          <w:lang w:val="pt-BR"/>
        </w:rPr>
      </w:pPr>
      <w:r w:rsidRPr="00707FED">
        <w:rPr>
          <w:b/>
          <w:bCs/>
          <w:color w:val="000000" w:themeColor="text1"/>
          <w:sz w:val="28"/>
          <w:szCs w:val="28"/>
          <w:lang w:val="pt-BR"/>
        </w:rPr>
        <w:t>Câu 3</w:t>
      </w:r>
      <w:r w:rsidR="00171020" w:rsidRPr="00707FED">
        <w:rPr>
          <w:b/>
          <w:bCs/>
          <w:color w:val="000000" w:themeColor="text1"/>
          <w:sz w:val="28"/>
          <w:szCs w:val="28"/>
          <w:lang w:val="pt-BR"/>
        </w:rPr>
        <w:t>4</w:t>
      </w:r>
      <w:r w:rsidRPr="00707FED">
        <w:rPr>
          <w:b/>
          <w:bCs/>
          <w:color w:val="000000" w:themeColor="text1"/>
          <w:sz w:val="28"/>
          <w:szCs w:val="28"/>
          <w:lang w:val="pt-BR"/>
        </w:rPr>
        <w:t>.</w:t>
      </w:r>
      <w:bookmarkStart w:id="79" w:name="_Toc441580340"/>
      <w:bookmarkStart w:id="80" w:name="_Toc63100043"/>
      <w:bookmarkStart w:id="81" w:name="_Toc63187174"/>
      <w:r w:rsidRPr="00707FED">
        <w:rPr>
          <w:b/>
          <w:bCs/>
          <w:color w:val="000000" w:themeColor="text1"/>
          <w:sz w:val="28"/>
          <w:szCs w:val="28"/>
          <w:lang w:val="pt-BR"/>
        </w:rPr>
        <w:t>Thế nào là bầu cử dân chủ</w:t>
      </w:r>
      <w:r w:rsidR="009B406B">
        <w:rPr>
          <w:b/>
          <w:bCs/>
          <w:color w:val="000000" w:themeColor="text1"/>
          <w:sz w:val="28"/>
          <w:szCs w:val="28"/>
          <w:lang w:val="pt-BR"/>
        </w:rPr>
        <w:t xml:space="preserve"> và </w:t>
      </w:r>
      <w:r w:rsidRPr="00707FED">
        <w:rPr>
          <w:b/>
          <w:bCs/>
          <w:color w:val="000000" w:themeColor="text1"/>
          <w:sz w:val="28"/>
          <w:szCs w:val="28"/>
          <w:lang w:val="pt-BR"/>
        </w:rPr>
        <w:t>đúng pháp luật?</w:t>
      </w:r>
      <w:bookmarkEnd w:id="79"/>
      <w:bookmarkEnd w:id="80"/>
      <w:bookmarkEnd w:id="81"/>
    </w:p>
    <w:p w14:paraId="35360026"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Một cuộc bầu cử được coi là bầu cử dân chủ và đúng pháp luật phải đảm bảo các yếu tố sau đây:</w:t>
      </w:r>
    </w:p>
    <w:p w14:paraId="73B08619"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Việc bầu cử phải tiến hành theo nguyên tắc phổ thông, bình đẳng, trực tiếp và bỏ phiếu kín.</w:t>
      </w:r>
    </w:p>
    <w:p w14:paraId="5615542F"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xml:space="preserve">- Bảo đảm các quyền bầu cử, ứng cử, vận động bầu cử. Quy định cụ thể những trường hợp bị tước quyền bầu cử, ứng cử; những trường hợp không được thực hiện quyền bầu cử, ứng cử và những trường hợp không tham gia bầu cử. </w:t>
      </w:r>
    </w:p>
    <w:p w14:paraId="0B4B6685"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Quy định rõ quy trình, thủ tục giới thiệu người ứng cử, hiệp thương, bầu cử lại, bầu cử thêm, bầu cử bổ sung để đảm bảo lựa chọn được những người tiêu biểu, xứng đáng làm đại biểu Quốc hội, đại biểu Hội đồng nhân dân.</w:t>
      </w:r>
    </w:p>
    <w:p w14:paraId="66A8AED1"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Bảo đảm quyền của cử tri nơi người ứng cử công tác (hoặc làm việc), cư trú được nhận xét, bày tỏ ý kiến của mình về sự tín nhiệm đối với người ứng cử.</w:t>
      </w:r>
    </w:p>
    <w:p w14:paraId="70477219"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Quy định rõ tổ chức, nhiệm vụ, quyền hạn của các cơ quan, tổ chức, đơn vị trong công tác bầu cử.</w:t>
      </w:r>
    </w:p>
    <w:p w14:paraId="7FF111AE" w14:textId="77777777" w:rsidR="0060276E" w:rsidRPr="00707FED" w:rsidRDefault="0060276E" w:rsidP="0060276E">
      <w:pPr>
        <w:spacing w:before="120" w:after="120" w:line="340" w:lineRule="exact"/>
        <w:ind w:firstLine="720"/>
        <w:jc w:val="both"/>
        <w:rPr>
          <w:color w:val="000000" w:themeColor="text1"/>
          <w:sz w:val="28"/>
          <w:szCs w:val="28"/>
          <w:lang w:val="pt-BR"/>
        </w:rPr>
      </w:pPr>
      <w:r w:rsidRPr="00707FED">
        <w:rPr>
          <w:color w:val="000000" w:themeColor="text1"/>
          <w:sz w:val="28"/>
          <w:szCs w:val="28"/>
          <w:lang w:val="pt-BR"/>
        </w:rPr>
        <w:t>- Việc giải quyết các kiến nghị, khiếu nại, tố cáo về bầu cử phải được thực hiện nghiêm túc, nhanh chóng; các vi phạm về bầu cử phải được xử lý nghiêm minh, đúng pháp luật.</w:t>
      </w:r>
    </w:p>
    <w:p w14:paraId="0A34C459" w14:textId="1A596590" w:rsidR="00125685" w:rsidRPr="00707FED" w:rsidRDefault="00125685" w:rsidP="00125685">
      <w:pPr>
        <w:shd w:val="clear" w:color="auto" w:fill="FFFFFF"/>
        <w:spacing w:before="90" w:after="90"/>
        <w:jc w:val="both"/>
        <w:rPr>
          <w:b/>
          <w:color w:val="000000" w:themeColor="text1"/>
          <w:sz w:val="28"/>
          <w:szCs w:val="28"/>
          <w:lang w:val="pt-BR"/>
        </w:rPr>
      </w:pPr>
      <w:bookmarkStart w:id="82" w:name="dieu_3"/>
      <w:bookmarkEnd w:id="67"/>
      <w:bookmarkEnd w:id="68"/>
      <w:bookmarkEnd w:id="69"/>
      <w:r w:rsidRPr="00707FED">
        <w:rPr>
          <w:b/>
          <w:bCs/>
          <w:color w:val="000000" w:themeColor="text1"/>
          <w:sz w:val="28"/>
          <w:szCs w:val="28"/>
          <w:lang w:val="pt-BR"/>
        </w:rPr>
        <w:lastRenderedPageBreak/>
        <w:tab/>
      </w:r>
      <w:bookmarkEnd w:id="82"/>
      <w:r w:rsidRPr="00707FED">
        <w:rPr>
          <w:b/>
          <w:color w:val="000000" w:themeColor="text1"/>
          <w:sz w:val="28"/>
          <w:szCs w:val="28"/>
          <w:lang w:val="pt-BR"/>
        </w:rPr>
        <w:t xml:space="preserve">Câu </w:t>
      </w:r>
      <w:r w:rsidR="0060276E" w:rsidRPr="00707FED">
        <w:rPr>
          <w:b/>
          <w:color w:val="000000" w:themeColor="text1"/>
          <w:sz w:val="28"/>
          <w:szCs w:val="28"/>
          <w:lang w:val="pt-BR"/>
        </w:rPr>
        <w:t>3</w:t>
      </w:r>
      <w:r w:rsidR="00171020" w:rsidRPr="00707FED">
        <w:rPr>
          <w:b/>
          <w:color w:val="000000" w:themeColor="text1"/>
          <w:sz w:val="28"/>
          <w:szCs w:val="28"/>
          <w:lang w:val="pt-BR"/>
        </w:rPr>
        <w:t>5</w:t>
      </w:r>
      <w:r w:rsidRPr="00707FED">
        <w:rPr>
          <w:b/>
          <w:color w:val="000000" w:themeColor="text1"/>
          <w:sz w:val="28"/>
          <w:szCs w:val="28"/>
          <w:lang w:val="pt-BR"/>
        </w:rPr>
        <w:t>. Trách nhiệm của cơ quan, tổ chức trong công tác bầu cử được</w:t>
      </w:r>
      <w:r w:rsidR="009B406B">
        <w:rPr>
          <w:b/>
          <w:color w:val="000000" w:themeColor="text1"/>
          <w:sz w:val="28"/>
          <w:szCs w:val="28"/>
          <w:lang w:val="pt-BR"/>
        </w:rPr>
        <w:t xml:space="preserve"> pháp luật</w:t>
      </w:r>
      <w:r w:rsidRPr="00707FED">
        <w:rPr>
          <w:b/>
          <w:color w:val="000000" w:themeColor="text1"/>
          <w:sz w:val="28"/>
          <w:szCs w:val="28"/>
          <w:lang w:val="pt-BR"/>
        </w:rPr>
        <w:t xml:space="preserve"> quy định như thế nào?</w:t>
      </w:r>
    </w:p>
    <w:p w14:paraId="255D454D"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Trả lời:</w:t>
      </w:r>
    </w:p>
    <w:p w14:paraId="063872F1" w14:textId="3E19F735"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pt-BR"/>
        </w:rPr>
      </w:pPr>
      <w:r w:rsidRPr="00707FED">
        <w:rPr>
          <w:rFonts w:ascii="Times New Roman" w:hAnsi="Times New Roman" w:cs="Times New Roman"/>
          <w:b w:val="0"/>
          <w:bCs w:val="0"/>
          <w:color w:val="000000" w:themeColor="text1"/>
          <w:lang w:val="pt-BR"/>
        </w:rPr>
        <w:t xml:space="preserve">Theo Điều 4 </w:t>
      </w:r>
      <w:r w:rsidRPr="00707FED">
        <w:rPr>
          <w:rFonts w:ascii="Times New Roman" w:hAnsi="Times New Roman" w:cs="Times New Roman"/>
          <w:b w:val="0"/>
          <w:color w:val="000000" w:themeColor="text1"/>
          <w:lang w:val="pt-BR"/>
        </w:rPr>
        <w:t xml:space="preserve">Luật Bầu cử đại biểu Quốc hội và đại biểu </w:t>
      </w:r>
      <w:r w:rsidR="007E4842" w:rsidRPr="00707FED">
        <w:rPr>
          <w:rFonts w:ascii="Times New Roman" w:hAnsi="Times New Roman" w:cs="Times New Roman"/>
          <w:b w:val="0"/>
          <w:color w:val="000000" w:themeColor="text1"/>
          <w:lang w:val="pt-BR"/>
        </w:rPr>
        <w:t xml:space="preserve">HĐND </w:t>
      </w:r>
      <w:r w:rsidRPr="00707FED">
        <w:rPr>
          <w:rFonts w:ascii="Times New Roman" w:hAnsi="Times New Roman" w:cs="Times New Roman"/>
          <w:b w:val="0"/>
          <w:color w:val="000000" w:themeColor="text1"/>
          <w:lang w:val="pt-BR"/>
        </w:rPr>
        <w:t>năm 2015 (sửa đổi, bổ sung năm 2025) thì</w:t>
      </w:r>
      <w:r w:rsidRPr="00707FED">
        <w:rPr>
          <w:rFonts w:ascii="Times New Roman" w:hAnsi="Times New Roman" w:cs="Times New Roman"/>
          <w:b w:val="0"/>
          <w:bCs w:val="0"/>
          <w:color w:val="000000" w:themeColor="text1"/>
          <w:lang w:val="pt-BR"/>
        </w:rPr>
        <w:t xml:space="preserve"> trách nhiệm của cơ quan, tổ chức trong công tác bầu cử được quy định như sau:</w:t>
      </w:r>
    </w:p>
    <w:p w14:paraId="3E9E4478" w14:textId="7ED03628"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Quốc hội quyết định ngày bầu cử toàn quốc đối với cuộc bầu cử đại biểu Quốc hội, bầu cử đại biểu </w:t>
      </w:r>
      <w:r w:rsidR="007E4842"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 quyết định việc bầu cử bổ sung đại biểu Quốc hội trong thời gian giữa nhiệm kỳ; quyết định, thành lập Hội đồng bầu cử quốc gia.</w:t>
      </w:r>
    </w:p>
    <w:p w14:paraId="58B57CEB" w14:textId="6D4BFA9F"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Hội đồng bầu cử quốc gia tổ chức bầu cử đại biểu Quốc hội; chỉ đạo và hướng dẫn công tác bầu cử đại biểu </w:t>
      </w:r>
      <w:r w:rsidR="007E4842"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w:t>
      </w:r>
    </w:p>
    <w:p w14:paraId="45862E98" w14:textId="58974CBF"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shd w:val="clear" w:color="auto" w:fill="FFFFFF"/>
          <w:lang w:val="pt-BR"/>
        </w:rPr>
        <w:t>- Ủy ban</w:t>
      </w:r>
      <w:r w:rsidRPr="00707FED">
        <w:rPr>
          <w:rFonts w:ascii="Times New Roman" w:hAnsi="Times New Roman" w:cs="Times New Roman"/>
          <w:color w:val="000000" w:themeColor="text1"/>
          <w:sz w:val="28"/>
          <w:szCs w:val="28"/>
          <w:lang w:val="pt-BR"/>
        </w:rPr>
        <w:t xml:space="preserve"> thường vụ Quốc hội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w:t>
      </w:r>
      <w:r w:rsidR="00640420"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các cấp; tổ chức giám sát công tác bầu cử đại biểu Quốc hội và đại biểu </w:t>
      </w:r>
      <w:r w:rsidR="00640420"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pt-BR"/>
        </w:rPr>
        <w:t>, bảo đảm cho việc bầu cử được tiến hành dân chủ, đúng pháp luật, an toàn, tiết kiệm.</w:t>
      </w:r>
    </w:p>
    <w:p w14:paraId="47B65449" w14:textId="40632EF8"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Chính phủ chỉ đạo các bộ, cơ quan ngang bộ, cơ quan thuộc Chính phủ, </w:t>
      </w:r>
      <w:r w:rsidR="00640420" w:rsidRPr="00707FED">
        <w:rPr>
          <w:rFonts w:ascii="Times New Roman" w:hAnsi="Times New Roman" w:cs="Times New Roman"/>
          <w:color w:val="000000" w:themeColor="text1"/>
          <w:sz w:val="28"/>
          <w:szCs w:val="28"/>
          <w:shd w:val="clear" w:color="auto" w:fill="FFFFFF"/>
          <w:lang w:val="pt-BR"/>
        </w:rPr>
        <w:t>UBND</w:t>
      </w:r>
      <w:r w:rsidRPr="00707FED">
        <w:rPr>
          <w:rFonts w:ascii="Times New Roman" w:hAnsi="Times New Roman" w:cs="Times New Roman"/>
          <w:color w:val="000000" w:themeColor="text1"/>
          <w:sz w:val="28"/>
          <w:szCs w:val="28"/>
          <w:lang w:val="pt-BR"/>
        </w:rPr>
        <w:t xml:space="preserve"> các cấp thực hiện công tác bầu cử theo quy định của pháp luật; tổ chức thực hiện các biện pháp bảo đảm kinh phí, hướng dẫn việc quản lý và sử dụng kinh phí tổ chức bầu cử, bảo đảm công tác thông tin, tuyên truyền, an ninh, an toàn và các điều kiện cần thiết khác phục vụ cuộc bầu cử.</w:t>
      </w:r>
    </w:p>
    <w:p w14:paraId="38CC50E8"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Mặt trận Tổ quốc Việt Nam tổ chức hiệp thương lựa chọn, giới thiệu người ứng cử đại biểu Quốc hội và đại biểu Hội đồng nhân dân các cấp; tham gia giám sát việc bầu cử đại biểu Quốc hội và đại biểu Hội đồng nhân dân các cấp.</w:t>
      </w:r>
    </w:p>
    <w:p w14:paraId="1148ACB3" w14:textId="00F76F39"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Ủy ban bầu cử ở tỉnh, thành phố tổ chức bầu cử đại biểu Quốc hội tại địa phương; Ủy ban bầu cử ở tỉnh, thành phố, Ủy ban bầu cử ở xã, phường, đặc khu tổ chức bầu cử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cấp tỉnh,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cấp xã tương ứng; các Ban bầu cử, Tổ bầu cử thực hiện công tác bầu cử đại biểu Quốc hội,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các cấp theo quy định của Luật bầu cử.</w:t>
      </w:r>
    </w:p>
    <w:p w14:paraId="2C160F64" w14:textId="562C6F93"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z w:val="28"/>
          <w:szCs w:val="28"/>
          <w:lang w:val="pt-BR"/>
        </w:rPr>
      </w:pPr>
      <w:r w:rsidRPr="00707FED">
        <w:rPr>
          <w:rFonts w:ascii="Times New Roman" w:hAnsi="Times New Roman" w:cs="Times New Roman"/>
          <w:color w:val="000000" w:themeColor="text1"/>
          <w:sz w:val="28"/>
          <w:szCs w:val="28"/>
          <w:lang w:val="pt-BR"/>
        </w:rPr>
        <w:t xml:space="preserve">- Thường trực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dự kiến cơ cấu, thành phần, số lượng đại biểu </w:t>
      </w:r>
      <w:r w:rsidR="00EE0CE1" w:rsidRPr="00707FED">
        <w:rPr>
          <w:rFonts w:ascii="Times New Roman" w:hAnsi="Times New Roman" w:cs="Times New Roman"/>
          <w:color w:val="000000" w:themeColor="text1"/>
          <w:sz w:val="28"/>
          <w:szCs w:val="28"/>
          <w:lang w:val="pt-BR"/>
        </w:rPr>
        <w:t xml:space="preserve">HĐND </w:t>
      </w:r>
      <w:r w:rsidRPr="00707FED">
        <w:rPr>
          <w:rFonts w:ascii="Times New Roman" w:hAnsi="Times New Roman" w:cs="Times New Roman"/>
          <w:color w:val="000000" w:themeColor="text1"/>
          <w:sz w:val="28"/>
          <w:szCs w:val="28"/>
          <w:lang w:val="pt-BR"/>
        </w:rPr>
        <w:t xml:space="preserve">của cấp mình; Thường trực </w:t>
      </w:r>
      <w:r w:rsidR="00EE0CE1" w:rsidRPr="00707FED">
        <w:rPr>
          <w:rFonts w:ascii="Times New Roman" w:hAnsi="Times New Roman" w:cs="Times New Roman"/>
          <w:color w:val="000000" w:themeColor="text1"/>
          <w:sz w:val="28"/>
          <w:szCs w:val="28"/>
          <w:lang w:val="pt-BR"/>
        </w:rPr>
        <w:t>HĐND</w:t>
      </w:r>
      <w:r w:rsidRPr="00707FED">
        <w:rPr>
          <w:rFonts w:ascii="Times New Roman" w:hAnsi="Times New Roman" w:cs="Times New Roman"/>
          <w:color w:val="000000" w:themeColor="text1"/>
          <w:sz w:val="28"/>
          <w:szCs w:val="28"/>
          <w:lang w:val="pt-BR"/>
        </w:rPr>
        <w:t xml:space="preserve">, </w:t>
      </w:r>
      <w:r w:rsidR="00EE0CE1" w:rsidRPr="00707FED">
        <w:rPr>
          <w:rFonts w:ascii="Times New Roman" w:hAnsi="Times New Roman" w:cs="Times New Roman"/>
          <w:color w:val="000000" w:themeColor="text1"/>
          <w:sz w:val="28"/>
          <w:szCs w:val="28"/>
          <w:shd w:val="clear" w:color="auto" w:fill="FFFFFF"/>
          <w:lang w:val="pt-BR"/>
        </w:rPr>
        <w:t>UBND</w:t>
      </w:r>
      <w:r w:rsidRPr="00707FED">
        <w:rPr>
          <w:rFonts w:ascii="Times New Roman" w:hAnsi="Times New Roman" w:cs="Times New Roman"/>
          <w:color w:val="000000" w:themeColor="text1"/>
          <w:sz w:val="28"/>
          <w:szCs w:val="28"/>
          <w:lang w:val="pt-BR"/>
        </w:rPr>
        <w:t xml:space="preserve"> các cấp </w:t>
      </w:r>
      <w:r w:rsidRPr="00707FED">
        <w:rPr>
          <w:rFonts w:ascii="Times New Roman" w:hAnsi="Times New Roman" w:cs="Times New Roman"/>
          <w:color w:val="000000" w:themeColor="text1"/>
          <w:sz w:val="28"/>
          <w:szCs w:val="28"/>
          <w:shd w:val="clear" w:color="auto" w:fill="FFFFFF"/>
          <w:lang w:val="pt-BR"/>
        </w:rPr>
        <w:t>trong</w:t>
      </w:r>
      <w:r w:rsidRPr="00707FED">
        <w:rPr>
          <w:rFonts w:ascii="Times New Roman" w:hAnsi="Times New Roman" w:cs="Times New Roman"/>
          <w:color w:val="000000" w:themeColor="text1"/>
          <w:sz w:val="28"/>
          <w:szCs w:val="28"/>
          <w:lang w:val="pt-BR"/>
        </w:rPr>
        <w:t xml:space="preserve"> phạm vi nhiệm vụ, quyền hạn của mình có trách nhiệm giám sát, kiểm tra và thực hiện công tác bầu cử</w:t>
      </w:r>
      <w:r w:rsidR="00EB628E" w:rsidRPr="00707FED">
        <w:rPr>
          <w:rFonts w:ascii="Times New Roman" w:hAnsi="Times New Roman" w:cs="Times New Roman"/>
          <w:color w:val="000000" w:themeColor="text1"/>
          <w:sz w:val="28"/>
          <w:szCs w:val="28"/>
          <w:lang w:val="pt-BR"/>
        </w:rPr>
        <w:t xml:space="preserve">. </w:t>
      </w:r>
      <w:r w:rsidRPr="00707FED">
        <w:rPr>
          <w:rFonts w:ascii="Times New Roman" w:hAnsi="Times New Roman" w:cs="Times New Roman"/>
          <w:color w:val="000000" w:themeColor="text1"/>
          <w:sz w:val="28"/>
          <w:szCs w:val="28"/>
          <w:lang w:val="pt-BR"/>
        </w:rPr>
        <w:t xml:space="preserve"> </w:t>
      </w:r>
    </w:p>
    <w:p w14:paraId="65594A4A" w14:textId="77777777" w:rsidR="00125685" w:rsidRPr="00707FED" w:rsidRDefault="00125685" w:rsidP="00125685">
      <w:pPr>
        <w:pStyle w:val="NormalWeb"/>
        <w:spacing w:before="90" w:beforeAutospacing="0" w:after="90" w:afterAutospacing="0"/>
        <w:ind w:left="57" w:right="57" w:firstLine="680"/>
        <w:jc w:val="both"/>
        <w:rPr>
          <w:rFonts w:ascii="Times New Roman" w:hAnsi="Times New Roman" w:cs="Times New Roman"/>
          <w:color w:val="000000" w:themeColor="text1"/>
          <w:spacing w:val="-8"/>
          <w:sz w:val="28"/>
          <w:szCs w:val="28"/>
          <w:lang w:val="pt-BR"/>
        </w:rPr>
      </w:pPr>
      <w:r w:rsidRPr="00707FED">
        <w:rPr>
          <w:rFonts w:ascii="Times New Roman" w:hAnsi="Times New Roman" w:cs="Times New Roman"/>
          <w:color w:val="000000" w:themeColor="text1"/>
          <w:spacing w:val="-8"/>
          <w:sz w:val="28"/>
          <w:szCs w:val="28"/>
          <w:lang w:val="pt-BR"/>
        </w:rPr>
        <w:t xml:space="preserve">- Cơ quan nhà nước, tổ chức chính trị, tổ chức chính trị-xã hội, tổ chức xã hội, đơn vị vũ trang nhân dân, đơn vị sự nghiệp, tổ chức kinh tế có trách nhiệm tạo điều kiện để các </w:t>
      </w:r>
      <w:r w:rsidRPr="00707FED">
        <w:rPr>
          <w:rFonts w:ascii="Times New Roman" w:hAnsi="Times New Roman" w:cs="Times New Roman"/>
          <w:color w:val="000000" w:themeColor="text1"/>
          <w:spacing w:val="-8"/>
          <w:sz w:val="28"/>
          <w:szCs w:val="28"/>
          <w:shd w:val="clear" w:color="auto" w:fill="FFFFFF"/>
          <w:lang w:val="pt-BR"/>
        </w:rPr>
        <w:t>tổ chức</w:t>
      </w:r>
      <w:r w:rsidRPr="00707FED">
        <w:rPr>
          <w:rFonts w:ascii="Times New Roman" w:hAnsi="Times New Roman" w:cs="Times New Roman"/>
          <w:color w:val="000000" w:themeColor="text1"/>
          <w:spacing w:val="-8"/>
          <w:sz w:val="28"/>
          <w:szCs w:val="28"/>
          <w:lang w:val="pt-BR"/>
        </w:rPr>
        <w:t xml:space="preserve"> phụ trách bầu cử thực hiện nhiệm vụ, quyền hạn của mình.</w:t>
      </w:r>
    </w:p>
    <w:p w14:paraId="2D83E65B" w14:textId="77777777" w:rsidR="00125685" w:rsidRPr="00707FED" w:rsidRDefault="00125685" w:rsidP="00125685">
      <w:pPr>
        <w:spacing w:before="90" w:after="90"/>
        <w:ind w:firstLine="567"/>
        <w:jc w:val="center"/>
        <w:rPr>
          <w:b/>
          <w:color w:val="000000" w:themeColor="text1"/>
          <w:sz w:val="28"/>
          <w:szCs w:val="28"/>
          <w:lang w:val="pt-BR"/>
        </w:rPr>
      </w:pPr>
    </w:p>
    <w:p w14:paraId="3828F2FF" w14:textId="77777777"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t>MỤC 2</w:t>
      </w:r>
    </w:p>
    <w:p w14:paraId="26F83169" w14:textId="0D036EBE"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lastRenderedPageBreak/>
        <w:t xml:space="preserve"> ĐƠN VỊ BẦU CỬ VÀ KHU VỰC BỎ PHIẾU</w:t>
      </w:r>
    </w:p>
    <w:p w14:paraId="1A8C5FD7" w14:textId="77777777" w:rsidR="00125685" w:rsidRPr="00707FED" w:rsidRDefault="00125685" w:rsidP="00125685">
      <w:pPr>
        <w:spacing w:before="90" w:after="90"/>
        <w:ind w:firstLine="567"/>
        <w:jc w:val="both"/>
        <w:rPr>
          <w:b/>
          <w:color w:val="000000" w:themeColor="text1"/>
          <w:sz w:val="28"/>
          <w:szCs w:val="28"/>
          <w:lang w:val="pt-BR"/>
        </w:rPr>
      </w:pPr>
    </w:p>
    <w:p w14:paraId="0FD70AF6" w14:textId="4BD60B16" w:rsidR="00125685" w:rsidRPr="00707FED" w:rsidRDefault="00125685" w:rsidP="00EA119A">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Câu </w:t>
      </w:r>
      <w:r w:rsidR="0060276E" w:rsidRPr="00707FED">
        <w:rPr>
          <w:b/>
          <w:color w:val="000000" w:themeColor="text1"/>
          <w:sz w:val="28"/>
          <w:szCs w:val="28"/>
          <w:lang w:val="pt-BR"/>
        </w:rPr>
        <w:t>3</w:t>
      </w:r>
      <w:r w:rsidR="00171020" w:rsidRPr="00707FED">
        <w:rPr>
          <w:b/>
          <w:color w:val="000000" w:themeColor="text1"/>
          <w:sz w:val="28"/>
          <w:szCs w:val="28"/>
          <w:lang w:val="pt-BR"/>
        </w:rPr>
        <w:t>6</w:t>
      </w:r>
      <w:r w:rsidRPr="00707FED">
        <w:rPr>
          <w:b/>
          <w:color w:val="000000" w:themeColor="text1"/>
          <w:sz w:val="28"/>
          <w:szCs w:val="28"/>
          <w:lang w:val="pt-BR"/>
        </w:rPr>
        <w:t>. Luật Bầu cử đại biểu Quốc hội và đại biểu Hội đồng nhân dân quy định về đơn vị bầu cử như thế nào?</w:t>
      </w:r>
    </w:p>
    <w:p w14:paraId="47CC47C0" w14:textId="77777777" w:rsidR="00125685" w:rsidRPr="00707FED" w:rsidRDefault="00125685" w:rsidP="00125685">
      <w:pPr>
        <w:shd w:val="clear" w:color="auto" w:fill="FFFFFF"/>
        <w:spacing w:before="90" w:after="90"/>
        <w:jc w:val="both"/>
        <w:rPr>
          <w:b/>
          <w:color w:val="000000" w:themeColor="text1"/>
          <w:sz w:val="28"/>
          <w:szCs w:val="28"/>
          <w:lang w:val="pt-BR"/>
        </w:rPr>
      </w:pPr>
      <w:r w:rsidRPr="00707FED">
        <w:rPr>
          <w:b/>
          <w:color w:val="000000" w:themeColor="text1"/>
          <w:sz w:val="28"/>
          <w:szCs w:val="28"/>
          <w:lang w:val="pt-BR"/>
        </w:rPr>
        <w:tab/>
        <w:t>Trả lời:</w:t>
      </w:r>
    </w:p>
    <w:p w14:paraId="02E96D11" w14:textId="40D41568"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xml:space="preserve">Theo Điều 10 Luật Bầu cử đại biểu Quốc hội và đại biểu </w:t>
      </w:r>
      <w:r w:rsidR="000B145C" w:rsidRPr="00707FED">
        <w:rPr>
          <w:color w:val="000000" w:themeColor="text1"/>
          <w:sz w:val="28"/>
          <w:szCs w:val="28"/>
          <w:lang w:val="pt-BR"/>
        </w:rPr>
        <w:t xml:space="preserve">HĐND </w:t>
      </w:r>
      <w:r w:rsidRPr="00707FED">
        <w:rPr>
          <w:color w:val="000000" w:themeColor="text1"/>
          <w:sz w:val="28"/>
          <w:szCs w:val="28"/>
          <w:lang w:val="pt-BR"/>
        </w:rPr>
        <w:t>năm 2015 (sửa đổi, bổ sung năm 2025) thì đơn vị bầu cử được quy định như sau:</w:t>
      </w:r>
    </w:p>
    <w:p w14:paraId="5009D042" w14:textId="66743797" w:rsidR="00125685" w:rsidRPr="00707FED" w:rsidRDefault="00125685" w:rsidP="00125685">
      <w:pPr>
        <w:shd w:val="clear" w:color="auto" w:fill="FFFFFF"/>
        <w:spacing w:before="90" w:after="90"/>
        <w:jc w:val="both"/>
        <w:rPr>
          <w:color w:val="000000" w:themeColor="text1"/>
          <w:spacing w:val="-10"/>
          <w:sz w:val="28"/>
          <w:szCs w:val="28"/>
          <w:lang w:val="pt-BR"/>
        </w:rPr>
      </w:pPr>
      <w:r w:rsidRPr="00707FED">
        <w:rPr>
          <w:color w:val="000000" w:themeColor="text1"/>
          <w:sz w:val="28"/>
          <w:szCs w:val="28"/>
          <w:lang w:val="pt-BR"/>
        </w:rPr>
        <w:tab/>
      </w:r>
      <w:r w:rsidRPr="00707FED">
        <w:rPr>
          <w:color w:val="000000" w:themeColor="text1"/>
          <w:spacing w:val="-10"/>
          <w:sz w:val="28"/>
          <w:szCs w:val="28"/>
          <w:lang w:val="pt-BR"/>
        </w:rPr>
        <w:t xml:space="preserve">- Đại biểu Quốc hội và đại biểu </w:t>
      </w:r>
      <w:r w:rsidR="000B145C" w:rsidRPr="00707FED">
        <w:rPr>
          <w:color w:val="000000" w:themeColor="text1"/>
          <w:sz w:val="28"/>
          <w:szCs w:val="28"/>
          <w:lang w:val="pt-BR"/>
        </w:rPr>
        <w:t>HĐND</w:t>
      </w:r>
      <w:r w:rsidR="000B145C" w:rsidRPr="00707FED">
        <w:rPr>
          <w:color w:val="000000" w:themeColor="text1"/>
          <w:spacing w:val="-10"/>
          <w:sz w:val="28"/>
          <w:szCs w:val="28"/>
          <w:lang w:val="pt-BR"/>
        </w:rPr>
        <w:t xml:space="preserve"> </w:t>
      </w:r>
      <w:r w:rsidRPr="00707FED">
        <w:rPr>
          <w:color w:val="000000" w:themeColor="text1"/>
          <w:spacing w:val="-10"/>
          <w:sz w:val="28"/>
          <w:szCs w:val="28"/>
          <w:lang w:val="pt-BR"/>
        </w:rPr>
        <w:t>được bầu theo đơn vị bầu cử.</w:t>
      </w:r>
    </w:p>
    <w:p w14:paraId="23875ED4"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Tỉnh, thành phố được chia thành các đơn vị bầu cử đại biểu Quốc hội.</w:t>
      </w:r>
    </w:p>
    <w:p w14:paraId="1B4DB63F" w14:textId="77777777"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Số đơn vị bầu cử, danh sách các đơn vị bầu cử và số lượng đại biểu Quốc hội được bầu ở mỗi đơn vị bầu cử được tính căn cứ theo số dân, do Hội đồng bầu cử quốc gia ấn định theo đề nghị của Ủy ban bầu cử ở tỉnh, thành phố và được công bố chậm nhất là 80 ngày trước ngày bầu cử.</w:t>
      </w:r>
    </w:p>
    <w:p w14:paraId="0F555074" w14:textId="5127C8C1"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 xml:space="preserve">- Tỉnh, thành phố được chia thành các đơn vị bầu cử đại biểu </w:t>
      </w:r>
      <w:r w:rsidR="000B145C" w:rsidRPr="00707FED">
        <w:rPr>
          <w:color w:val="000000" w:themeColor="text1"/>
          <w:sz w:val="28"/>
          <w:szCs w:val="28"/>
          <w:lang w:val="pt-BR"/>
        </w:rPr>
        <w:t>HĐND</w:t>
      </w:r>
      <w:r w:rsidRPr="00707FED">
        <w:rPr>
          <w:color w:val="000000" w:themeColor="text1"/>
          <w:sz w:val="28"/>
          <w:szCs w:val="28"/>
          <w:lang w:val="pt-BR"/>
        </w:rPr>
        <w:t xml:space="preserve"> cấp tỉnh. Xã, phường, đặc khu được chia thành các đơn vị bầu cử đại biểu </w:t>
      </w:r>
      <w:r w:rsidR="000B145C" w:rsidRPr="00707FED">
        <w:rPr>
          <w:color w:val="000000" w:themeColor="text1"/>
          <w:sz w:val="28"/>
          <w:szCs w:val="28"/>
          <w:lang w:val="pt-BR"/>
        </w:rPr>
        <w:t xml:space="preserve">HĐND </w:t>
      </w:r>
      <w:r w:rsidRPr="00707FED">
        <w:rPr>
          <w:color w:val="000000" w:themeColor="text1"/>
          <w:sz w:val="28"/>
          <w:szCs w:val="28"/>
          <w:lang w:val="pt-BR"/>
        </w:rPr>
        <w:t>cấp xã.</w:t>
      </w:r>
    </w:p>
    <w:p w14:paraId="56FC2325" w14:textId="50F53579" w:rsidR="00125685" w:rsidRPr="00707FED" w:rsidRDefault="00125685" w:rsidP="00125685">
      <w:pPr>
        <w:shd w:val="clear" w:color="auto" w:fill="FFFFFF"/>
        <w:spacing w:before="90" w:after="90"/>
        <w:ind w:firstLine="720"/>
        <w:jc w:val="both"/>
        <w:rPr>
          <w:color w:val="000000" w:themeColor="text1"/>
          <w:sz w:val="28"/>
          <w:szCs w:val="28"/>
          <w:lang w:val="pt-BR"/>
        </w:rPr>
      </w:pPr>
      <w:r w:rsidRPr="00707FED">
        <w:rPr>
          <w:color w:val="000000" w:themeColor="text1"/>
          <w:sz w:val="28"/>
          <w:szCs w:val="28"/>
          <w:lang w:val="pt-BR"/>
        </w:rPr>
        <w:t xml:space="preserve">Số đơn vị bầu cử đại biểu </w:t>
      </w:r>
      <w:r w:rsidR="000B145C" w:rsidRPr="00707FED">
        <w:rPr>
          <w:color w:val="000000" w:themeColor="text1"/>
          <w:sz w:val="28"/>
          <w:szCs w:val="28"/>
          <w:lang w:val="pt-BR"/>
        </w:rPr>
        <w:t xml:space="preserve">HĐND </w:t>
      </w:r>
      <w:r w:rsidRPr="00707FED">
        <w:rPr>
          <w:color w:val="000000" w:themeColor="text1"/>
          <w:sz w:val="28"/>
          <w:szCs w:val="28"/>
          <w:lang w:val="pt-BR"/>
        </w:rPr>
        <w:t xml:space="preserve">cấp tỉnh, cấp xã, danh sách các đơn vị bầu cử và số lượng đại biểu được bầu ở mỗi đơn vị bầu cử do Ủy ban bầu cử ở cấp đó ấn định theo đề nghị của </w:t>
      </w:r>
      <w:r w:rsidR="000B145C" w:rsidRPr="00707FED">
        <w:rPr>
          <w:color w:val="000000" w:themeColor="text1"/>
          <w:sz w:val="28"/>
          <w:szCs w:val="28"/>
          <w:lang w:val="pt-BR"/>
        </w:rPr>
        <w:t>UBND</w:t>
      </w:r>
      <w:r w:rsidRPr="00707FED">
        <w:rPr>
          <w:color w:val="000000" w:themeColor="text1"/>
          <w:sz w:val="28"/>
          <w:szCs w:val="28"/>
          <w:lang w:val="pt-BR"/>
        </w:rPr>
        <w:t xml:space="preserve"> cùng cấp và được công bố chậm nhất là 80 ngày trước ngày bầu cử..</w:t>
      </w:r>
    </w:p>
    <w:p w14:paraId="21DD1457" w14:textId="5070CDD8"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xml:space="preserve">- Mỗi đơn vị bầu cử đại biểu Quốc hội được bầu không quá ba đại biểu. Mỗi đơn vị bầu cử đại biểu </w:t>
      </w:r>
      <w:r w:rsidR="000B145C" w:rsidRPr="00707FED">
        <w:rPr>
          <w:color w:val="000000" w:themeColor="text1"/>
          <w:sz w:val="28"/>
          <w:szCs w:val="28"/>
          <w:lang w:val="pt-BR"/>
        </w:rPr>
        <w:t xml:space="preserve">HĐND </w:t>
      </w:r>
      <w:r w:rsidRPr="00707FED">
        <w:rPr>
          <w:color w:val="000000" w:themeColor="text1"/>
          <w:sz w:val="28"/>
          <w:szCs w:val="28"/>
          <w:lang w:val="pt-BR"/>
        </w:rPr>
        <w:t>được bầu không quá năm đại biểu.</w:t>
      </w:r>
    </w:p>
    <w:p w14:paraId="3962158A" w14:textId="1C84C7BE"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Câu 3</w:t>
      </w:r>
      <w:r w:rsidR="00171020" w:rsidRPr="00707FED">
        <w:rPr>
          <w:b/>
          <w:color w:val="000000" w:themeColor="text1"/>
          <w:sz w:val="28"/>
          <w:szCs w:val="28"/>
          <w:lang w:val="pt-BR"/>
        </w:rPr>
        <w:t>7</w:t>
      </w:r>
      <w:r w:rsidRPr="00707FED">
        <w:rPr>
          <w:b/>
          <w:color w:val="000000" w:themeColor="text1"/>
          <w:sz w:val="28"/>
          <w:szCs w:val="28"/>
          <w:lang w:val="pt-BR"/>
        </w:rPr>
        <w:t>. Luật B</w:t>
      </w:r>
      <w:r w:rsidRPr="00707FED">
        <w:rPr>
          <w:b/>
          <w:color w:val="000000" w:themeColor="text1"/>
          <w:sz w:val="28"/>
          <w:szCs w:val="28"/>
          <w:lang w:val="vi-VN"/>
        </w:rPr>
        <w:t>ầu cử đại biểu Quốc hội và đại biểu Hội đồng nhân dân</w:t>
      </w:r>
      <w:r w:rsidRPr="00707FED">
        <w:rPr>
          <w:b/>
          <w:color w:val="000000" w:themeColor="text1"/>
          <w:sz w:val="28"/>
          <w:szCs w:val="28"/>
          <w:lang w:val="pt-BR"/>
        </w:rPr>
        <w:t xml:space="preserve"> quy định về khu vực bỏ phiếu như thế nào? </w:t>
      </w:r>
    </w:p>
    <w:p w14:paraId="02E11100"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0F55D384" w14:textId="52B979A8" w:rsidR="00125685" w:rsidRPr="00707FED" w:rsidRDefault="00125685" w:rsidP="00125685">
      <w:pPr>
        <w:spacing w:before="90" w:after="90"/>
        <w:ind w:firstLine="567"/>
        <w:jc w:val="both"/>
        <w:rPr>
          <w:color w:val="000000" w:themeColor="text1"/>
          <w:spacing w:val="-8"/>
          <w:sz w:val="28"/>
          <w:szCs w:val="28"/>
          <w:lang w:val="pt-BR"/>
        </w:rPr>
      </w:pPr>
      <w:r w:rsidRPr="00707FED">
        <w:rPr>
          <w:bCs/>
          <w:color w:val="000000" w:themeColor="text1"/>
          <w:spacing w:val="-8"/>
          <w:sz w:val="28"/>
          <w:szCs w:val="28"/>
          <w:lang w:val="pt-BR"/>
        </w:rPr>
        <w:t>Điều 11</w:t>
      </w:r>
      <w:r w:rsidRPr="00707FED">
        <w:rPr>
          <w:b/>
          <w:bCs/>
          <w:color w:val="000000" w:themeColor="text1"/>
          <w:spacing w:val="-8"/>
          <w:sz w:val="28"/>
          <w:szCs w:val="28"/>
          <w:lang w:val="pt-BR"/>
        </w:rPr>
        <w:t xml:space="preserve"> </w:t>
      </w:r>
      <w:r w:rsidRPr="00707FED">
        <w:rPr>
          <w:color w:val="000000" w:themeColor="text1"/>
          <w:spacing w:val="-8"/>
          <w:sz w:val="28"/>
          <w:szCs w:val="28"/>
          <w:lang w:val="pt-BR"/>
        </w:rPr>
        <w:t xml:space="preserve">Luật Bầu cử đại biểu Quốc hội và đại biểu </w:t>
      </w:r>
      <w:r w:rsidR="00F37B14" w:rsidRPr="00707FED">
        <w:rPr>
          <w:color w:val="000000" w:themeColor="text1"/>
          <w:sz w:val="28"/>
          <w:szCs w:val="28"/>
          <w:lang w:val="pt-BR"/>
        </w:rPr>
        <w:t>HĐND</w:t>
      </w:r>
      <w:r w:rsidR="00F37B14" w:rsidRPr="00707FED">
        <w:rPr>
          <w:color w:val="000000" w:themeColor="text1"/>
          <w:spacing w:val="-8"/>
          <w:sz w:val="28"/>
          <w:szCs w:val="28"/>
          <w:lang w:val="pt-BR"/>
        </w:rPr>
        <w:t xml:space="preserve"> </w:t>
      </w:r>
      <w:r w:rsidRPr="00707FED">
        <w:rPr>
          <w:color w:val="000000" w:themeColor="text1"/>
          <w:spacing w:val="-8"/>
          <w:sz w:val="28"/>
          <w:szCs w:val="28"/>
          <w:lang w:val="pt-BR"/>
        </w:rPr>
        <w:t xml:space="preserve">năm 2015 (sửa đổi, bổ sung năm 2025) </w:t>
      </w:r>
      <w:r w:rsidRPr="00707FED">
        <w:rPr>
          <w:bCs/>
          <w:color w:val="000000" w:themeColor="text1"/>
          <w:spacing w:val="-8"/>
          <w:sz w:val="28"/>
          <w:szCs w:val="28"/>
          <w:lang w:val="pt-BR"/>
        </w:rPr>
        <w:t>quy định</w:t>
      </w:r>
      <w:r w:rsidRPr="00707FED">
        <w:rPr>
          <w:b/>
          <w:color w:val="000000" w:themeColor="text1"/>
          <w:spacing w:val="-8"/>
          <w:sz w:val="28"/>
          <w:szCs w:val="28"/>
          <w:lang w:val="pt-BR"/>
        </w:rPr>
        <w:t xml:space="preserve"> </w:t>
      </w:r>
      <w:r w:rsidRPr="00707FED">
        <w:rPr>
          <w:color w:val="000000" w:themeColor="text1"/>
          <w:spacing w:val="-8"/>
          <w:sz w:val="28"/>
          <w:szCs w:val="28"/>
          <w:lang w:val="pt-BR"/>
        </w:rPr>
        <w:t>về khu vực bỏ phiếu như sau</w:t>
      </w:r>
      <w:r w:rsidRPr="00707FED">
        <w:rPr>
          <w:bCs/>
          <w:color w:val="000000" w:themeColor="text1"/>
          <w:spacing w:val="-8"/>
          <w:sz w:val="28"/>
          <w:szCs w:val="28"/>
          <w:lang w:val="pt-BR"/>
        </w:rPr>
        <w:t>:</w:t>
      </w:r>
    </w:p>
    <w:p w14:paraId="6AA0305E" w14:textId="3517C61F"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Mỗi đơn vị bầu cử đại biểu Quốc hội, đơn vị bầu cử đại biểu </w:t>
      </w:r>
      <w:r w:rsidR="00F37B14" w:rsidRPr="00707FED">
        <w:rPr>
          <w:color w:val="000000" w:themeColor="text1"/>
          <w:sz w:val="28"/>
          <w:szCs w:val="28"/>
          <w:lang w:val="pt-BR"/>
        </w:rPr>
        <w:t xml:space="preserve">HĐND </w:t>
      </w:r>
      <w:r w:rsidRPr="00707FED">
        <w:rPr>
          <w:color w:val="000000" w:themeColor="text1"/>
          <w:sz w:val="28"/>
          <w:szCs w:val="28"/>
          <w:lang w:val="pt-BR"/>
        </w:rPr>
        <w:t xml:space="preserve">chia thành các khu vực bỏ phiếu. Khu vực bỏ phiếu bầu cử đại biểu </w:t>
      </w:r>
      <w:r w:rsidRPr="00707FED">
        <w:rPr>
          <w:color w:val="000000" w:themeColor="text1"/>
          <w:sz w:val="28"/>
          <w:szCs w:val="28"/>
          <w:shd w:val="solid" w:color="FFFFFF" w:fill="auto"/>
          <w:lang w:val="pt-BR"/>
        </w:rPr>
        <w:t>Quốc</w:t>
      </w:r>
      <w:r w:rsidRPr="00707FED">
        <w:rPr>
          <w:color w:val="000000" w:themeColor="text1"/>
          <w:sz w:val="28"/>
          <w:szCs w:val="28"/>
          <w:lang w:val="pt-BR"/>
        </w:rPr>
        <w:t xml:space="preserve"> hội đồng thời là khu vực bỏ phiếu bầu cử đại biểu </w:t>
      </w:r>
      <w:r w:rsidR="00F37B14" w:rsidRPr="00707FED">
        <w:rPr>
          <w:color w:val="000000" w:themeColor="text1"/>
          <w:sz w:val="28"/>
          <w:szCs w:val="28"/>
          <w:lang w:val="pt-BR"/>
        </w:rPr>
        <w:t xml:space="preserve">HĐND </w:t>
      </w:r>
      <w:r w:rsidRPr="00707FED">
        <w:rPr>
          <w:color w:val="000000" w:themeColor="text1"/>
          <w:sz w:val="28"/>
          <w:szCs w:val="28"/>
          <w:lang w:val="pt-BR"/>
        </w:rPr>
        <w:t xml:space="preserve">các </w:t>
      </w:r>
      <w:r w:rsidRPr="00707FED">
        <w:rPr>
          <w:color w:val="000000" w:themeColor="text1"/>
          <w:sz w:val="28"/>
          <w:szCs w:val="28"/>
          <w:shd w:val="solid" w:color="FFFFFF" w:fill="auto"/>
          <w:lang w:val="pt-BR"/>
        </w:rPr>
        <w:t>cấp</w:t>
      </w:r>
      <w:r w:rsidRPr="00707FED">
        <w:rPr>
          <w:color w:val="000000" w:themeColor="text1"/>
          <w:sz w:val="28"/>
          <w:szCs w:val="28"/>
          <w:lang w:val="pt-BR"/>
        </w:rPr>
        <w:t>.</w:t>
      </w:r>
    </w:p>
    <w:p w14:paraId="1E6C6695"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Mỗi khu vực bỏ phiếu có từ ba trăm đến bốn nghìn cử tri. Ở miền núi, hải đảo và những nơi dân cư không tập trung thì dù chưa có đủ ba trăm cử tri cũng được thành lập một khu vực bỏ phiếu.</w:t>
      </w:r>
    </w:p>
    <w:p w14:paraId="3FA83334"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Các </w:t>
      </w:r>
      <w:r w:rsidRPr="00707FED">
        <w:rPr>
          <w:color w:val="000000" w:themeColor="text1"/>
          <w:sz w:val="28"/>
          <w:szCs w:val="28"/>
          <w:shd w:val="solid" w:color="FFFFFF" w:fill="auto"/>
          <w:lang w:val="pt-BR"/>
        </w:rPr>
        <w:t>trường hợp</w:t>
      </w:r>
      <w:r w:rsidRPr="00707FED">
        <w:rPr>
          <w:color w:val="000000" w:themeColor="text1"/>
          <w:sz w:val="28"/>
          <w:szCs w:val="28"/>
          <w:lang w:val="pt-BR"/>
        </w:rPr>
        <w:t xml:space="preserve"> có thể thành lập khu vực bỏ phiếu riêng, gồm:</w:t>
      </w:r>
    </w:p>
    <w:p w14:paraId="32C119E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Đơn vị vũ trang nhân dân;</w:t>
      </w:r>
    </w:p>
    <w:p w14:paraId="350B5563"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Bệnh viện, nhà hộ sinh, nhà an dưỡng, cơ sở chăm sóc người khuyết tật, cơ sở chăm sóc người cao tuổi có từ năm mươi cử tri trở lên;</w:t>
      </w:r>
    </w:p>
    <w:p w14:paraId="0ED77FB9"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Cơ sở giáo dục bắt buộc, cơ sở cai nghiện bắt buộc, trại tạm giam.</w:t>
      </w:r>
    </w:p>
    <w:p w14:paraId="7C4B9DFE" w14:textId="6E58E6DC"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lastRenderedPageBreak/>
        <w:t xml:space="preserve">- Việc xác định khu vực bỏ phiếu do </w:t>
      </w:r>
      <w:r w:rsidR="00F64CFD" w:rsidRPr="00707FED">
        <w:rPr>
          <w:color w:val="000000" w:themeColor="text1"/>
          <w:sz w:val="28"/>
          <w:szCs w:val="28"/>
          <w:lang w:val="pt-BR"/>
        </w:rPr>
        <w:t>UBND</w:t>
      </w:r>
      <w:r w:rsidRPr="00707FED">
        <w:rPr>
          <w:color w:val="000000" w:themeColor="text1"/>
          <w:sz w:val="28"/>
          <w:szCs w:val="28"/>
          <w:lang w:val="pt-BR"/>
        </w:rPr>
        <w:t xml:space="preserve"> cấp xã quyết định và báo cáo </w:t>
      </w:r>
      <w:r w:rsidR="00F64CFD" w:rsidRPr="00707FED">
        <w:rPr>
          <w:color w:val="000000" w:themeColor="text1"/>
          <w:sz w:val="28"/>
          <w:szCs w:val="28"/>
          <w:lang w:val="pt-BR"/>
        </w:rPr>
        <w:t>UBND</w:t>
      </w:r>
      <w:r w:rsidRPr="00707FED">
        <w:rPr>
          <w:color w:val="000000" w:themeColor="text1"/>
          <w:sz w:val="28"/>
          <w:szCs w:val="28"/>
          <w:lang w:val="pt-BR"/>
        </w:rPr>
        <w:t xml:space="preserve"> cấp tỉnh. Trường hợp cần thiết, </w:t>
      </w:r>
      <w:r w:rsidR="00F64CFD" w:rsidRPr="00707FED">
        <w:rPr>
          <w:color w:val="000000" w:themeColor="text1"/>
          <w:sz w:val="28"/>
          <w:szCs w:val="28"/>
          <w:lang w:val="pt-BR"/>
        </w:rPr>
        <w:t>UBND</w:t>
      </w:r>
      <w:r w:rsidRPr="00707FED">
        <w:rPr>
          <w:color w:val="000000" w:themeColor="text1"/>
          <w:sz w:val="28"/>
          <w:szCs w:val="28"/>
          <w:lang w:val="pt-BR"/>
        </w:rPr>
        <w:t xml:space="preserve"> cấp tỉnh điều chỉnh việc xác định khu vực bỏ phiếu. Việc xác định khu vực bỏ phiếu được thực hiện trước khi thành lập Tổ bầu cử.</w:t>
      </w:r>
    </w:p>
    <w:p w14:paraId="7BF9058B" w14:textId="77777777" w:rsidR="00125685" w:rsidRPr="00707FED" w:rsidRDefault="00125685" w:rsidP="00125685">
      <w:pPr>
        <w:spacing w:before="90" w:after="90"/>
        <w:ind w:firstLine="567"/>
        <w:jc w:val="both"/>
        <w:rPr>
          <w:b/>
          <w:color w:val="000000" w:themeColor="text1"/>
          <w:sz w:val="28"/>
          <w:szCs w:val="28"/>
          <w:lang w:val="pt-BR"/>
        </w:rPr>
      </w:pPr>
    </w:p>
    <w:p w14:paraId="0E38F3DF" w14:textId="4840F0B9"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3</w:t>
      </w:r>
    </w:p>
    <w:p w14:paraId="39F06FAE" w14:textId="77777777" w:rsidR="00125685" w:rsidRPr="00707FED" w:rsidRDefault="00125685" w:rsidP="00125685">
      <w:pPr>
        <w:spacing w:before="90" w:after="90"/>
        <w:ind w:firstLine="567"/>
        <w:jc w:val="center"/>
        <w:rPr>
          <w:b/>
          <w:color w:val="000000" w:themeColor="text1"/>
          <w:sz w:val="28"/>
          <w:szCs w:val="28"/>
          <w:lang w:val="pt-BR"/>
        </w:rPr>
      </w:pPr>
      <w:r w:rsidRPr="00707FED">
        <w:rPr>
          <w:b/>
          <w:color w:val="000000" w:themeColor="text1"/>
          <w:sz w:val="28"/>
          <w:szCs w:val="28"/>
          <w:lang w:val="pt-BR"/>
        </w:rPr>
        <w:t>DANH SÁCH CỬ TRI</w:t>
      </w:r>
    </w:p>
    <w:p w14:paraId="57F92C7E" w14:textId="77777777" w:rsidR="00125685" w:rsidRPr="00707FED" w:rsidRDefault="00125685" w:rsidP="00125685">
      <w:pPr>
        <w:spacing w:before="90" w:after="90"/>
        <w:ind w:firstLine="567"/>
        <w:jc w:val="both"/>
        <w:rPr>
          <w:color w:val="000000" w:themeColor="text1"/>
          <w:sz w:val="28"/>
          <w:szCs w:val="28"/>
          <w:lang w:val="pt-BR"/>
        </w:rPr>
      </w:pPr>
    </w:p>
    <w:p w14:paraId="0D2CC627" w14:textId="7CE04654" w:rsidR="00125685" w:rsidRPr="00707FED" w:rsidRDefault="00125685" w:rsidP="00125685">
      <w:pPr>
        <w:spacing w:before="90" w:after="90"/>
        <w:ind w:firstLine="567"/>
        <w:jc w:val="both"/>
        <w:rPr>
          <w:b/>
          <w:color w:val="000000" w:themeColor="text1"/>
          <w:spacing w:val="4"/>
          <w:sz w:val="28"/>
          <w:szCs w:val="28"/>
          <w:lang w:val="pt-BR"/>
        </w:rPr>
      </w:pPr>
      <w:r w:rsidRPr="00707FED">
        <w:rPr>
          <w:b/>
          <w:color w:val="000000" w:themeColor="text1"/>
          <w:spacing w:val="4"/>
          <w:sz w:val="28"/>
          <w:szCs w:val="28"/>
          <w:lang w:val="pt-BR"/>
        </w:rPr>
        <w:t xml:space="preserve">Câu </w:t>
      </w:r>
      <w:r w:rsidR="0095654F" w:rsidRPr="00707FED">
        <w:rPr>
          <w:b/>
          <w:color w:val="000000" w:themeColor="text1"/>
          <w:spacing w:val="4"/>
          <w:sz w:val="28"/>
          <w:szCs w:val="28"/>
          <w:lang w:val="pt-BR"/>
        </w:rPr>
        <w:t>3</w:t>
      </w:r>
      <w:r w:rsidR="00171020" w:rsidRPr="00707FED">
        <w:rPr>
          <w:b/>
          <w:color w:val="000000" w:themeColor="text1"/>
          <w:spacing w:val="4"/>
          <w:sz w:val="28"/>
          <w:szCs w:val="28"/>
          <w:lang w:val="pt-BR"/>
        </w:rPr>
        <w:t>8</w:t>
      </w:r>
      <w:r w:rsidRPr="00707FED">
        <w:rPr>
          <w:b/>
          <w:color w:val="000000" w:themeColor="text1"/>
          <w:spacing w:val="4"/>
          <w:sz w:val="28"/>
          <w:szCs w:val="28"/>
          <w:lang w:val="pt-BR"/>
        </w:rPr>
        <w:t>.</w:t>
      </w:r>
      <w:r w:rsidRPr="00707FED">
        <w:rPr>
          <w:color w:val="000000" w:themeColor="text1"/>
          <w:spacing w:val="4"/>
          <w:sz w:val="28"/>
          <w:szCs w:val="28"/>
          <w:lang w:val="pt-BR"/>
        </w:rPr>
        <w:t xml:space="preserve"> </w:t>
      </w:r>
      <w:r w:rsidR="003E13C9" w:rsidRPr="003E13C9">
        <w:rPr>
          <w:b/>
          <w:bCs/>
          <w:color w:val="000000" w:themeColor="text1"/>
          <w:spacing w:val="4"/>
          <w:sz w:val="28"/>
          <w:szCs w:val="28"/>
          <w:lang w:val="pt-BR"/>
        </w:rPr>
        <w:t>Pháp luật quy định</w:t>
      </w:r>
      <w:r w:rsidR="003E13C9">
        <w:rPr>
          <w:color w:val="000000" w:themeColor="text1"/>
          <w:spacing w:val="4"/>
          <w:sz w:val="28"/>
          <w:szCs w:val="28"/>
          <w:lang w:val="pt-BR"/>
        </w:rPr>
        <w:t xml:space="preserve"> </w:t>
      </w:r>
      <w:r w:rsidR="003E13C9">
        <w:rPr>
          <w:b/>
          <w:color w:val="000000" w:themeColor="text1"/>
          <w:spacing w:val="4"/>
          <w:sz w:val="28"/>
          <w:szCs w:val="28"/>
          <w:lang w:val="pt-BR"/>
        </w:rPr>
        <w:t>v</w:t>
      </w:r>
      <w:r w:rsidRPr="00707FED">
        <w:rPr>
          <w:b/>
          <w:color w:val="000000" w:themeColor="text1"/>
          <w:spacing w:val="4"/>
          <w:sz w:val="28"/>
          <w:szCs w:val="28"/>
          <w:lang w:val="pt-BR"/>
        </w:rPr>
        <w:t xml:space="preserve">iệc lập danh sách cử tri </w:t>
      </w:r>
      <w:r w:rsidR="003E13C9">
        <w:rPr>
          <w:b/>
          <w:color w:val="000000" w:themeColor="text1"/>
          <w:spacing w:val="4"/>
          <w:sz w:val="28"/>
          <w:szCs w:val="28"/>
          <w:lang w:val="pt-BR"/>
        </w:rPr>
        <w:t xml:space="preserve">được </w:t>
      </w:r>
      <w:r w:rsidRPr="00707FED">
        <w:rPr>
          <w:b/>
          <w:color w:val="000000" w:themeColor="text1"/>
          <w:spacing w:val="4"/>
          <w:sz w:val="28"/>
          <w:szCs w:val="28"/>
          <w:lang w:val="pt-BR"/>
        </w:rPr>
        <w:t>thực hiện theo nguyên tắc nào?</w:t>
      </w:r>
    </w:p>
    <w:p w14:paraId="09BA7A9F"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51FEDEEE" w14:textId="149F70AA" w:rsidR="00125685" w:rsidRPr="00707FED" w:rsidRDefault="00125685" w:rsidP="00125685">
      <w:pPr>
        <w:spacing w:before="90" w:after="90"/>
        <w:ind w:firstLine="567"/>
        <w:jc w:val="both"/>
        <w:rPr>
          <w:b/>
          <w:color w:val="000000" w:themeColor="text1"/>
          <w:sz w:val="28"/>
          <w:szCs w:val="28"/>
          <w:lang w:val="pt-BR"/>
        </w:rPr>
      </w:pPr>
      <w:r w:rsidRPr="00707FED">
        <w:rPr>
          <w:bCs/>
          <w:color w:val="000000" w:themeColor="text1"/>
          <w:sz w:val="28"/>
          <w:szCs w:val="28"/>
          <w:lang w:val="pt-BR"/>
        </w:rPr>
        <w:t xml:space="preserve">Điều 29 </w:t>
      </w:r>
      <w:r w:rsidRPr="00707FED">
        <w:rPr>
          <w:color w:val="000000" w:themeColor="text1"/>
          <w:sz w:val="28"/>
          <w:szCs w:val="28"/>
          <w:lang w:val="pt-BR"/>
        </w:rPr>
        <w:t xml:space="preserve">Luật Bầu cử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z w:val="28"/>
          <w:szCs w:val="28"/>
          <w:lang w:val="pt-BR"/>
        </w:rPr>
        <w:t xml:space="preserve">quy định </w:t>
      </w:r>
      <w:r w:rsidRPr="00707FED">
        <w:rPr>
          <w:color w:val="000000" w:themeColor="text1"/>
          <w:sz w:val="28"/>
          <w:szCs w:val="28"/>
          <w:lang w:val="pt-BR"/>
        </w:rPr>
        <w:t>n</w:t>
      </w:r>
      <w:r w:rsidRPr="00707FED">
        <w:rPr>
          <w:bCs/>
          <w:color w:val="000000" w:themeColor="text1"/>
          <w:sz w:val="28"/>
          <w:szCs w:val="28"/>
          <w:lang w:val="pt-BR"/>
        </w:rPr>
        <w:t>guyên tắc lập danh sách cử tri như sau:</w:t>
      </w:r>
    </w:p>
    <w:p w14:paraId="39BB4101" w14:textId="1C4D256B"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Mọi công dân có quyền bầu cử đều được ghi tên vào danh sách cử tri và được phát thẻ cử tri, trừ các trường hợp theo quy định của Luật Bầu cử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năm 2015 (sửa đổi, bổ sung năm 2025).</w:t>
      </w:r>
    </w:p>
    <w:p w14:paraId="5FB99675"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Mỗi công dân chỉ được ghi tên vào một danh sách cử tri ở nơi mình thường trú hoặc tạm trú.</w:t>
      </w:r>
    </w:p>
    <w:p w14:paraId="6DCDF133" w14:textId="67BB6E26"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w:t>
      </w:r>
      <w:r w:rsidR="00F64CFD" w:rsidRPr="00707FED">
        <w:rPr>
          <w:color w:val="000000" w:themeColor="text1"/>
          <w:sz w:val="28"/>
          <w:szCs w:val="28"/>
          <w:lang w:val="pt-BR"/>
        </w:rPr>
        <w:t xml:space="preserve">HĐND </w:t>
      </w:r>
      <w:r w:rsidRPr="00707FED">
        <w:rPr>
          <w:color w:val="000000" w:themeColor="text1"/>
          <w:sz w:val="28"/>
          <w:szCs w:val="28"/>
          <w:lang w:val="pt-BR"/>
        </w:rPr>
        <w:t>cấp tỉnh ở nơi tạm trú hoặc đóng quân.</w:t>
      </w:r>
    </w:p>
    <w:p w14:paraId="10AB248C" w14:textId="01DE9CC6"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Công dân Việt Nam ở nước ngoài trở về Việt Nam trong khoảng </w:t>
      </w:r>
      <w:r w:rsidRPr="00707FED">
        <w:rPr>
          <w:color w:val="000000" w:themeColor="text1"/>
          <w:sz w:val="28"/>
          <w:szCs w:val="28"/>
          <w:shd w:val="solid" w:color="FFFFFF" w:fill="auto"/>
          <w:lang w:val="pt-BR"/>
        </w:rPr>
        <w:t>thời gian</w:t>
      </w:r>
      <w:r w:rsidRPr="00707FED">
        <w:rPr>
          <w:color w:val="000000" w:themeColor="text1"/>
          <w:sz w:val="28"/>
          <w:szCs w:val="28"/>
          <w:lang w:val="pt-BR"/>
        </w:rPr>
        <w:t xml:space="preserve"> từ sau khi danh sách cử tri đã được niêm yết đến trước thời điểm bắt đầu bỏ phiếu 24 giờ, thì đến </w:t>
      </w:r>
      <w:r w:rsidR="00F64CFD" w:rsidRPr="00707FED">
        <w:rPr>
          <w:color w:val="000000" w:themeColor="text1"/>
          <w:sz w:val="28"/>
          <w:szCs w:val="28"/>
          <w:shd w:val="solid" w:color="FFFFFF" w:fill="auto"/>
          <w:lang w:val="pt-BR"/>
        </w:rPr>
        <w:t>UBND</w:t>
      </w:r>
      <w:r w:rsidRPr="00707FED">
        <w:rPr>
          <w:color w:val="000000" w:themeColor="text1"/>
          <w:sz w:val="28"/>
          <w:szCs w:val="28"/>
          <w:lang w:val="pt-BR"/>
        </w:rPr>
        <w:t xml:space="preserve"> cấp xã xuất trình Hộ chiếu có ghi quốc tịch Việt Nam để được ghi tên vào danh sách cử tri và nhận thẻ cử tri bầu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 xml:space="preserve">cấp tỉnh, cấp xã (nếu xuất trình tại nơi đăng ký thường trú) hoặc bầu đại biểu </w:t>
      </w:r>
      <w:r w:rsidRPr="00707FED">
        <w:rPr>
          <w:color w:val="000000" w:themeColor="text1"/>
          <w:sz w:val="28"/>
          <w:szCs w:val="28"/>
          <w:shd w:val="solid" w:color="FFFFFF" w:fill="auto"/>
          <w:lang w:val="pt-BR"/>
        </w:rPr>
        <w:t>Quốc</w:t>
      </w:r>
      <w:r w:rsidRPr="00707FED">
        <w:rPr>
          <w:color w:val="000000" w:themeColor="text1"/>
          <w:sz w:val="28"/>
          <w:szCs w:val="28"/>
          <w:lang w:val="pt-BR"/>
        </w:rPr>
        <w:t xml:space="preserve">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 xml:space="preserve">cấp tỉnh (nêu </w:t>
      </w:r>
      <w:r w:rsidRPr="00707FED">
        <w:rPr>
          <w:color w:val="000000" w:themeColor="text1"/>
          <w:sz w:val="28"/>
          <w:szCs w:val="28"/>
          <w:shd w:val="solid" w:color="FFFFFF" w:fill="auto"/>
          <w:lang w:val="pt-BR"/>
        </w:rPr>
        <w:t>xuất</w:t>
      </w:r>
      <w:r w:rsidRPr="00707FED">
        <w:rPr>
          <w:color w:val="000000" w:themeColor="text1"/>
          <w:sz w:val="28"/>
          <w:szCs w:val="28"/>
          <w:lang w:val="pt-BR"/>
        </w:rPr>
        <w:t xml:space="preserve"> trình tại nơi đăng ký tạm trú).</w:t>
      </w:r>
    </w:p>
    <w:p w14:paraId="10A5BB72" w14:textId="3612723D"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Cử tri là người đang bị tạm giam, tạm giữ, người đang chấp hành biện pháp đưa vào cơ sở giáo dục bắt buộc, cơ sở cai nghiện bắt buộc được ghi tên vào danh sách cử tri để bầu đại biểu Quốc hội và đại biểu </w:t>
      </w:r>
      <w:r w:rsidR="00F64CFD" w:rsidRPr="00707FED">
        <w:rPr>
          <w:color w:val="000000" w:themeColor="text1"/>
          <w:sz w:val="28"/>
          <w:szCs w:val="28"/>
          <w:lang w:val="pt-BR"/>
        </w:rPr>
        <w:t xml:space="preserve">HĐND </w:t>
      </w:r>
      <w:r w:rsidRPr="00707FED">
        <w:rPr>
          <w:color w:val="000000" w:themeColor="text1"/>
          <w:sz w:val="28"/>
          <w:szCs w:val="28"/>
          <w:lang w:val="pt-BR"/>
        </w:rPr>
        <w:t>cấp tỉnh nơi người đó đang bị tạm giam, tạm giữ, đang chấp hành biện pháp đưa vào cơ sở giáo dục bắt buộc, cơ sở cai nghiện bắt buộc.</w:t>
      </w:r>
    </w:p>
    <w:p w14:paraId="4114BAD0" w14:textId="4F5A38E3" w:rsidR="00125685" w:rsidRPr="00707FED" w:rsidRDefault="00125685" w:rsidP="00125685">
      <w:pPr>
        <w:spacing w:before="90" w:after="90"/>
        <w:ind w:firstLine="567"/>
        <w:jc w:val="both"/>
        <w:rPr>
          <w:b/>
          <w:bCs/>
          <w:color w:val="000000" w:themeColor="text1"/>
          <w:sz w:val="28"/>
          <w:szCs w:val="28"/>
          <w:lang w:val="pt-BR"/>
        </w:rPr>
      </w:pPr>
      <w:r w:rsidRPr="00707FED">
        <w:rPr>
          <w:b/>
          <w:color w:val="000000" w:themeColor="text1"/>
          <w:sz w:val="28"/>
          <w:szCs w:val="28"/>
          <w:lang w:val="pt-BR"/>
        </w:rPr>
        <w:t xml:space="preserve">Câu </w:t>
      </w:r>
      <w:r w:rsidR="0095654F" w:rsidRPr="00707FED">
        <w:rPr>
          <w:b/>
          <w:color w:val="000000" w:themeColor="text1"/>
          <w:sz w:val="28"/>
          <w:szCs w:val="28"/>
          <w:lang w:val="pt-BR"/>
        </w:rPr>
        <w:t>3</w:t>
      </w:r>
      <w:r w:rsidR="00171020" w:rsidRPr="00707FED">
        <w:rPr>
          <w:b/>
          <w:color w:val="000000" w:themeColor="text1"/>
          <w:sz w:val="28"/>
          <w:szCs w:val="28"/>
          <w:lang w:val="pt-BR"/>
        </w:rPr>
        <w:t>9</w:t>
      </w:r>
      <w:r w:rsidRPr="00707FED">
        <w:rPr>
          <w:b/>
          <w:color w:val="000000" w:themeColor="text1"/>
          <w:sz w:val="28"/>
          <w:szCs w:val="28"/>
          <w:lang w:val="pt-BR"/>
        </w:rPr>
        <w:t>.</w:t>
      </w:r>
      <w:r w:rsidRPr="00707FED">
        <w:rPr>
          <w:color w:val="000000" w:themeColor="text1"/>
          <w:sz w:val="28"/>
          <w:szCs w:val="28"/>
          <w:lang w:val="pt-BR"/>
        </w:rPr>
        <w:t xml:space="preserve"> </w:t>
      </w:r>
      <w:r w:rsidRPr="00707FED">
        <w:rPr>
          <w:b/>
          <w:color w:val="000000" w:themeColor="text1"/>
          <w:sz w:val="28"/>
          <w:szCs w:val="28"/>
          <w:lang w:val="pt-BR"/>
        </w:rPr>
        <w:t>N</w:t>
      </w:r>
      <w:r w:rsidRPr="00707FED">
        <w:rPr>
          <w:b/>
          <w:bCs/>
          <w:color w:val="000000" w:themeColor="text1"/>
          <w:sz w:val="28"/>
          <w:szCs w:val="28"/>
          <w:lang w:val="pt-BR"/>
        </w:rPr>
        <w:t xml:space="preserve">hững trường hợp </w:t>
      </w:r>
      <w:r w:rsidR="003E13C9">
        <w:rPr>
          <w:b/>
          <w:bCs/>
          <w:color w:val="000000" w:themeColor="text1"/>
          <w:sz w:val="28"/>
          <w:szCs w:val="28"/>
          <w:lang w:val="pt-BR"/>
        </w:rPr>
        <w:t xml:space="preserve">nào </w:t>
      </w:r>
      <w:r w:rsidRPr="00707FED">
        <w:rPr>
          <w:b/>
          <w:bCs/>
          <w:color w:val="000000" w:themeColor="text1"/>
          <w:sz w:val="28"/>
          <w:szCs w:val="28"/>
          <w:lang w:val="pt-BR"/>
        </w:rPr>
        <w:t>không được ghi tên, xóa tên hoặc bổ sung tên vào danh sách cử tri?</w:t>
      </w:r>
    </w:p>
    <w:p w14:paraId="534F9275" w14:textId="77777777" w:rsidR="00125685" w:rsidRPr="00707FED" w:rsidRDefault="00125685" w:rsidP="00125685">
      <w:pPr>
        <w:spacing w:before="90" w:after="90"/>
        <w:ind w:firstLine="567"/>
        <w:jc w:val="both"/>
        <w:rPr>
          <w:b/>
          <w:bCs/>
          <w:color w:val="000000" w:themeColor="text1"/>
          <w:sz w:val="28"/>
          <w:szCs w:val="28"/>
          <w:lang w:val="pt-BR"/>
        </w:rPr>
      </w:pPr>
      <w:r w:rsidRPr="00707FED">
        <w:rPr>
          <w:b/>
          <w:bCs/>
          <w:color w:val="000000" w:themeColor="text1"/>
          <w:sz w:val="28"/>
          <w:szCs w:val="28"/>
          <w:lang w:val="pt-BR"/>
        </w:rPr>
        <w:t>Trả lời:</w:t>
      </w:r>
    </w:p>
    <w:p w14:paraId="2EB264A0" w14:textId="31C03270" w:rsidR="00125685" w:rsidRPr="00707FED" w:rsidRDefault="00125685" w:rsidP="00125685">
      <w:pPr>
        <w:spacing w:before="90" w:after="90"/>
        <w:ind w:firstLine="567"/>
        <w:jc w:val="both"/>
        <w:rPr>
          <w:color w:val="000000" w:themeColor="text1"/>
          <w:spacing w:val="-4"/>
          <w:sz w:val="28"/>
          <w:szCs w:val="28"/>
          <w:lang w:val="pt-BR"/>
        </w:rPr>
      </w:pPr>
      <w:r w:rsidRPr="00707FED">
        <w:rPr>
          <w:bCs/>
          <w:color w:val="000000" w:themeColor="text1"/>
          <w:spacing w:val="-4"/>
          <w:sz w:val="28"/>
          <w:szCs w:val="28"/>
          <w:lang w:val="pt-BR"/>
        </w:rPr>
        <w:t xml:space="preserve">Điều 30 </w:t>
      </w:r>
      <w:r w:rsidRPr="00707FED">
        <w:rPr>
          <w:color w:val="000000" w:themeColor="text1"/>
          <w:sz w:val="28"/>
          <w:szCs w:val="28"/>
          <w:lang w:val="pt-BR"/>
        </w:rPr>
        <w:t xml:space="preserve">Luật Bầu cử đại biểu Quốc hội và đại biểu </w:t>
      </w:r>
      <w:r w:rsidR="00A57BF2"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pacing w:val="-4"/>
          <w:sz w:val="28"/>
          <w:szCs w:val="28"/>
          <w:lang w:val="pt-BR"/>
        </w:rPr>
        <w:t xml:space="preserve">quy định </w:t>
      </w:r>
      <w:r w:rsidRPr="00707FED">
        <w:rPr>
          <w:color w:val="000000" w:themeColor="text1"/>
          <w:spacing w:val="-4"/>
          <w:sz w:val="28"/>
          <w:szCs w:val="28"/>
          <w:lang w:val="pt-BR"/>
        </w:rPr>
        <w:t>n</w:t>
      </w:r>
      <w:r w:rsidRPr="00707FED">
        <w:rPr>
          <w:bCs/>
          <w:color w:val="000000" w:themeColor="text1"/>
          <w:spacing w:val="-4"/>
          <w:sz w:val="28"/>
          <w:szCs w:val="28"/>
          <w:lang w:val="pt-BR"/>
        </w:rPr>
        <w:t xml:space="preserve">hững trường hợp </w:t>
      </w:r>
      <w:r w:rsidR="003E13C9">
        <w:rPr>
          <w:bCs/>
          <w:color w:val="000000" w:themeColor="text1"/>
          <w:spacing w:val="-4"/>
          <w:sz w:val="28"/>
          <w:szCs w:val="28"/>
          <w:lang w:val="pt-BR"/>
        </w:rPr>
        <w:t xml:space="preserve">sau đây </w:t>
      </w:r>
      <w:r w:rsidRPr="00707FED">
        <w:rPr>
          <w:bCs/>
          <w:color w:val="000000" w:themeColor="text1"/>
          <w:spacing w:val="-4"/>
          <w:sz w:val="28"/>
          <w:szCs w:val="28"/>
          <w:lang w:val="pt-BR"/>
        </w:rPr>
        <w:t>không được ghi tên, xóa tên hoặc bổ sung tên vào danh sách cử tri:</w:t>
      </w:r>
    </w:p>
    <w:p w14:paraId="0CCB2AF7"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lastRenderedPageBreak/>
        <w:t>-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14:paraId="693BFB3A"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Người thuộc các trường hợp trên nếu đến trước thời điểm bắt đầu bỏ phiếu 24 giờ được khôi phục lại quyền bầu cử, được trả lại tự do hoặc được cơ quan có thẩm quyền xác nhận không còn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tình trạng mất năng lực hành vi dân sự thì được bổ sung vào danh sách cử tri và được phát thẻ cử tri theo quy định </w:t>
      </w:r>
    </w:p>
    <w:p w14:paraId="3D21D46F" w14:textId="3B65D706"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w:t>
      </w:r>
      <w:r w:rsidR="00A57BF2" w:rsidRPr="00707FED">
        <w:rPr>
          <w:color w:val="000000" w:themeColor="text1"/>
          <w:sz w:val="28"/>
          <w:szCs w:val="28"/>
          <w:lang w:val="pt-BR"/>
        </w:rPr>
        <w:t xml:space="preserve">HĐND </w:t>
      </w:r>
      <w:r w:rsidRPr="00707FED">
        <w:rPr>
          <w:color w:val="000000" w:themeColor="text1"/>
          <w:sz w:val="28"/>
          <w:szCs w:val="28"/>
          <w:lang w:val="pt-BR"/>
        </w:rPr>
        <w:t xml:space="preserve">cấp tỉnh, cấp xã; những người chuyển đến tạm trú ở nơi khác với </w:t>
      </w:r>
      <w:r w:rsidRPr="00707FED">
        <w:rPr>
          <w:color w:val="000000" w:themeColor="text1"/>
          <w:sz w:val="28"/>
          <w:szCs w:val="28"/>
          <w:shd w:val="solid" w:color="FFFFFF" w:fill="auto"/>
          <w:lang w:val="pt-BR"/>
        </w:rPr>
        <w:t>đơn vị</w:t>
      </w:r>
      <w:r w:rsidRPr="00707FED">
        <w:rPr>
          <w:color w:val="000000" w:themeColor="text1"/>
          <w:sz w:val="28"/>
          <w:szCs w:val="28"/>
          <w:lang w:val="pt-BR"/>
        </w:rPr>
        <w:t xml:space="preserve">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w:t>
      </w:r>
      <w:r w:rsidR="00A57BF2" w:rsidRPr="00707FED">
        <w:rPr>
          <w:color w:val="000000" w:themeColor="text1"/>
          <w:sz w:val="28"/>
          <w:szCs w:val="28"/>
          <w:lang w:val="pt-BR"/>
        </w:rPr>
        <w:t xml:space="preserve">HĐND </w:t>
      </w:r>
      <w:r w:rsidRPr="00707FED">
        <w:rPr>
          <w:color w:val="000000" w:themeColor="text1"/>
          <w:sz w:val="28"/>
          <w:szCs w:val="28"/>
          <w:lang w:val="pt-BR"/>
        </w:rPr>
        <w:t>cấp tỉnh.</w:t>
      </w:r>
    </w:p>
    <w:p w14:paraId="55DF8389" w14:textId="2C178994"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Cử tri là người đang bị tạm giam, tạm giữ, người đang chấp hành biện pháp đưa vào cơ sở giáo dục bắt buộc, cơ sở cai nghiện bắt buộc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w:t>
      </w:r>
      <w:r w:rsidR="00A57BF2" w:rsidRPr="00707FED">
        <w:rPr>
          <w:color w:val="000000" w:themeColor="text1"/>
          <w:sz w:val="28"/>
          <w:szCs w:val="28"/>
          <w:lang w:val="pt-BR"/>
        </w:rPr>
        <w:t xml:space="preserve">HĐND </w:t>
      </w:r>
      <w:r w:rsidRPr="00707FED">
        <w:rPr>
          <w:color w:val="000000" w:themeColor="text1"/>
          <w:sz w:val="28"/>
          <w:szCs w:val="28"/>
          <w:lang w:val="pt-BR"/>
        </w:rPr>
        <w:t>cấp tỉnh, cấp xã hoặc được bổ sung vào danh sách, cử tri tại nơi đăng ký tạm trú để bầu đại biểu Quốc hội, đại biểu Hội đồng nhân dân cấp tỉnh.</w:t>
      </w:r>
    </w:p>
    <w:p w14:paraId="7AC5F71B" w14:textId="25D9983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Người đã có tên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danh sách cử tri mà đến thời điểm bắt đầu bỏ phiếu bị Tòa án tước quyền bầu cử, phải chấp hành hình phạt tù hoặc mất năng lực hành vi dân sự thì </w:t>
      </w:r>
      <w:r w:rsidR="00B57BD2" w:rsidRPr="00707FED">
        <w:rPr>
          <w:color w:val="000000" w:themeColor="text1"/>
          <w:sz w:val="28"/>
          <w:szCs w:val="28"/>
          <w:shd w:val="solid" w:color="FFFFFF" w:fill="auto"/>
          <w:lang w:val="pt-BR"/>
        </w:rPr>
        <w:t>UBND</w:t>
      </w:r>
      <w:r w:rsidRPr="00707FED">
        <w:rPr>
          <w:color w:val="000000" w:themeColor="text1"/>
          <w:sz w:val="28"/>
          <w:szCs w:val="28"/>
          <w:lang w:val="pt-BR"/>
        </w:rPr>
        <w:t xml:space="preserve"> cấp xã xóa tên người đó trong danh sách cử tri và thu hồi thẻ cử tri.</w:t>
      </w:r>
    </w:p>
    <w:p w14:paraId="17A5CCEF" w14:textId="1E16621A" w:rsidR="00125685" w:rsidRPr="00707FED" w:rsidRDefault="00125685" w:rsidP="00125685">
      <w:pPr>
        <w:spacing w:before="90" w:after="90"/>
        <w:ind w:firstLine="567"/>
        <w:jc w:val="both"/>
        <w:rPr>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40</w:t>
      </w:r>
      <w:r w:rsidRPr="00707FED">
        <w:rPr>
          <w:b/>
          <w:color w:val="000000" w:themeColor="text1"/>
          <w:sz w:val="28"/>
          <w:szCs w:val="28"/>
          <w:lang w:val="pt-BR"/>
        </w:rPr>
        <w:t>.</w:t>
      </w:r>
      <w:r w:rsidRPr="00707FED">
        <w:rPr>
          <w:color w:val="000000" w:themeColor="text1"/>
          <w:sz w:val="28"/>
          <w:szCs w:val="28"/>
          <w:lang w:val="pt-BR"/>
        </w:rPr>
        <w:t xml:space="preserve">  </w:t>
      </w:r>
      <w:r w:rsidRPr="00707FED">
        <w:rPr>
          <w:b/>
          <w:color w:val="000000" w:themeColor="text1"/>
          <w:sz w:val="28"/>
          <w:szCs w:val="28"/>
          <w:lang w:val="pt-BR"/>
        </w:rPr>
        <w:t>Cơ quan nào có</w:t>
      </w:r>
      <w:r w:rsidRPr="00707FED">
        <w:rPr>
          <w:color w:val="000000" w:themeColor="text1"/>
          <w:sz w:val="28"/>
          <w:szCs w:val="28"/>
          <w:lang w:val="pt-BR"/>
        </w:rPr>
        <w:t xml:space="preserve"> t</w:t>
      </w:r>
      <w:r w:rsidRPr="00707FED">
        <w:rPr>
          <w:b/>
          <w:color w:val="000000" w:themeColor="text1"/>
          <w:sz w:val="28"/>
          <w:szCs w:val="28"/>
          <w:lang w:val="pt-BR"/>
        </w:rPr>
        <w:t>hẩm quyền lập danh sách cử tri?</w:t>
      </w:r>
    </w:p>
    <w:p w14:paraId="4EB3A5B2"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5CE87255" w14:textId="68E1C4BC" w:rsidR="00125685" w:rsidRPr="00707FED" w:rsidRDefault="00125685" w:rsidP="00125685">
      <w:pPr>
        <w:spacing w:before="90" w:after="90"/>
        <w:ind w:firstLine="567"/>
        <w:jc w:val="both"/>
        <w:rPr>
          <w:b/>
          <w:color w:val="000000" w:themeColor="text1"/>
          <w:sz w:val="28"/>
          <w:szCs w:val="28"/>
          <w:lang w:val="pt-BR"/>
        </w:rPr>
      </w:pPr>
      <w:r w:rsidRPr="00707FED">
        <w:rPr>
          <w:bCs/>
          <w:color w:val="000000" w:themeColor="text1"/>
          <w:sz w:val="28"/>
          <w:szCs w:val="28"/>
          <w:lang w:val="pt-BR"/>
        </w:rPr>
        <w:t xml:space="preserve">Điều 31 </w:t>
      </w:r>
      <w:r w:rsidRPr="00707FED">
        <w:rPr>
          <w:color w:val="000000" w:themeColor="text1"/>
          <w:sz w:val="28"/>
          <w:szCs w:val="28"/>
          <w:lang w:val="pt-BR"/>
        </w:rPr>
        <w:t xml:space="preserve">Luật Bầu cử đại biểu Quốc hội và đại biểu </w:t>
      </w:r>
      <w:r w:rsidR="00B57BD2"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z w:val="28"/>
          <w:szCs w:val="28"/>
          <w:lang w:val="pt-BR"/>
        </w:rPr>
        <w:t>quy định thẩm quyền lập danh sách cử tri như sau:</w:t>
      </w:r>
    </w:p>
    <w:p w14:paraId="5C770A75" w14:textId="4F52E950"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Danh sách cử tri do </w:t>
      </w:r>
      <w:r w:rsidR="00B57BD2" w:rsidRPr="00707FED">
        <w:rPr>
          <w:color w:val="000000" w:themeColor="text1"/>
          <w:sz w:val="28"/>
          <w:szCs w:val="28"/>
          <w:lang w:val="pt-BR"/>
        </w:rPr>
        <w:t>UBND</w:t>
      </w:r>
      <w:r w:rsidRPr="00707FED">
        <w:rPr>
          <w:color w:val="000000" w:themeColor="text1"/>
          <w:sz w:val="28"/>
          <w:szCs w:val="28"/>
          <w:lang w:val="pt-BR"/>
        </w:rPr>
        <w:t xml:space="preserve"> cấp xã lập theo từng khu vực bỏ phiếu.</w:t>
      </w:r>
    </w:p>
    <w:p w14:paraId="5DD913B4"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Danh sách cử tri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đơn vị vũ trang nhân dân do chỉ huy </w:t>
      </w:r>
      <w:r w:rsidRPr="00707FED">
        <w:rPr>
          <w:color w:val="000000" w:themeColor="text1"/>
          <w:sz w:val="28"/>
          <w:szCs w:val="28"/>
          <w:shd w:val="solid" w:color="FFFFFF" w:fill="auto"/>
          <w:lang w:val="pt-BR"/>
        </w:rPr>
        <w:t>đơn vị</w:t>
      </w:r>
      <w:r w:rsidRPr="00707FED">
        <w:rPr>
          <w:color w:val="000000" w:themeColor="text1"/>
          <w:sz w:val="28"/>
          <w:szCs w:val="28"/>
          <w:lang w:val="pt-BR"/>
        </w:rPr>
        <w:t xml:space="preserve">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nhận, chỉ </w:t>
      </w:r>
      <w:r w:rsidRPr="00707FED">
        <w:rPr>
          <w:color w:val="000000" w:themeColor="text1"/>
          <w:sz w:val="28"/>
          <w:szCs w:val="28"/>
          <w:lang w:val="pt-BR"/>
        </w:rPr>
        <w:lastRenderedPageBreak/>
        <w:t xml:space="preserve">huy </w:t>
      </w:r>
      <w:r w:rsidRPr="00707FED">
        <w:rPr>
          <w:color w:val="000000" w:themeColor="text1"/>
          <w:sz w:val="28"/>
          <w:szCs w:val="28"/>
          <w:shd w:val="solid" w:color="FFFFFF" w:fill="auto"/>
          <w:lang w:val="pt-BR"/>
        </w:rPr>
        <w:t>đơn vị</w:t>
      </w:r>
      <w:r w:rsidRPr="00707FED">
        <w:rPr>
          <w:color w:val="000000" w:themeColor="text1"/>
          <w:sz w:val="28"/>
          <w:szCs w:val="28"/>
          <w:lang w:val="pt-BR"/>
        </w:rPr>
        <w:t xml:space="preserve"> phải ghi ngay vào danh sách cử tri tại đơn vị vũ trang nhân dân bên cạnh tên người đó cụm từ “Bỏ phiếu ở nơi cư trú”.</w:t>
      </w:r>
    </w:p>
    <w:p w14:paraId="6BD5BB20" w14:textId="06D06F0E" w:rsidR="00125685" w:rsidRPr="00707FED" w:rsidRDefault="00125685" w:rsidP="00125685">
      <w:pPr>
        <w:spacing w:before="90" w:after="90"/>
        <w:ind w:firstLine="720"/>
        <w:jc w:val="both"/>
        <w:rPr>
          <w:color w:val="000000" w:themeColor="text1"/>
          <w:sz w:val="28"/>
          <w:szCs w:val="28"/>
          <w:lang w:val="pt-BR"/>
        </w:rPr>
      </w:pPr>
      <w:bookmarkStart w:id="83" w:name="dieu_32"/>
      <w:r w:rsidRPr="00707FED">
        <w:rPr>
          <w:b/>
          <w:bCs/>
          <w:color w:val="000000" w:themeColor="text1"/>
          <w:sz w:val="28"/>
          <w:szCs w:val="28"/>
          <w:lang w:val="pt-BR"/>
        </w:rPr>
        <w:t xml:space="preserve">Câu </w:t>
      </w:r>
      <w:r w:rsidR="00171020" w:rsidRPr="00707FED">
        <w:rPr>
          <w:b/>
          <w:bCs/>
          <w:color w:val="000000" w:themeColor="text1"/>
          <w:sz w:val="28"/>
          <w:szCs w:val="28"/>
          <w:lang w:val="pt-BR"/>
        </w:rPr>
        <w:t>41</w:t>
      </w:r>
      <w:r w:rsidRPr="00707FED">
        <w:rPr>
          <w:b/>
          <w:bCs/>
          <w:color w:val="000000" w:themeColor="text1"/>
          <w:sz w:val="28"/>
          <w:szCs w:val="28"/>
          <w:lang w:val="pt-BR"/>
        </w:rPr>
        <w:t xml:space="preserve">. </w:t>
      </w:r>
      <w:r w:rsidR="005705A9">
        <w:rPr>
          <w:b/>
          <w:bCs/>
          <w:color w:val="000000" w:themeColor="text1"/>
          <w:sz w:val="28"/>
          <w:szCs w:val="28"/>
          <w:lang w:val="pt-BR"/>
        </w:rPr>
        <w:t xml:space="preserve"> Pháp luật quy định v</w:t>
      </w:r>
      <w:r w:rsidRPr="00707FED">
        <w:rPr>
          <w:b/>
          <w:bCs/>
          <w:color w:val="000000" w:themeColor="text1"/>
          <w:sz w:val="28"/>
          <w:szCs w:val="28"/>
          <w:lang w:val="pt-BR"/>
        </w:rPr>
        <w:t>iệc niêm yết danh sách cử tri</w:t>
      </w:r>
      <w:bookmarkEnd w:id="83"/>
      <w:r w:rsidRPr="00707FED">
        <w:rPr>
          <w:b/>
          <w:bCs/>
          <w:color w:val="000000" w:themeColor="text1"/>
          <w:sz w:val="28"/>
          <w:szCs w:val="28"/>
          <w:lang w:val="pt-BR"/>
        </w:rPr>
        <w:t xml:space="preserve"> như thế nào?</w:t>
      </w:r>
    </w:p>
    <w:p w14:paraId="0178B98F" w14:textId="77777777" w:rsidR="00125685" w:rsidRPr="00707FED" w:rsidRDefault="00125685" w:rsidP="00125685">
      <w:pPr>
        <w:spacing w:before="90" w:after="90"/>
        <w:ind w:firstLine="720"/>
        <w:jc w:val="both"/>
        <w:rPr>
          <w:color w:val="000000" w:themeColor="text1"/>
          <w:sz w:val="28"/>
          <w:szCs w:val="28"/>
          <w:lang w:val="pt-BR"/>
        </w:rPr>
      </w:pPr>
      <w:r w:rsidRPr="00707FED">
        <w:rPr>
          <w:b/>
          <w:color w:val="000000" w:themeColor="text1"/>
          <w:sz w:val="28"/>
          <w:szCs w:val="28"/>
          <w:lang w:val="pt-BR"/>
        </w:rPr>
        <w:t>Trả lời:</w:t>
      </w:r>
      <w:r w:rsidRPr="00707FED">
        <w:rPr>
          <w:color w:val="000000" w:themeColor="text1"/>
          <w:sz w:val="28"/>
          <w:szCs w:val="28"/>
          <w:lang w:val="pt-BR"/>
        </w:rPr>
        <w:t xml:space="preserve"> </w:t>
      </w:r>
    </w:p>
    <w:p w14:paraId="0F734B0A" w14:textId="21509718" w:rsidR="00125685" w:rsidRPr="00707FED" w:rsidRDefault="00125685" w:rsidP="00125685">
      <w:pPr>
        <w:spacing w:before="90" w:after="90"/>
        <w:ind w:firstLine="720"/>
        <w:jc w:val="both"/>
        <w:rPr>
          <w:b/>
          <w:bCs/>
          <w:color w:val="000000" w:themeColor="text1"/>
          <w:sz w:val="28"/>
          <w:szCs w:val="28"/>
          <w:lang w:val="pt-BR"/>
        </w:rPr>
      </w:pPr>
      <w:r w:rsidRPr="00707FED">
        <w:rPr>
          <w:color w:val="000000" w:themeColor="text1"/>
          <w:sz w:val="28"/>
          <w:szCs w:val="28"/>
          <w:lang w:val="pt-BR"/>
        </w:rPr>
        <w:t xml:space="preserve">Theo quy định tại Điều 32 Luật Bầu cử đại biểu Quốc hội và đại biểu </w:t>
      </w:r>
      <w:r w:rsidR="006E2C56" w:rsidRPr="00707FED">
        <w:rPr>
          <w:color w:val="000000" w:themeColor="text1"/>
          <w:sz w:val="28"/>
          <w:szCs w:val="28"/>
          <w:lang w:val="pt-BR"/>
        </w:rPr>
        <w:t xml:space="preserve">HĐND </w:t>
      </w:r>
      <w:r w:rsidRPr="00707FED">
        <w:rPr>
          <w:color w:val="000000" w:themeColor="text1"/>
          <w:sz w:val="28"/>
          <w:szCs w:val="28"/>
          <w:lang w:val="pt-BR"/>
        </w:rPr>
        <w:t>năm 2015 thì việc niêm yết danh sách cử tri được quy định như sau:</w:t>
      </w:r>
      <w:r w:rsidRPr="00707FED">
        <w:rPr>
          <w:b/>
          <w:bCs/>
          <w:color w:val="000000" w:themeColor="text1"/>
          <w:sz w:val="28"/>
          <w:szCs w:val="28"/>
          <w:lang w:val="pt-BR"/>
        </w:rPr>
        <w:t xml:space="preserve"> </w:t>
      </w:r>
    </w:p>
    <w:p w14:paraId="551278ED" w14:textId="2E8BC2E4"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Chậm nhất là 40 ngày trước ngày bầu cử, cơ quan lập danh sách cử tri niêm yết danh sách cử tri tại trụ sở </w:t>
      </w:r>
      <w:r w:rsidR="006E2C56" w:rsidRPr="00707FED">
        <w:rPr>
          <w:color w:val="000000" w:themeColor="text1"/>
          <w:sz w:val="28"/>
          <w:szCs w:val="28"/>
          <w:lang w:val="pt-BR"/>
        </w:rPr>
        <w:t>UBND</w:t>
      </w:r>
      <w:r w:rsidRPr="00707FED">
        <w:rPr>
          <w:color w:val="000000" w:themeColor="text1"/>
          <w:sz w:val="28"/>
          <w:szCs w:val="28"/>
          <w:lang w:val="pt-BR"/>
        </w:rPr>
        <w:t xml:space="preserve"> </w:t>
      </w:r>
      <w:r w:rsidRPr="00707FED">
        <w:rPr>
          <w:color w:val="000000" w:themeColor="text1"/>
          <w:sz w:val="28"/>
          <w:szCs w:val="28"/>
          <w:shd w:val="solid" w:color="FFFFFF" w:fill="auto"/>
          <w:lang w:val="pt-BR"/>
        </w:rPr>
        <w:t>cấp</w:t>
      </w:r>
      <w:r w:rsidRPr="00707FED">
        <w:rPr>
          <w:color w:val="000000" w:themeColor="text1"/>
          <w:sz w:val="28"/>
          <w:szCs w:val="28"/>
          <w:lang w:val="pt-BR"/>
        </w:rPr>
        <w:t xml:space="preserve"> xã và tại những địa điểm công cộng của khu vực bỏ phiếu, đồng thời thông báo rộng rãi danh sách cử tri và việc niêm yết để Nhân dân kiểm tra.</w:t>
      </w:r>
    </w:p>
    <w:p w14:paraId="40B60D94" w14:textId="73D1E95F" w:rsidR="00125685" w:rsidRPr="00707FED" w:rsidRDefault="00125685" w:rsidP="00125685">
      <w:pPr>
        <w:spacing w:before="90" w:after="90"/>
        <w:ind w:firstLine="720"/>
        <w:jc w:val="both"/>
        <w:rPr>
          <w:b/>
          <w:bCs/>
          <w:color w:val="000000" w:themeColor="text1"/>
          <w:sz w:val="28"/>
          <w:szCs w:val="28"/>
          <w:lang w:val="pt-BR"/>
        </w:rPr>
      </w:pPr>
      <w:bookmarkStart w:id="84" w:name="dieu_33"/>
      <w:r w:rsidRPr="00707FED">
        <w:rPr>
          <w:b/>
          <w:bCs/>
          <w:color w:val="000000" w:themeColor="text1"/>
          <w:sz w:val="28"/>
          <w:szCs w:val="28"/>
          <w:lang w:val="pt-BR"/>
        </w:rPr>
        <w:t xml:space="preserve">Câu </w:t>
      </w:r>
      <w:r w:rsidR="00171020" w:rsidRPr="00707FED">
        <w:rPr>
          <w:b/>
          <w:bCs/>
          <w:color w:val="000000" w:themeColor="text1"/>
          <w:sz w:val="28"/>
          <w:szCs w:val="28"/>
          <w:lang w:val="pt-BR"/>
        </w:rPr>
        <w:t>42</w:t>
      </w:r>
      <w:r w:rsidRPr="00707FED">
        <w:rPr>
          <w:b/>
          <w:bCs/>
          <w:color w:val="000000" w:themeColor="text1"/>
          <w:sz w:val="28"/>
          <w:szCs w:val="28"/>
          <w:lang w:val="pt-BR"/>
        </w:rPr>
        <w:t xml:space="preserve">. </w:t>
      </w:r>
      <w:r w:rsidRPr="00707FED">
        <w:rPr>
          <w:b/>
          <w:color w:val="000000" w:themeColor="text1"/>
          <w:sz w:val="28"/>
          <w:szCs w:val="28"/>
          <w:lang w:val="pt-BR"/>
        </w:rPr>
        <w:t xml:space="preserve">Luật </w:t>
      </w:r>
      <w:r w:rsidRPr="00707FED">
        <w:rPr>
          <w:b/>
          <w:bCs/>
          <w:color w:val="000000" w:themeColor="text1"/>
          <w:sz w:val="28"/>
          <w:szCs w:val="28"/>
          <w:lang w:val="pt-BR"/>
        </w:rPr>
        <w:t xml:space="preserve">Bầu cử đại biểu Quốc hội và đại biểu Hội đồng nhân dân quy định việc khiếu nại về danh sách cử tri như thế nào? </w:t>
      </w:r>
    </w:p>
    <w:p w14:paraId="2333B119" w14:textId="77777777" w:rsidR="00125685" w:rsidRPr="00707FED" w:rsidRDefault="00125685" w:rsidP="00125685">
      <w:pPr>
        <w:spacing w:before="90" w:after="90"/>
        <w:ind w:firstLine="720"/>
        <w:jc w:val="both"/>
        <w:rPr>
          <w:color w:val="000000" w:themeColor="text1"/>
          <w:sz w:val="28"/>
          <w:szCs w:val="28"/>
          <w:lang w:val="pt-BR"/>
        </w:rPr>
      </w:pPr>
      <w:r w:rsidRPr="00707FED">
        <w:rPr>
          <w:b/>
          <w:color w:val="000000" w:themeColor="text1"/>
          <w:sz w:val="28"/>
          <w:szCs w:val="28"/>
          <w:lang w:val="pt-BR"/>
        </w:rPr>
        <w:t>Trả lời:</w:t>
      </w:r>
      <w:r w:rsidRPr="00707FED">
        <w:rPr>
          <w:color w:val="000000" w:themeColor="text1"/>
          <w:sz w:val="28"/>
          <w:szCs w:val="28"/>
          <w:lang w:val="pt-BR"/>
        </w:rPr>
        <w:t xml:space="preserve"> </w:t>
      </w:r>
    </w:p>
    <w:p w14:paraId="111DC6C1" w14:textId="2129CF41"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Điều 33 Luật Bầu cử đại biểu Quốc hội và đại biểu </w:t>
      </w:r>
      <w:r w:rsidR="002D4742" w:rsidRPr="00707FED">
        <w:rPr>
          <w:color w:val="000000" w:themeColor="text1"/>
          <w:sz w:val="28"/>
          <w:szCs w:val="28"/>
          <w:lang w:val="pt-BR"/>
        </w:rPr>
        <w:t xml:space="preserve">HĐND </w:t>
      </w:r>
      <w:r w:rsidRPr="00707FED">
        <w:rPr>
          <w:color w:val="000000" w:themeColor="text1"/>
          <w:sz w:val="28"/>
          <w:szCs w:val="28"/>
          <w:lang w:val="pt-BR"/>
        </w:rPr>
        <w:t>năm 2015 quy định về k</w:t>
      </w:r>
      <w:r w:rsidRPr="00707FED">
        <w:rPr>
          <w:bCs/>
          <w:color w:val="000000" w:themeColor="text1"/>
          <w:sz w:val="28"/>
          <w:szCs w:val="28"/>
          <w:lang w:val="pt-BR"/>
        </w:rPr>
        <w:t>hiếu nại về danh sách cử tri</w:t>
      </w:r>
      <w:r w:rsidRPr="00707FED">
        <w:rPr>
          <w:color w:val="000000" w:themeColor="text1"/>
          <w:sz w:val="28"/>
          <w:szCs w:val="28"/>
          <w:lang w:val="pt-BR"/>
        </w:rPr>
        <w:t xml:space="preserve"> </w:t>
      </w:r>
      <w:bookmarkEnd w:id="84"/>
      <w:r w:rsidRPr="00707FED">
        <w:rPr>
          <w:color w:val="000000" w:themeColor="text1"/>
          <w:sz w:val="28"/>
          <w:szCs w:val="28"/>
          <w:lang w:val="pt-BR"/>
        </w:rPr>
        <w:t>như sau:</w:t>
      </w:r>
    </w:p>
    <w:p w14:paraId="3E5E9635"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Khi kiểm tra danh sách cử tri, nếu phát hiện có sai sót thì </w:t>
      </w:r>
      <w:r w:rsidRPr="00707FED">
        <w:rPr>
          <w:color w:val="000000" w:themeColor="text1"/>
          <w:sz w:val="28"/>
          <w:szCs w:val="28"/>
          <w:shd w:val="solid" w:color="FFFFFF" w:fill="auto"/>
          <w:lang w:val="pt-BR"/>
        </w:rPr>
        <w:t>trong</w:t>
      </w:r>
      <w:r w:rsidRPr="00707FED">
        <w:rPr>
          <w:color w:val="000000" w:themeColor="text1"/>
          <w:sz w:val="28"/>
          <w:szCs w:val="28"/>
          <w:lang w:val="pt-BR"/>
        </w:rPr>
        <w:t xml:space="preserve"> thời hạn 30 ngày kể từ ngày niêm yết, công dân có quyền khiếu nại với cơ quan lập danh, sách cử tri. Cơ quan lập danh sách cử tri phải ghi vào sổ những khiếu nại đó. Trong thời hạn 05 ngày kể từ ngày nhận được khiếu nại, cơ quan lập danh sách cử tri phải giải quyết và thông báo cho người khiếu nại biết kết quả giải quyết.</w:t>
      </w:r>
    </w:p>
    <w:p w14:paraId="4DB53CA8" w14:textId="77777777"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Trường hợp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14:paraId="3CE4C4DC" w14:textId="13A649D3" w:rsidR="00125685" w:rsidRPr="00707FED" w:rsidRDefault="00125685" w:rsidP="00125685">
      <w:pPr>
        <w:spacing w:before="90" w:after="90"/>
        <w:ind w:firstLine="720"/>
        <w:jc w:val="both"/>
        <w:rPr>
          <w:b/>
          <w:bCs/>
          <w:color w:val="000000" w:themeColor="text1"/>
          <w:sz w:val="28"/>
          <w:szCs w:val="28"/>
          <w:lang w:val="pt-BR"/>
        </w:rPr>
      </w:pPr>
      <w:bookmarkStart w:id="85" w:name="dieu_34"/>
      <w:r w:rsidRPr="00707FED">
        <w:rPr>
          <w:b/>
          <w:bCs/>
          <w:color w:val="000000" w:themeColor="text1"/>
          <w:sz w:val="28"/>
          <w:szCs w:val="28"/>
          <w:lang w:val="pt-BR"/>
        </w:rPr>
        <w:t xml:space="preserve">Câu </w:t>
      </w:r>
      <w:r w:rsidR="00171020" w:rsidRPr="00707FED">
        <w:rPr>
          <w:b/>
          <w:bCs/>
          <w:color w:val="000000" w:themeColor="text1"/>
          <w:sz w:val="28"/>
          <w:szCs w:val="28"/>
          <w:lang w:val="pt-BR"/>
        </w:rPr>
        <w:t>43</w:t>
      </w:r>
      <w:r w:rsidRPr="00707FED">
        <w:rPr>
          <w:b/>
          <w:bCs/>
          <w:color w:val="000000" w:themeColor="text1"/>
          <w:sz w:val="28"/>
          <w:szCs w:val="28"/>
          <w:lang w:val="pt-BR"/>
        </w:rPr>
        <w:t>. Luật Bầu cử đại biểu Quốc hội và đại biểu Hội đồng nhân dân</w:t>
      </w:r>
      <w:r w:rsidRPr="00707FED">
        <w:rPr>
          <w:bCs/>
          <w:color w:val="000000" w:themeColor="text1"/>
          <w:sz w:val="28"/>
          <w:szCs w:val="28"/>
          <w:lang w:val="pt-BR"/>
        </w:rPr>
        <w:t xml:space="preserve"> </w:t>
      </w:r>
      <w:r w:rsidRPr="00707FED">
        <w:rPr>
          <w:b/>
          <w:bCs/>
          <w:color w:val="000000" w:themeColor="text1"/>
          <w:sz w:val="28"/>
          <w:szCs w:val="28"/>
          <w:lang w:val="pt-BR"/>
        </w:rPr>
        <w:t>quy định về việc cử tri bỏ phiếu ở nơi khác như thế nào?</w:t>
      </w:r>
    </w:p>
    <w:p w14:paraId="2F60FEDE" w14:textId="77777777" w:rsidR="00125685" w:rsidRPr="00707FED" w:rsidRDefault="00125685" w:rsidP="00125685">
      <w:pPr>
        <w:spacing w:before="90" w:after="90"/>
        <w:ind w:firstLine="720"/>
        <w:jc w:val="both"/>
        <w:rPr>
          <w:b/>
          <w:color w:val="000000" w:themeColor="text1"/>
          <w:sz w:val="28"/>
          <w:szCs w:val="28"/>
          <w:lang w:val="pt-BR"/>
        </w:rPr>
      </w:pPr>
      <w:r w:rsidRPr="00707FED">
        <w:rPr>
          <w:b/>
          <w:color w:val="000000" w:themeColor="text1"/>
          <w:sz w:val="28"/>
          <w:szCs w:val="28"/>
          <w:lang w:val="pt-BR"/>
        </w:rPr>
        <w:t xml:space="preserve">Trả lời: </w:t>
      </w:r>
    </w:p>
    <w:p w14:paraId="371E6769" w14:textId="00D8A66F" w:rsidR="00125685" w:rsidRPr="00707FED" w:rsidRDefault="005705A9" w:rsidP="00125685">
      <w:pPr>
        <w:spacing w:before="90" w:after="90"/>
        <w:ind w:firstLine="720"/>
        <w:jc w:val="both"/>
        <w:rPr>
          <w:color w:val="000000" w:themeColor="text1"/>
          <w:sz w:val="28"/>
          <w:szCs w:val="28"/>
          <w:lang w:val="pt-BR"/>
        </w:rPr>
      </w:pPr>
      <w:r>
        <w:rPr>
          <w:color w:val="000000" w:themeColor="text1"/>
          <w:sz w:val="28"/>
          <w:szCs w:val="28"/>
          <w:lang w:val="pt-BR"/>
        </w:rPr>
        <w:t xml:space="preserve">Theo </w:t>
      </w:r>
      <w:r w:rsidR="00125685" w:rsidRPr="00707FED">
        <w:rPr>
          <w:color w:val="000000" w:themeColor="text1"/>
          <w:sz w:val="28"/>
          <w:szCs w:val="28"/>
          <w:lang w:val="pt-BR"/>
        </w:rPr>
        <w:t xml:space="preserve">Điều 34 Luật Bầu cử đại biểu Quốc hội và đại biểu </w:t>
      </w:r>
      <w:r w:rsidR="002D4742" w:rsidRPr="00707FED">
        <w:rPr>
          <w:color w:val="000000" w:themeColor="text1"/>
          <w:sz w:val="28"/>
          <w:szCs w:val="28"/>
          <w:lang w:val="pt-BR"/>
        </w:rPr>
        <w:t xml:space="preserve">HĐND </w:t>
      </w:r>
      <w:r w:rsidR="00125685" w:rsidRPr="00707FED">
        <w:rPr>
          <w:color w:val="000000" w:themeColor="text1"/>
          <w:sz w:val="28"/>
          <w:szCs w:val="28"/>
          <w:lang w:val="pt-BR"/>
        </w:rPr>
        <w:t xml:space="preserve">năm 2015 thì việc </w:t>
      </w:r>
      <w:r w:rsidR="00125685" w:rsidRPr="00707FED">
        <w:rPr>
          <w:bCs/>
          <w:color w:val="000000" w:themeColor="text1"/>
          <w:sz w:val="28"/>
          <w:szCs w:val="28"/>
          <w:lang w:val="pt-BR"/>
        </w:rPr>
        <w:t>bỏ phiếu ở nơi khác được quy định như</w:t>
      </w:r>
      <w:r w:rsidR="00125685" w:rsidRPr="00707FED">
        <w:rPr>
          <w:color w:val="000000" w:themeColor="text1"/>
          <w:sz w:val="28"/>
          <w:szCs w:val="28"/>
          <w:lang w:val="pt-BR"/>
        </w:rPr>
        <w:t xml:space="preserve"> sau: </w:t>
      </w:r>
      <w:bookmarkEnd w:id="85"/>
    </w:p>
    <w:p w14:paraId="2471FC0A" w14:textId="2D7A99AA" w:rsidR="00125685" w:rsidRPr="00707FED" w:rsidRDefault="00125685" w:rsidP="00125685">
      <w:pPr>
        <w:spacing w:before="90" w:after="90"/>
        <w:ind w:firstLine="720"/>
        <w:jc w:val="both"/>
        <w:rPr>
          <w:color w:val="000000" w:themeColor="text1"/>
          <w:sz w:val="28"/>
          <w:szCs w:val="28"/>
          <w:lang w:val="pt-BR"/>
        </w:rPr>
      </w:pPr>
      <w:r w:rsidRPr="00707FED">
        <w:rPr>
          <w:color w:val="000000" w:themeColor="text1"/>
          <w:sz w:val="28"/>
          <w:szCs w:val="28"/>
          <w:lang w:val="pt-BR"/>
        </w:rPr>
        <w:t xml:space="preserve">Từ khi niêm yết danh sách cử tri cho đến ngày bầu cử, nếu cử tri nào vì đi nơi khác, không thể tham gia bỏ phiếu ở nơi đã được ghi tên vào danh sách cử tri thì có quyền xin giấy chứng nhận của </w:t>
      </w:r>
      <w:r w:rsidR="002D4742" w:rsidRPr="00707FED">
        <w:rPr>
          <w:color w:val="000000" w:themeColor="text1"/>
          <w:sz w:val="28"/>
          <w:szCs w:val="28"/>
          <w:lang w:val="pt-BR"/>
        </w:rPr>
        <w:t>UBND</w:t>
      </w:r>
      <w:r w:rsidRPr="00707FED">
        <w:rPr>
          <w:color w:val="000000" w:themeColor="text1"/>
          <w:sz w:val="28"/>
          <w:szCs w:val="28"/>
          <w:lang w:val="pt-BR"/>
        </w:rPr>
        <w:t xml:space="preserve"> </w:t>
      </w:r>
      <w:r w:rsidRPr="00707FED">
        <w:rPr>
          <w:color w:val="000000" w:themeColor="text1"/>
          <w:sz w:val="28"/>
          <w:szCs w:val="28"/>
          <w:shd w:val="solid" w:color="FFFFFF" w:fill="auto"/>
          <w:lang w:val="pt-BR"/>
        </w:rPr>
        <w:t>cấp</w:t>
      </w:r>
      <w:r w:rsidRPr="00707FED">
        <w:rPr>
          <w:color w:val="000000" w:themeColor="text1"/>
          <w:sz w:val="28"/>
          <w:szCs w:val="28"/>
          <w:lang w:val="pt-BR"/>
        </w:rPr>
        <w:t xml:space="preserve"> xã nơi mình, đã có tên trong danh sách cử tri để được bổ sung tên vào danh sách cử tri và tham gia bỏ phiếu bầu đại biểu Quốc hội, đại biểu </w:t>
      </w:r>
      <w:r w:rsidR="002D4742" w:rsidRPr="00707FED">
        <w:rPr>
          <w:color w:val="000000" w:themeColor="text1"/>
          <w:sz w:val="28"/>
          <w:szCs w:val="28"/>
          <w:lang w:val="pt-BR"/>
        </w:rPr>
        <w:t xml:space="preserve">HĐND </w:t>
      </w:r>
      <w:r w:rsidRPr="00707FED">
        <w:rPr>
          <w:color w:val="000000" w:themeColor="text1"/>
          <w:sz w:val="28"/>
          <w:szCs w:val="28"/>
          <w:lang w:val="pt-BR"/>
        </w:rPr>
        <w:t xml:space="preserve">cấp tỉnh ở nơi mình có thể tham gia bỏ phiếu. Khi cấp giấy chứng nhận, </w:t>
      </w:r>
      <w:r w:rsidR="002D4742" w:rsidRPr="00707FED">
        <w:rPr>
          <w:color w:val="000000" w:themeColor="text1"/>
          <w:sz w:val="28"/>
          <w:szCs w:val="28"/>
          <w:shd w:val="solid" w:color="FFFFFF" w:fill="auto"/>
          <w:lang w:val="pt-BR"/>
        </w:rPr>
        <w:t>UBND</w:t>
      </w:r>
      <w:r w:rsidRPr="00707FED">
        <w:rPr>
          <w:color w:val="000000" w:themeColor="text1"/>
          <w:sz w:val="28"/>
          <w:szCs w:val="28"/>
          <w:lang w:val="pt-BR"/>
        </w:rPr>
        <w:t xml:space="preserve"> cấp xã phải ghi ngay vào danh sách cử tri tại khu vực bỏ phiếu thuộc địa phương mình bên cạnh tên cử tri cụm từ “Bỏ phiếu ở nơi khác”.</w:t>
      </w:r>
    </w:p>
    <w:p w14:paraId="43DEDDC1" w14:textId="77777777" w:rsidR="00125685" w:rsidRPr="00707FED" w:rsidRDefault="00125685" w:rsidP="00125685">
      <w:pPr>
        <w:spacing w:before="90" w:after="90"/>
        <w:ind w:firstLine="720"/>
        <w:jc w:val="both"/>
        <w:rPr>
          <w:color w:val="000000" w:themeColor="text1"/>
          <w:sz w:val="28"/>
          <w:szCs w:val="28"/>
          <w:lang w:val="pt-BR"/>
        </w:rPr>
      </w:pPr>
    </w:p>
    <w:p w14:paraId="57EE11F3" w14:textId="3BCA4986" w:rsidR="00125685" w:rsidRPr="00707FED" w:rsidRDefault="00125685" w:rsidP="00125685">
      <w:pPr>
        <w:spacing w:before="90" w:after="90"/>
        <w:ind w:firstLine="720"/>
        <w:jc w:val="center"/>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4</w:t>
      </w:r>
    </w:p>
    <w:p w14:paraId="63337323" w14:textId="77777777" w:rsidR="00125685" w:rsidRPr="00707FED" w:rsidRDefault="00125685" w:rsidP="00FB68AC">
      <w:pPr>
        <w:ind w:firstLine="720"/>
        <w:jc w:val="center"/>
        <w:rPr>
          <w:b/>
          <w:color w:val="000000" w:themeColor="text1"/>
          <w:sz w:val="28"/>
          <w:szCs w:val="28"/>
          <w:lang w:val="pt-BR"/>
        </w:rPr>
      </w:pPr>
      <w:r w:rsidRPr="00707FED">
        <w:rPr>
          <w:b/>
          <w:color w:val="000000" w:themeColor="text1"/>
          <w:sz w:val="28"/>
          <w:szCs w:val="28"/>
          <w:lang w:val="pt-BR"/>
        </w:rPr>
        <w:t xml:space="preserve">ỨNG CỬ VÀ HIỆP THƯƠNG, GIỚI THIỆU NGƯỜI ỨNG CỬ </w:t>
      </w:r>
    </w:p>
    <w:p w14:paraId="47D4FA14" w14:textId="77777777" w:rsidR="00125685" w:rsidRPr="00707FED" w:rsidRDefault="00125685" w:rsidP="00FB68AC">
      <w:pPr>
        <w:ind w:firstLine="720"/>
        <w:jc w:val="center"/>
        <w:rPr>
          <w:b/>
          <w:color w:val="000000" w:themeColor="text1"/>
          <w:sz w:val="28"/>
          <w:szCs w:val="28"/>
          <w:lang w:val="pt-BR"/>
        </w:rPr>
      </w:pPr>
      <w:r w:rsidRPr="00707FED">
        <w:rPr>
          <w:b/>
          <w:color w:val="000000" w:themeColor="text1"/>
          <w:sz w:val="28"/>
          <w:szCs w:val="28"/>
          <w:lang w:val="pt-BR"/>
        </w:rPr>
        <w:lastRenderedPageBreak/>
        <w:t>ĐẠI BIỂU QUỐC HỘI, ĐẠI BIỂU HỘI ĐỒNG NHÂN DÂN</w:t>
      </w:r>
    </w:p>
    <w:p w14:paraId="24F4C1A5" w14:textId="77777777" w:rsidR="00FB68AC" w:rsidRPr="00707FED" w:rsidRDefault="00125685" w:rsidP="00FB68AC">
      <w:pPr>
        <w:jc w:val="center"/>
        <w:rPr>
          <w:b/>
          <w:color w:val="000000" w:themeColor="text1"/>
          <w:spacing w:val="6"/>
          <w:sz w:val="28"/>
          <w:szCs w:val="28"/>
          <w:lang w:val="pt-BR"/>
        </w:rPr>
      </w:pPr>
      <w:r w:rsidRPr="00707FED">
        <w:rPr>
          <w:b/>
          <w:color w:val="000000" w:themeColor="text1"/>
          <w:spacing w:val="6"/>
          <w:sz w:val="28"/>
          <w:szCs w:val="28"/>
          <w:lang w:val="pt-BR"/>
        </w:rPr>
        <w:t xml:space="preserve">     </w:t>
      </w:r>
    </w:p>
    <w:p w14:paraId="21872861" w14:textId="5364F925" w:rsidR="00FB68AC" w:rsidRPr="00707FED" w:rsidRDefault="00125685" w:rsidP="00FB68AC">
      <w:pPr>
        <w:jc w:val="center"/>
        <w:rPr>
          <w:b/>
          <w:color w:val="000000" w:themeColor="text1"/>
          <w:spacing w:val="6"/>
          <w:sz w:val="28"/>
          <w:szCs w:val="28"/>
          <w:lang w:val="pt-BR"/>
        </w:rPr>
      </w:pPr>
      <w:r w:rsidRPr="00707FED">
        <w:rPr>
          <w:b/>
          <w:color w:val="000000" w:themeColor="text1"/>
          <w:spacing w:val="6"/>
          <w:sz w:val="28"/>
          <w:szCs w:val="28"/>
          <w:lang w:val="pt-BR"/>
        </w:rPr>
        <w:t xml:space="preserve">MỤC </w:t>
      </w:r>
      <w:r w:rsidR="0023559C" w:rsidRPr="00707FED">
        <w:rPr>
          <w:b/>
          <w:color w:val="000000" w:themeColor="text1"/>
          <w:spacing w:val="6"/>
          <w:sz w:val="28"/>
          <w:szCs w:val="28"/>
          <w:lang w:val="pt-BR"/>
        </w:rPr>
        <w:t>4</w:t>
      </w:r>
      <w:r w:rsidRPr="00707FED">
        <w:rPr>
          <w:b/>
          <w:color w:val="000000" w:themeColor="text1"/>
          <w:spacing w:val="6"/>
          <w:sz w:val="28"/>
          <w:szCs w:val="28"/>
          <w:lang w:val="pt-BR"/>
        </w:rPr>
        <w:t>.1</w:t>
      </w:r>
    </w:p>
    <w:p w14:paraId="735456A8" w14:textId="54C53969" w:rsidR="00125685" w:rsidRPr="00707FED" w:rsidRDefault="00125685" w:rsidP="00FB68AC">
      <w:pPr>
        <w:spacing w:before="90" w:after="90"/>
        <w:jc w:val="center"/>
        <w:rPr>
          <w:b/>
          <w:color w:val="000000" w:themeColor="text1"/>
          <w:spacing w:val="6"/>
          <w:sz w:val="28"/>
          <w:szCs w:val="28"/>
          <w:lang w:val="pt-BR"/>
        </w:rPr>
      </w:pPr>
      <w:r w:rsidRPr="00707FED">
        <w:rPr>
          <w:b/>
          <w:color w:val="000000" w:themeColor="text1"/>
          <w:spacing w:val="6"/>
          <w:sz w:val="28"/>
          <w:szCs w:val="28"/>
          <w:lang w:val="pt-BR"/>
        </w:rPr>
        <w:t>ỨNG CỬ</w:t>
      </w:r>
    </w:p>
    <w:p w14:paraId="058D7128" w14:textId="695EC4F0" w:rsidR="00125685" w:rsidRPr="00707FED" w:rsidRDefault="00125685" w:rsidP="00125685">
      <w:pPr>
        <w:spacing w:before="90" w:after="90"/>
        <w:ind w:firstLine="567"/>
        <w:jc w:val="both"/>
        <w:rPr>
          <w:color w:val="000000" w:themeColor="text1"/>
          <w:spacing w:val="6"/>
          <w:sz w:val="28"/>
          <w:szCs w:val="28"/>
          <w:lang w:val="pt-BR"/>
        </w:rPr>
      </w:pPr>
      <w:r w:rsidRPr="00707FED">
        <w:rPr>
          <w:b/>
          <w:color w:val="000000" w:themeColor="text1"/>
          <w:spacing w:val="6"/>
          <w:sz w:val="28"/>
          <w:szCs w:val="28"/>
          <w:lang w:val="pt-BR"/>
        </w:rPr>
        <w:t xml:space="preserve">Câu </w:t>
      </w:r>
      <w:r w:rsidR="00171020" w:rsidRPr="00707FED">
        <w:rPr>
          <w:b/>
          <w:color w:val="000000" w:themeColor="text1"/>
          <w:spacing w:val="6"/>
          <w:sz w:val="28"/>
          <w:szCs w:val="28"/>
          <w:lang w:val="pt-BR"/>
        </w:rPr>
        <w:t>44</w:t>
      </w:r>
      <w:r w:rsidRPr="00707FED">
        <w:rPr>
          <w:b/>
          <w:color w:val="000000" w:themeColor="text1"/>
          <w:spacing w:val="6"/>
          <w:sz w:val="28"/>
          <w:szCs w:val="28"/>
          <w:lang w:val="pt-BR"/>
        </w:rPr>
        <w:t xml:space="preserve">. Luật </w:t>
      </w:r>
      <w:r w:rsidRPr="00707FED">
        <w:rPr>
          <w:b/>
          <w:bCs/>
          <w:color w:val="000000" w:themeColor="text1"/>
          <w:sz w:val="28"/>
          <w:szCs w:val="28"/>
          <w:lang w:val="pt-BR"/>
        </w:rPr>
        <w:t>Bầu cử đại biểu Quốc hội và đại biểu Hội đồng nhân dân</w:t>
      </w:r>
      <w:r w:rsidRPr="00707FED">
        <w:rPr>
          <w:bCs/>
          <w:color w:val="000000" w:themeColor="text1"/>
          <w:sz w:val="28"/>
          <w:szCs w:val="28"/>
          <w:lang w:val="pt-BR"/>
        </w:rPr>
        <w:t xml:space="preserve"> </w:t>
      </w:r>
      <w:r w:rsidRPr="00707FED">
        <w:rPr>
          <w:b/>
          <w:color w:val="000000" w:themeColor="text1"/>
          <w:spacing w:val="6"/>
          <w:sz w:val="28"/>
          <w:szCs w:val="28"/>
          <w:lang w:val="pt-BR"/>
        </w:rPr>
        <w:t xml:space="preserve">quy định về hồ sơ ứng cử và thời gian nộp hồ sơ ứng cử </w:t>
      </w:r>
      <w:r w:rsidRPr="00707FED">
        <w:rPr>
          <w:b/>
          <w:color w:val="000000" w:themeColor="text1"/>
          <w:sz w:val="28"/>
          <w:szCs w:val="28"/>
          <w:lang w:val="pt-BR"/>
        </w:rPr>
        <w:t xml:space="preserve">đại biểu Quốc hội, đại biểu Hội đồng nhân dân </w:t>
      </w:r>
      <w:r w:rsidRPr="00707FED">
        <w:rPr>
          <w:b/>
          <w:color w:val="000000" w:themeColor="text1"/>
          <w:spacing w:val="6"/>
          <w:sz w:val="28"/>
          <w:szCs w:val="28"/>
          <w:lang w:val="pt-BR"/>
        </w:rPr>
        <w:t>như thế nào?</w:t>
      </w:r>
    </w:p>
    <w:p w14:paraId="1E3AC467"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Trả lời:</w:t>
      </w:r>
    </w:p>
    <w:p w14:paraId="4F8D7816" w14:textId="6B30A1C4" w:rsidR="00125685" w:rsidRPr="00707FED" w:rsidRDefault="00125685" w:rsidP="00125685">
      <w:pPr>
        <w:spacing w:before="90" w:after="90"/>
        <w:ind w:firstLine="567"/>
        <w:jc w:val="both"/>
        <w:rPr>
          <w:b/>
          <w:color w:val="000000" w:themeColor="text1"/>
          <w:sz w:val="28"/>
          <w:szCs w:val="28"/>
          <w:lang w:val="pt-BR"/>
        </w:rPr>
      </w:pPr>
      <w:r w:rsidRPr="00707FED">
        <w:rPr>
          <w:bCs/>
          <w:color w:val="000000" w:themeColor="text1"/>
          <w:sz w:val="28"/>
          <w:szCs w:val="28"/>
          <w:lang w:val="pt-BR"/>
        </w:rPr>
        <w:t xml:space="preserve">Điều 35 </w:t>
      </w:r>
      <w:r w:rsidRPr="00707FED">
        <w:rPr>
          <w:color w:val="000000" w:themeColor="text1"/>
          <w:sz w:val="28"/>
          <w:szCs w:val="28"/>
          <w:lang w:val="pt-BR"/>
        </w:rPr>
        <w:t xml:space="preserve">Luật Bầu cử đại biểu Quốc hội và đại biểu </w:t>
      </w:r>
      <w:r w:rsidR="00743AF9" w:rsidRPr="00707FED">
        <w:rPr>
          <w:color w:val="000000" w:themeColor="text1"/>
          <w:sz w:val="28"/>
          <w:szCs w:val="28"/>
          <w:lang w:val="pt-BR"/>
        </w:rPr>
        <w:t xml:space="preserve">HĐND </w:t>
      </w:r>
      <w:r w:rsidRPr="00707FED">
        <w:rPr>
          <w:color w:val="000000" w:themeColor="text1"/>
          <w:sz w:val="28"/>
          <w:szCs w:val="28"/>
          <w:lang w:val="pt-BR"/>
        </w:rPr>
        <w:t xml:space="preserve">năm 2015 (sửa đổi, bổ sung năm 2025) </w:t>
      </w:r>
      <w:r w:rsidRPr="00707FED">
        <w:rPr>
          <w:bCs/>
          <w:color w:val="000000" w:themeColor="text1"/>
          <w:sz w:val="28"/>
          <w:szCs w:val="28"/>
          <w:lang w:val="pt-BR"/>
        </w:rPr>
        <w:t xml:space="preserve">quy định </w:t>
      </w:r>
      <w:r w:rsidRPr="00707FED">
        <w:rPr>
          <w:color w:val="000000" w:themeColor="text1"/>
          <w:sz w:val="28"/>
          <w:szCs w:val="28"/>
          <w:lang w:val="pt-BR"/>
        </w:rPr>
        <w:t xml:space="preserve">công dân ứng cử đại biểu Quốc hội, đại biểu </w:t>
      </w:r>
      <w:r w:rsidR="00743AF9" w:rsidRPr="00707FED">
        <w:rPr>
          <w:color w:val="000000" w:themeColor="text1"/>
          <w:sz w:val="28"/>
          <w:szCs w:val="28"/>
          <w:lang w:val="pt-BR"/>
        </w:rPr>
        <w:t>HĐND</w:t>
      </w:r>
      <w:r w:rsidRPr="00707FED">
        <w:rPr>
          <w:color w:val="000000" w:themeColor="text1"/>
          <w:sz w:val="28"/>
          <w:szCs w:val="28"/>
          <w:lang w:val="pt-BR"/>
        </w:rPr>
        <w:t xml:space="preserve"> phải nộp hồ sơ ứng cử chậm nhất là 42 ngày trước ngày bầu cử.</w:t>
      </w:r>
    </w:p>
    <w:p w14:paraId="0144C793" w14:textId="77777777" w:rsidR="00125685" w:rsidRPr="00707FED" w:rsidRDefault="00125685" w:rsidP="00125685">
      <w:pPr>
        <w:spacing w:before="90" w:after="90"/>
        <w:ind w:firstLine="567"/>
        <w:jc w:val="both"/>
        <w:rPr>
          <w:b/>
          <w:color w:val="000000" w:themeColor="text1"/>
          <w:sz w:val="28"/>
          <w:szCs w:val="28"/>
          <w:lang w:val="pt-BR"/>
        </w:rPr>
      </w:pPr>
      <w:r w:rsidRPr="00707FED">
        <w:rPr>
          <w:color w:val="000000" w:themeColor="text1"/>
          <w:sz w:val="28"/>
          <w:szCs w:val="28"/>
          <w:lang w:val="pt-BR"/>
        </w:rPr>
        <w:t>Hồ sơ ứng cử bao gồm:</w:t>
      </w:r>
    </w:p>
    <w:p w14:paraId="46A9153D"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Đơn ứng cử;</w:t>
      </w:r>
    </w:p>
    <w:p w14:paraId="5FA09FE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Sơ yếu lý lịch có chứng nhận của cơ quan, tổ chức, đơn vị có </w:t>
      </w:r>
      <w:r w:rsidRPr="00707FED">
        <w:rPr>
          <w:color w:val="000000" w:themeColor="text1"/>
          <w:sz w:val="28"/>
          <w:szCs w:val="28"/>
          <w:shd w:val="solid" w:color="FFFFFF" w:fill="auto"/>
          <w:lang w:val="pt-BR"/>
        </w:rPr>
        <w:t>thẩm quyền</w:t>
      </w:r>
      <w:r w:rsidRPr="00707FED">
        <w:rPr>
          <w:color w:val="000000" w:themeColor="text1"/>
          <w:sz w:val="28"/>
          <w:szCs w:val="28"/>
          <w:lang w:val="pt-BR"/>
        </w:rPr>
        <w:t>;</w:t>
      </w:r>
    </w:p>
    <w:p w14:paraId="30231E9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Tiểu sử tóm tắt;</w:t>
      </w:r>
    </w:p>
    <w:p w14:paraId="4E5926C6"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Ba ảnh chân dung màu cỡ 4cm x 6cm;</w:t>
      </w:r>
    </w:p>
    <w:p w14:paraId="4D31624E" w14:textId="77777777" w:rsidR="00125685" w:rsidRPr="00721E0B" w:rsidRDefault="00125685" w:rsidP="00125685">
      <w:pPr>
        <w:spacing w:before="90" w:after="90"/>
        <w:ind w:firstLine="567"/>
        <w:jc w:val="both"/>
        <w:rPr>
          <w:spacing w:val="-16"/>
          <w:sz w:val="28"/>
          <w:szCs w:val="28"/>
          <w:lang w:val="pt-BR"/>
        </w:rPr>
      </w:pPr>
      <w:r w:rsidRPr="00721E0B">
        <w:rPr>
          <w:spacing w:val="-16"/>
          <w:sz w:val="28"/>
          <w:szCs w:val="28"/>
          <w:lang w:val="pt-BR"/>
        </w:rPr>
        <w:t>- Bản kê khai tài sản, thu nhập theo quy định của pháp luật về phòng, chống tham nhũng.</w:t>
      </w:r>
    </w:p>
    <w:p w14:paraId="7A952525" w14:textId="72696F0F"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45</w:t>
      </w:r>
      <w:r w:rsidRPr="00707FED">
        <w:rPr>
          <w:b/>
          <w:color w:val="000000" w:themeColor="text1"/>
          <w:sz w:val="28"/>
          <w:szCs w:val="28"/>
          <w:lang w:val="pt-BR"/>
        </w:rPr>
        <w:t xml:space="preserve">. Luật </w:t>
      </w:r>
      <w:r w:rsidRPr="00707FED">
        <w:rPr>
          <w:b/>
          <w:bCs/>
          <w:color w:val="000000" w:themeColor="text1"/>
          <w:sz w:val="28"/>
          <w:szCs w:val="28"/>
          <w:lang w:val="pt-BR"/>
        </w:rPr>
        <w:t>Bầu cử đại biểu Quốc hội và đại biểu Hội đồng nhân dân</w:t>
      </w:r>
      <w:r w:rsidRPr="00707FED">
        <w:rPr>
          <w:bCs/>
          <w:color w:val="000000" w:themeColor="text1"/>
          <w:sz w:val="28"/>
          <w:szCs w:val="28"/>
          <w:lang w:val="pt-BR"/>
        </w:rPr>
        <w:t xml:space="preserve"> </w:t>
      </w:r>
      <w:r w:rsidRPr="00707FED">
        <w:rPr>
          <w:b/>
          <w:color w:val="000000" w:themeColor="text1"/>
          <w:sz w:val="28"/>
          <w:szCs w:val="28"/>
          <w:lang w:val="pt-BR"/>
        </w:rPr>
        <w:t>quy định nộp hồ sơ ứng cử của người ứng cử đại biểu Quốc hội như thế nào?</w:t>
      </w:r>
    </w:p>
    <w:p w14:paraId="46BF0257" w14:textId="77777777" w:rsidR="00125685" w:rsidRPr="00707FED" w:rsidRDefault="00125685" w:rsidP="00125685">
      <w:pPr>
        <w:spacing w:before="90" w:after="90"/>
        <w:ind w:firstLine="567"/>
        <w:jc w:val="both"/>
        <w:rPr>
          <w:b/>
          <w:color w:val="000000" w:themeColor="text1"/>
          <w:sz w:val="28"/>
          <w:szCs w:val="28"/>
          <w:lang w:val="pt-BR"/>
        </w:rPr>
      </w:pPr>
      <w:r w:rsidRPr="00707FED">
        <w:rPr>
          <w:b/>
          <w:color w:val="000000" w:themeColor="text1"/>
          <w:sz w:val="28"/>
          <w:szCs w:val="28"/>
          <w:lang w:val="pt-BR"/>
        </w:rPr>
        <w:t xml:space="preserve">Trả lời: </w:t>
      </w:r>
    </w:p>
    <w:p w14:paraId="28C98DDC" w14:textId="0C6DF27B" w:rsidR="00125685" w:rsidRPr="00707FED" w:rsidRDefault="00125685" w:rsidP="00125685">
      <w:pPr>
        <w:spacing w:before="90" w:after="90"/>
        <w:ind w:firstLine="567"/>
        <w:jc w:val="both"/>
        <w:rPr>
          <w:b/>
          <w:color w:val="000000" w:themeColor="text1"/>
          <w:spacing w:val="-4"/>
          <w:sz w:val="28"/>
          <w:szCs w:val="28"/>
          <w:lang w:val="pt-BR"/>
        </w:rPr>
      </w:pPr>
      <w:r w:rsidRPr="00707FED">
        <w:rPr>
          <w:bCs/>
          <w:color w:val="000000" w:themeColor="text1"/>
          <w:spacing w:val="-4"/>
          <w:sz w:val="28"/>
          <w:szCs w:val="28"/>
          <w:lang w:val="pt-BR"/>
        </w:rPr>
        <w:t xml:space="preserve">Khoản 1 Điều 36 </w:t>
      </w:r>
      <w:r w:rsidRPr="00707FED">
        <w:rPr>
          <w:color w:val="000000" w:themeColor="text1"/>
          <w:sz w:val="28"/>
          <w:szCs w:val="28"/>
          <w:lang w:val="pt-BR"/>
        </w:rPr>
        <w:t xml:space="preserve">Luật Bầu cử đại biểu Quốc hội và đại biểu </w:t>
      </w:r>
      <w:r w:rsidR="00743AF9" w:rsidRPr="00707FED">
        <w:rPr>
          <w:color w:val="000000" w:themeColor="text1"/>
          <w:sz w:val="28"/>
          <w:szCs w:val="28"/>
          <w:lang w:val="pt-BR"/>
        </w:rPr>
        <w:t xml:space="preserve">HĐND </w:t>
      </w:r>
      <w:r w:rsidRPr="00707FED">
        <w:rPr>
          <w:color w:val="000000" w:themeColor="text1"/>
          <w:sz w:val="28"/>
          <w:szCs w:val="28"/>
          <w:lang w:val="pt-BR"/>
        </w:rPr>
        <w:t xml:space="preserve">năm 2015 </w:t>
      </w:r>
      <w:r w:rsidRPr="00707FED">
        <w:rPr>
          <w:color w:val="000000" w:themeColor="text1"/>
          <w:spacing w:val="-4"/>
          <w:sz w:val="28"/>
          <w:szCs w:val="28"/>
          <w:lang w:val="pt-BR"/>
        </w:rPr>
        <w:t>quy định việc nộp hồ sơ ứng cử của người ứng cử đại biểu Quốc hội được thực hiện như sau:</w:t>
      </w:r>
    </w:p>
    <w:p w14:paraId="57540AFC"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Người được tổ chức chính trị, tổ chức chính trị - xã hội, tổ chức xã hội, lực lượng vũ trang nhân dân, cơ quan nhà nước ở trung ương giới thiệu ứng cử nộp hai bộ hồ sơ ứng cử tại Hội đồng bầu cử quốc gia;</w:t>
      </w:r>
    </w:p>
    <w:p w14:paraId="4E364C20" w14:textId="7777777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Người được tổ chức chính trị, tổ chức chính trị - xã hội, tổ chức xã hội, đơn vị vũ trang nhân dân, cơ quan nhà nước, đơn vị sự nghiệp, tổ chức kinh tế ở địa phương giới thiệu ứng cử và người tự ứng cử nộp hai bộ hồ sơ ứng cử tại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ở tỉnh nơi mình cư trú hoặc công tác thường xuyên;</w:t>
      </w:r>
    </w:p>
    <w:p w14:paraId="141334A7" w14:textId="152A0427"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 Sau khi nhận và xem xét hồ sơ của những người ứng cử, nếu thấy hợp lệ theo quy định của Luật </w:t>
      </w:r>
      <w:r w:rsidRPr="00707FED">
        <w:rPr>
          <w:bCs/>
          <w:color w:val="000000" w:themeColor="text1"/>
          <w:sz w:val="28"/>
          <w:szCs w:val="28"/>
          <w:lang w:val="pt-BR"/>
        </w:rPr>
        <w:t xml:space="preserve">Bầu cử đại biểu Quốc hội và đại biểu </w:t>
      </w:r>
      <w:r w:rsidR="00743AF9" w:rsidRPr="00707FED">
        <w:rPr>
          <w:color w:val="000000" w:themeColor="text1"/>
          <w:sz w:val="28"/>
          <w:szCs w:val="28"/>
          <w:lang w:val="pt-BR"/>
        </w:rPr>
        <w:t xml:space="preserve">HĐND </w:t>
      </w:r>
      <w:r w:rsidRPr="00707FED">
        <w:rPr>
          <w:color w:val="000000" w:themeColor="text1"/>
          <w:sz w:val="28"/>
          <w:szCs w:val="28"/>
          <w:lang w:val="pt-BR"/>
        </w:rPr>
        <w:t xml:space="preserve">thì Hội đồng bầu cử quốc gia chuyển danh sách trích ngang lý lịch, bản sao tiểu sử tóm tắt và bản kê khai tài sản, thu nhập của người được giới thiệu ứng cử đến Ban thường trực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trung ương Mặt trận Tổ quốc Việt Nam.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ở tỉnh chuyển hồ sơ ứng cử của người được giới thiệu ứng cử, người tự ứng cử tại địa phương đến Hội đồng bầu cử quốc gia; chuyển danh sách trích ngang lý lịch, bản sao tiểu sử tóm tắt và bản kê khai tài sản, thu nhập của người được giới thiệu ứng cử, người tự ứng cử </w:t>
      </w:r>
      <w:r w:rsidRPr="00707FED">
        <w:rPr>
          <w:color w:val="000000" w:themeColor="text1"/>
          <w:sz w:val="28"/>
          <w:szCs w:val="28"/>
          <w:lang w:val="pt-BR"/>
        </w:rPr>
        <w:lastRenderedPageBreak/>
        <w:t xml:space="preserve">tại địa phương đến Ban thường trực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Mặt trận Tổ quốc Việt Nam cấp tỉnh, để đưa vào danh sách hiệp thương.</w:t>
      </w:r>
    </w:p>
    <w:p w14:paraId="3FD7BA04" w14:textId="55219ED0" w:rsidR="00125685" w:rsidRPr="00707FED" w:rsidRDefault="00125685" w:rsidP="00125685">
      <w:pPr>
        <w:spacing w:before="90" w:after="90"/>
        <w:ind w:firstLine="567"/>
        <w:jc w:val="both"/>
        <w:rPr>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46</w:t>
      </w:r>
      <w:r w:rsidRPr="00707FED">
        <w:rPr>
          <w:b/>
          <w:color w:val="000000" w:themeColor="text1"/>
          <w:sz w:val="28"/>
          <w:szCs w:val="28"/>
          <w:lang w:val="pt-BR"/>
        </w:rPr>
        <w:t xml:space="preserve">. Luật Bầu cử </w:t>
      </w:r>
      <w:r w:rsidRPr="00707FED">
        <w:rPr>
          <w:b/>
          <w:bCs/>
          <w:color w:val="000000" w:themeColor="text1"/>
          <w:sz w:val="28"/>
          <w:szCs w:val="28"/>
          <w:lang w:val="pt-BR"/>
        </w:rPr>
        <w:t>đại biểu Quốc hội và đại biểu Hội đồng nhân dân</w:t>
      </w:r>
      <w:r w:rsidRPr="00707FED">
        <w:rPr>
          <w:bCs/>
          <w:color w:val="000000" w:themeColor="text1"/>
          <w:sz w:val="28"/>
          <w:szCs w:val="28"/>
          <w:lang w:val="pt-BR"/>
        </w:rPr>
        <w:t xml:space="preserve"> </w:t>
      </w:r>
      <w:r w:rsidRPr="00707FED">
        <w:rPr>
          <w:b/>
          <w:bCs/>
          <w:color w:val="000000" w:themeColor="text1"/>
          <w:sz w:val="28"/>
          <w:szCs w:val="28"/>
          <w:lang w:val="pt-BR"/>
        </w:rPr>
        <w:t>quy định v</w:t>
      </w:r>
      <w:r w:rsidRPr="00707FED">
        <w:rPr>
          <w:b/>
          <w:color w:val="000000" w:themeColor="text1"/>
          <w:sz w:val="28"/>
          <w:szCs w:val="28"/>
          <w:lang w:val="pt-BR"/>
        </w:rPr>
        <w:t>iệc nộp hồ sơ ứng cử của người ứng cử đại biểu Hội đồng nhân dân như thế nào?</w:t>
      </w:r>
    </w:p>
    <w:p w14:paraId="52081301" w14:textId="77777777" w:rsidR="00125685" w:rsidRPr="00707FED" w:rsidRDefault="00125685" w:rsidP="00125685">
      <w:pPr>
        <w:spacing w:before="90" w:after="90"/>
        <w:ind w:firstLine="567"/>
        <w:jc w:val="both"/>
        <w:rPr>
          <w:color w:val="000000" w:themeColor="text1"/>
          <w:sz w:val="28"/>
          <w:szCs w:val="28"/>
          <w:lang w:val="pt-BR"/>
        </w:rPr>
      </w:pPr>
      <w:r w:rsidRPr="00707FED">
        <w:rPr>
          <w:b/>
          <w:color w:val="000000" w:themeColor="text1"/>
          <w:sz w:val="28"/>
          <w:szCs w:val="28"/>
          <w:lang w:val="pt-BR"/>
        </w:rPr>
        <w:t>Trả lời:</w:t>
      </w:r>
    </w:p>
    <w:p w14:paraId="1ACDE841" w14:textId="58871251" w:rsidR="00125685" w:rsidRPr="00707FED" w:rsidRDefault="00125685" w:rsidP="00125685">
      <w:pPr>
        <w:spacing w:before="90" w:after="90"/>
        <w:ind w:firstLine="567"/>
        <w:jc w:val="both"/>
        <w:rPr>
          <w:color w:val="000000" w:themeColor="text1"/>
          <w:sz w:val="28"/>
          <w:szCs w:val="28"/>
          <w:lang w:val="pt-BR"/>
        </w:rPr>
      </w:pPr>
      <w:r w:rsidRPr="00707FED">
        <w:rPr>
          <w:bCs/>
          <w:color w:val="000000" w:themeColor="text1"/>
          <w:sz w:val="28"/>
          <w:szCs w:val="28"/>
          <w:lang w:val="pt-BR"/>
        </w:rPr>
        <w:t xml:space="preserve">Theo khoản 2, 3, 4 Điều 36 </w:t>
      </w:r>
      <w:r w:rsidRPr="00707FED">
        <w:rPr>
          <w:color w:val="000000" w:themeColor="text1"/>
          <w:sz w:val="28"/>
          <w:szCs w:val="28"/>
          <w:lang w:val="pt-BR"/>
        </w:rPr>
        <w:t xml:space="preserve">Luật Bầu cử đại biểu Quốc hội và đại biểu </w:t>
      </w:r>
      <w:r w:rsidR="00087768" w:rsidRPr="00707FED">
        <w:rPr>
          <w:color w:val="000000" w:themeColor="text1"/>
          <w:sz w:val="28"/>
          <w:szCs w:val="28"/>
          <w:lang w:val="pt-BR"/>
        </w:rPr>
        <w:t>HĐND</w:t>
      </w:r>
      <w:r w:rsidRPr="00707FED">
        <w:rPr>
          <w:color w:val="000000" w:themeColor="text1"/>
          <w:sz w:val="28"/>
          <w:szCs w:val="28"/>
          <w:lang w:val="pt-BR"/>
        </w:rPr>
        <w:t xml:space="preserve"> năm 2015 (sửa đổi, bổ sung năm 2025) </w:t>
      </w:r>
      <w:r w:rsidRPr="00707FED">
        <w:rPr>
          <w:bCs/>
          <w:color w:val="000000" w:themeColor="text1"/>
          <w:sz w:val="28"/>
          <w:szCs w:val="28"/>
          <w:lang w:val="pt-BR"/>
        </w:rPr>
        <w:t>thì</w:t>
      </w:r>
      <w:r w:rsidRPr="00707FED">
        <w:rPr>
          <w:color w:val="000000" w:themeColor="text1"/>
          <w:sz w:val="28"/>
          <w:szCs w:val="28"/>
          <w:lang w:val="pt-BR"/>
        </w:rPr>
        <w:t xml:space="preserve"> việc nộp hồ sơ ứng cử của người ứng cử đại biểu </w:t>
      </w:r>
      <w:r w:rsidR="00087768" w:rsidRPr="00707FED">
        <w:rPr>
          <w:color w:val="000000" w:themeColor="text1"/>
          <w:sz w:val="28"/>
          <w:szCs w:val="28"/>
          <w:lang w:val="pt-BR"/>
        </w:rPr>
        <w:t xml:space="preserve">HĐND </w:t>
      </w:r>
      <w:r w:rsidRPr="00707FED">
        <w:rPr>
          <w:color w:val="000000" w:themeColor="text1"/>
          <w:sz w:val="28"/>
          <w:szCs w:val="28"/>
          <w:lang w:val="pt-BR"/>
        </w:rPr>
        <w:t xml:space="preserve">như sau: </w:t>
      </w:r>
    </w:p>
    <w:p w14:paraId="6853C5C0" w14:textId="4BF7571C"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Người ứng cử đại biểu </w:t>
      </w:r>
      <w:r w:rsidR="00087768" w:rsidRPr="00707FED">
        <w:rPr>
          <w:color w:val="000000" w:themeColor="text1"/>
          <w:sz w:val="28"/>
          <w:szCs w:val="28"/>
          <w:lang w:val="pt-BR"/>
        </w:rPr>
        <w:t xml:space="preserve">HĐND </w:t>
      </w:r>
      <w:r w:rsidRPr="00707FED">
        <w:rPr>
          <w:color w:val="000000" w:themeColor="text1"/>
          <w:sz w:val="28"/>
          <w:szCs w:val="28"/>
          <w:lang w:val="pt-BR"/>
        </w:rPr>
        <w:t xml:space="preserve">nộp một bộ hồ sơ ứng cử tại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ở đơn vị hành chính mà mình ứng cử. Người tự ứng cử, người được giới thiệu ứng cử đại biểu </w:t>
      </w:r>
      <w:r w:rsidR="00087768" w:rsidRPr="00707FED">
        <w:rPr>
          <w:color w:val="000000" w:themeColor="text1"/>
          <w:sz w:val="28"/>
          <w:szCs w:val="28"/>
          <w:lang w:val="pt-BR"/>
        </w:rPr>
        <w:t xml:space="preserve">HĐND </w:t>
      </w:r>
      <w:r w:rsidRPr="00707FED">
        <w:rPr>
          <w:color w:val="000000" w:themeColor="text1"/>
          <w:sz w:val="28"/>
          <w:szCs w:val="28"/>
          <w:lang w:val="pt-BR"/>
        </w:rPr>
        <w:t>của địa phương nào thì phải là người đang cư trú hoặc công tác thường xuyên ở địa phương đó.</w:t>
      </w:r>
    </w:p>
    <w:p w14:paraId="70D6432B" w14:textId="1F3DE195" w:rsidR="00125685" w:rsidRPr="00707FED" w:rsidRDefault="00125685"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Sau khi nhận và xem xét hồ sơ của những người tự ứng cử, người được cơ quan, tổ chức, đơn vị giới thiệu ứng cử, nếu thấy hợp lệ theo quy định của Luật </w:t>
      </w:r>
      <w:r w:rsidRPr="00707FED">
        <w:rPr>
          <w:bCs/>
          <w:color w:val="000000" w:themeColor="text1"/>
          <w:sz w:val="28"/>
          <w:szCs w:val="28"/>
          <w:lang w:val="pt-BR"/>
        </w:rPr>
        <w:t xml:space="preserve">bầu cử đại biểu Quốc hội và đại biểu </w:t>
      </w:r>
      <w:r w:rsidR="00087768" w:rsidRPr="00707FED">
        <w:rPr>
          <w:color w:val="000000" w:themeColor="text1"/>
          <w:sz w:val="28"/>
          <w:szCs w:val="28"/>
          <w:lang w:val="pt-BR"/>
        </w:rPr>
        <w:t xml:space="preserve">HĐND </w:t>
      </w:r>
      <w:r w:rsidRPr="00707FED">
        <w:rPr>
          <w:color w:val="000000" w:themeColor="text1"/>
          <w:sz w:val="28"/>
          <w:szCs w:val="28"/>
          <w:lang w:val="pt-BR"/>
        </w:rPr>
        <w:t xml:space="preserve">thì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bầu cử chuyển danh sách trích ngang lý lịch, bản sao tiểu sử tóm tắt và bản kê khai tài sản, thu nhập của những người ứng cử đến Ban thường trực </w:t>
      </w:r>
      <w:r w:rsidRPr="00707FED">
        <w:rPr>
          <w:color w:val="000000" w:themeColor="text1"/>
          <w:sz w:val="28"/>
          <w:szCs w:val="28"/>
          <w:shd w:val="solid" w:color="FFFFFF" w:fill="auto"/>
          <w:lang w:val="pt-BR"/>
        </w:rPr>
        <w:t>Ủy ban</w:t>
      </w:r>
      <w:r w:rsidRPr="00707FED">
        <w:rPr>
          <w:color w:val="000000" w:themeColor="text1"/>
          <w:sz w:val="28"/>
          <w:szCs w:val="28"/>
          <w:lang w:val="pt-BR"/>
        </w:rPr>
        <w:t xml:space="preserve"> Mặt trận Tổ quốc Việt Nam cùng cấp để đưa vào danh sách hiệp thương.</w:t>
      </w:r>
    </w:p>
    <w:p w14:paraId="66DBC274" w14:textId="6ED4A898" w:rsidR="00125685" w:rsidRPr="00707FED" w:rsidRDefault="00125685" w:rsidP="00125685">
      <w:pPr>
        <w:spacing w:before="90" w:after="90"/>
        <w:ind w:firstLine="567"/>
        <w:jc w:val="both"/>
        <w:rPr>
          <w:bCs/>
          <w:color w:val="000000" w:themeColor="text1"/>
          <w:sz w:val="28"/>
          <w:szCs w:val="28"/>
          <w:lang w:val="pt-BR"/>
        </w:rPr>
      </w:pPr>
      <w:r w:rsidRPr="00707FED">
        <w:rPr>
          <w:bCs/>
          <w:color w:val="000000" w:themeColor="text1"/>
          <w:sz w:val="28"/>
          <w:szCs w:val="28"/>
          <w:lang w:val="pt-BR"/>
        </w:rPr>
        <w:t xml:space="preserve">Công dân được nộp hồ sơ ứng cử làm đại biểu </w:t>
      </w:r>
      <w:r w:rsidR="00087768" w:rsidRPr="00707FED">
        <w:rPr>
          <w:color w:val="000000" w:themeColor="text1"/>
          <w:sz w:val="28"/>
          <w:szCs w:val="28"/>
          <w:lang w:val="pt-BR"/>
        </w:rPr>
        <w:t>HĐND</w:t>
      </w:r>
      <w:r w:rsidR="00087768" w:rsidRPr="00707FED">
        <w:rPr>
          <w:bCs/>
          <w:color w:val="000000" w:themeColor="text1"/>
          <w:sz w:val="28"/>
          <w:szCs w:val="28"/>
          <w:lang w:val="pt-BR"/>
        </w:rPr>
        <w:t xml:space="preserve"> </w:t>
      </w:r>
      <w:r w:rsidRPr="00707FED">
        <w:rPr>
          <w:bCs/>
          <w:color w:val="000000" w:themeColor="text1"/>
          <w:sz w:val="28"/>
          <w:szCs w:val="28"/>
          <w:lang w:val="pt-BR"/>
        </w:rPr>
        <w:t xml:space="preserve">tối đa ở hai cấp trong cùng một nhiệm kỳ; nếu nộp hồ sơ ứng cử đại biểu Quốc hội thì chỉ được nộp hồ sơ ứng cử làm đại biểu </w:t>
      </w:r>
      <w:r w:rsidR="00087768" w:rsidRPr="00707FED">
        <w:rPr>
          <w:color w:val="000000" w:themeColor="text1"/>
          <w:sz w:val="28"/>
          <w:szCs w:val="28"/>
          <w:lang w:val="pt-BR"/>
        </w:rPr>
        <w:t>HĐND</w:t>
      </w:r>
      <w:r w:rsidR="00087768" w:rsidRPr="00707FED">
        <w:rPr>
          <w:bCs/>
          <w:color w:val="000000" w:themeColor="text1"/>
          <w:sz w:val="28"/>
          <w:szCs w:val="28"/>
          <w:lang w:val="pt-BR"/>
        </w:rPr>
        <w:t xml:space="preserve"> </w:t>
      </w:r>
      <w:r w:rsidRPr="00707FED">
        <w:rPr>
          <w:bCs/>
          <w:color w:val="000000" w:themeColor="text1"/>
          <w:sz w:val="28"/>
          <w:szCs w:val="28"/>
          <w:lang w:val="pt-BR"/>
        </w:rPr>
        <w:t>ở một cấp.</w:t>
      </w:r>
    </w:p>
    <w:p w14:paraId="17BFC378" w14:textId="37386199" w:rsidR="00125685" w:rsidRPr="00707FED" w:rsidRDefault="00125685" w:rsidP="00125685">
      <w:pPr>
        <w:spacing w:before="90" w:after="90"/>
        <w:ind w:firstLine="567"/>
        <w:jc w:val="both"/>
        <w:rPr>
          <w:bCs/>
          <w:color w:val="000000" w:themeColor="text1"/>
          <w:sz w:val="28"/>
          <w:szCs w:val="28"/>
          <w:lang w:val="pt-BR"/>
        </w:rPr>
      </w:pPr>
      <w:r w:rsidRPr="00707FED">
        <w:rPr>
          <w:rFonts w:ascii="Arial" w:hAnsi="Arial" w:cs="Arial"/>
          <w:color w:val="000000" w:themeColor="text1"/>
          <w:sz w:val="18"/>
          <w:szCs w:val="18"/>
          <w:shd w:val="clear" w:color="auto" w:fill="FFFFFF"/>
          <w:lang w:val="pt-BR"/>
        </w:rPr>
        <w:t> </w:t>
      </w:r>
      <w:r w:rsidRPr="00707FED">
        <w:rPr>
          <w:bCs/>
          <w:color w:val="000000" w:themeColor="text1"/>
          <w:sz w:val="28"/>
          <w:szCs w:val="28"/>
          <w:lang w:val="pt-BR"/>
        </w:rPr>
        <w:t xml:space="preserve">Sau khi hết thời hạn nộp hồ sơ ứng cử đại biểu Quốc hội, đại biểu </w:t>
      </w:r>
      <w:r w:rsidR="00087768" w:rsidRPr="00707FED">
        <w:rPr>
          <w:color w:val="000000" w:themeColor="text1"/>
          <w:sz w:val="28"/>
          <w:szCs w:val="28"/>
          <w:lang w:val="pt-BR"/>
        </w:rPr>
        <w:t>HĐND</w:t>
      </w:r>
      <w:r w:rsidRPr="00707FED">
        <w:rPr>
          <w:bCs/>
          <w:color w:val="000000" w:themeColor="text1"/>
          <w:sz w:val="28"/>
          <w:szCs w:val="28"/>
          <w:lang w:val="pt-BR"/>
        </w:rPr>
        <w:t xml:space="preserve"> cấp tỉnh mà người đã ứng cử chuyển công tác từ đơn vị hành chính này sang đơn vị hành chính khác thì việc chuyển hồ sơ ứng cử được thực hiện theo hướng dẫn của Hội đồng bầu cử quốc gia.</w:t>
      </w:r>
    </w:p>
    <w:p w14:paraId="32BA9894" w14:textId="7CF84FD5" w:rsidR="00125685" w:rsidRPr="00707FED" w:rsidRDefault="00125685" w:rsidP="00125685">
      <w:pPr>
        <w:spacing w:before="90" w:after="90"/>
        <w:ind w:firstLine="567"/>
        <w:jc w:val="both"/>
        <w:rPr>
          <w:b/>
          <w:bCs/>
          <w:color w:val="000000" w:themeColor="text1"/>
          <w:sz w:val="28"/>
          <w:szCs w:val="28"/>
          <w:lang w:val="pt-BR"/>
        </w:rPr>
      </w:pPr>
      <w:r w:rsidRPr="00707FED">
        <w:rPr>
          <w:b/>
          <w:color w:val="000000" w:themeColor="text1"/>
          <w:sz w:val="28"/>
          <w:szCs w:val="28"/>
          <w:lang w:val="pt-BR"/>
        </w:rPr>
        <w:t xml:space="preserve">Câu </w:t>
      </w:r>
      <w:r w:rsidR="00171020" w:rsidRPr="00707FED">
        <w:rPr>
          <w:b/>
          <w:color w:val="000000" w:themeColor="text1"/>
          <w:sz w:val="28"/>
          <w:szCs w:val="28"/>
          <w:lang w:val="pt-BR"/>
        </w:rPr>
        <w:t>47</w:t>
      </w:r>
      <w:r w:rsidRPr="00707FED">
        <w:rPr>
          <w:b/>
          <w:color w:val="000000" w:themeColor="text1"/>
          <w:sz w:val="28"/>
          <w:szCs w:val="28"/>
          <w:lang w:val="pt-BR"/>
        </w:rPr>
        <w:t>.</w:t>
      </w:r>
      <w:r w:rsidRPr="00707FED">
        <w:rPr>
          <w:color w:val="000000" w:themeColor="text1"/>
          <w:sz w:val="28"/>
          <w:szCs w:val="28"/>
          <w:lang w:val="pt-BR"/>
        </w:rPr>
        <w:t xml:space="preserve"> </w:t>
      </w:r>
      <w:r w:rsidRPr="00707FED">
        <w:rPr>
          <w:b/>
          <w:bCs/>
          <w:color w:val="000000" w:themeColor="text1"/>
          <w:sz w:val="28"/>
          <w:szCs w:val="28"/>
          <w:lang w:val="pt-BR"/>
        </w:rPr>
        <w:t>Luật Bầu cử đại biểu Quốc hội và đại biểu Hội đồng nhân dân</w:t>
      </w:r>
      <w:r w:rsidRPr="00707FED">
        <w:rPr>
          <w:bCs/>
          <w:color w:val="000000" w:themeColor="text1"/>
          <w:sz w:val="28"/>
          <w:szCs w:val="28"/>
          <w:lang w:val="pt-BR"/>
        </w:rPr>
        <w:t xml:space="preserve"> </w:t>
      </w:r>
      <w:r w:rsidRPr="00707FED">
        <w:rPr>
          <w:b/>
          <w:color w:val="000000" w:themeColor="text1"/>
          <w:sz w:val="28"/>
          <w:szCs w:val="28"/>
          <w:lang w:val="pt-BR"/>
        </w:rPr>
        <w:t>quy định những trường hợp nào không được</w:t>
      </w:r>
      <w:r w:rsidRPr="00707FED">
        <w:rPr>
          <w:b/>
          <w:bCs/>
          <w:color w:val="000000" w:themeColor="text1"/>
          <w:sz w:val="28"/>
          <w:szCs w:val="28"/>
          <w:lang w:val="pt-BR"/>
        </w:rPr>
        <w:t xml:space="preserve"> ứng cử đại biểu Quốc hội và đại biểu Hội đồng nhân dân?</w:t>
      </w:r>
    </w:p>
    <w:p w14:paraId="3B7C3245" w14:textId="77777777" w:rsidR="00125685" w:rsidRPr="00707FED" w:rsidRDefault="00125685" w:rsidP="00125685">
      <w:pPr>
        <w:spacing w:before="90" w:after="90"/>
        <w:ind w:firstLine="567"/>
        <w:jc w:val="both"/>
        <w:rPr>
          <w:b/>
          <w:color w:val="000000" w:themeColor="text1"/>
          <w:sz w:val="28"/>
          <w:szCs w:val="28"/>
          <w:lang w:val="pt-BR"/>
        </w:rPr>
      </w:pPr>
      <w:r w:rsidRPr="00707FED">
        <w:rPr>
          <w:b/>
          <w:bCs/>
          <w:color w:val="000000" w:themeColor="text1"/>
          <w:sz w:val="28"/>
          <w:szCs w:val="28"/>
          <w:lang w:val="pt-BR"/>
        </w:rPr>
        <w:t xml:space="preserve">Trả lời: </w:t>
      </w:r>
    </w:p>
    <w:p w14:paraId="26A14601" w14:textId="203B7FD7" w:rsidR="00125685" w:rsidRPr="00707FED" w:rsidRDefault="00125685" w:rsidP="00125685">
      <w:pPr>
        <w:spacing w:before="90" w:after="90"/>
        <w:ind w:firstLine="567"/>
        <w:jc w:val="both"/>
        <w:rPr>
          <w:bCs/>
          <w:color w:val="000000" w:themeColor="text1"/>
          <w:sz w:val="28"/>
          <w:szCs w:val="28"/>
          <w:lang w:val="pt-BR"/>
        </w:rPr>
      </w:pPr>
      <w:r w:rsidRPr="00707FED">
        <w:rPr>
          <w:bCs/>
          <w:color w:val="000000" w:themeColor="text1"/>
          <w:sz w:val="28"/>
          <w:szCs w:val="28"/>
          <w:lang w:val="pt-BR"/>
        </w:rPr>
        <w:t xml:space="preserve">Theo quy định Điều 37 Luật Bầu cử đại biểu Quốc hội và đại biểu </w:t>
      </w:r>
      <w:r w:rsidR="00087768" w:rsidRPr="00707FED">
        <w:rPr>
          <w:color w:val="000000" w:themeColor="text1"/>
          <w:sz w:val="28"/>
          <w:szCs w:val="28"/>
          <w:lang w:val="pt-BR"/>
        </w:rPr>
        <w:t xml:space="preserve">HĐND </w:t>
      </w:r>
      <w:r w:rsidRPr="00707FED">
        <w:rPr>
          <w:color w:val="000000" w:themeColor="text1"/>
          <w:sz w:val="28"/>
          <w:szCs w:val="28"/>
          <w:lang w:val="pt-BR"/>
        </w:rPr>
        <w:t>năm 2015 (sửa đổi, bổ sung năm 2025) thì những trường hợp sau không được</w:t>
      </w:r>
      <w:r w:rsidRPr="00707FED">
        <w:rPr>
          <w:b/>
          <w:bCs/>
          <w:color w:val="000000" w:themeColor="text1"/>
          <w:sz w:val="28"/>
          <w:szCs w:val="28"/>
          <w:lang w:val="pt-BR"/>
        </w:rPr>
        <w:t xml:space="preserve"> </w:t>
      </w:r>
      <w:r w:rsidRPr="00707FED">
        <w:rPr>
          <w:bCs/>
          <w:color w:val="000000" w:themeColor="text1"/>
          <w:sz w:val="28"/>
          <w:szCs w:val="28"/>
          <w:lang w:val="pt-BR"/>
        </w:rPr>
        <w:t xml:space="preserve">ứng cử đại biểu Quốc hội và đại biểu </w:t>
      </w:r>
      <w:r w:rsidR="00087768" w:rsidRPr="00707FED">
        <w:rPr>
          <w:color w:val="000000" w:themeColor="text1"/>
          <w:sz w:val="28"/>
          <w:szCs w:val="28"/>
          <w:lang w:val="pt-BR"/>
        </w:rPr>
        <w:t>HĐND</w:t>
      </w:r>
      <w:r w:rsidRPr="00707FED">
        <w:rPr>
          <w:bCs/>
          <w:color w:val="000000" w:themeColor="text1"/>
          <w:sz w:val="28"/>
          <w:szCs w:val="28"/>
          <w:lang w:val="pt-BR"/>
        </w:rPr>
        <w:t xml:space="preserve">, gồm: </w:t>
      </w:r>
    </w:p>
    <w:p w14:paraId="14074C0A" w14:textId="106D97E8"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t xml:space="preserve">1. </w:t>
      </w:r>
      <w:r w:rsidR="00125685" w:rsidRPr="00707FED">
        <w:rPr>
          <w:color w:val="000000" w:themeColor="text1"/>
          <w:sz w:val="28"/>
          <w:szCs w:val="28"/>
          <w:lang w:val="pt-BR"/>
        </w:rPr>
        <w:t>Người đang bị tước quyền ứng cử theo bản án, quyết định của Tòa án đã có hiệu lực pháp luật, người đang chấp hành hình phạt tù, người bị hạn chế hoặc mất năng lực hành vi dân sự.</w:t>
      </w:r>
    </w:p>
    <w:p w14:paraId="76FCCD88" w14:textId="5B7FAFA6"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t>2.</w:t>
      </w:r>
      <w:r w:rsidR="00125685" w:rsidRPr="00707FED">
        <w:rPr>
          <w:color w:val="000000" w:themeColor="text1"/>
          <w:sz w:val="28"/>
          <w:szCs w:val="28"/>
          <w:lang w:val="pt-BR"/>
        </w:rPr>
        <w:t xml:space="preserve"> Người đang bị khởi tố bị can.</w:t>
      </w:r>
    </w:p>
    <w:p w14:paraId="5B65D98F" w14:textId="3DFB93A8"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t>3.</w:t>
      </w:r>
      <w:r w:rsidR="00125685" w:rsidRPr="00707FED">
        <w:rPr>
          <w:color w:val="000000" w:themeColor="text1"/>
          <w:sz w:val="28"/>
          <w:szCs w:val="28"/>
          <w:lang w:val="pt-BR"/>
        </w:rPr>
        <w:t xml:space="preserve"> Người đang chấp hành bản án, quyết định hình sự của Tòa án.</w:t>
      </w:r>
    </w:p>
    <w:p w14:paraId="6D58263A" w14:textId="07490AB5" w:rsidR="00125685" w:rsidRPr="00707FED" w:rsidRDefault="006D5D90" w:rsidP="00125685">
      <w:pPr>
        <w:spacing w:before="90" w:after="90"/>
        <w:ind w:firstLine="567"/>
        <w:jc w:val="both"/>
        <w:rPr>
          <w:color w:val="000000" w:themeColor="text1"/>
          <w:sz w:val="28"/>
          <w:szCs w:val="28"/>
          <w:lang w:val="pt-BR"/>
        </w:rPr>
      </w:pPr>
      <w:r w:rsidRPr="00707FED">
        <w:rPr>
          <w:color w:val="000000" w:themeColor="text1"/>
          <w:sz w:val="28"/>
          <w:szCs w:val="28"/>
          <w:lang w:val="pt-BR"/>
        </w:rPr>
        <w:lastRenderedPageBreak/>
        <w:t>4.</w:t>
      </w:r>
      <w:r w:rsidR="00125685" w:rsidRPr="00707FED">
        <w:rPr>
          <w:color w:val="000000" w:themeColor="text1"/>
          <w:sz w:val="28"/>
          <w:szCs w:val="28"/>
          <w:lang w:val="pt-BR"/>
        </w:rPr>
        <w:t xml:space="preserve"> Người đã chấp hành xong bản án, quyết định hình sự của Tòa án nhưng chưa được xóa án tích.</w:t>
      </w:r>
    </w:p>
    <w:p w14:paraId="69BF72C2" w14:textId="2FAFFA54" w:rsidR="00125685" w:rsidRPr="00707FED" w:rsidRDefault="006D5D90" w:rsidP="00125685">
      <w:pPr>
        <w:spacing w:before="90" w:after="90"/>
        <w:ind w:firstLine="567"/>
        <w:jc w:val="both"/>
        <w:rPr>
          <w:b/>
          <w:color w:val="000000" w:themeColor="text1"/>
          <w:sz w:val="28"/>
          <w:szCs w:val="28"/>
          <w:lang w:val="pt-BR"/>
        </w:rPr>
      </w:pPr>
      <w:r w:rsidRPr="00707FED">
        <w:rPr>
          <w:color w:val="000000" w:themeColor="text1"/>
          <w:sz w:val="28"/>
          <w:szCs w:val="28"/>
          <w:lang w:val="pt-BR"/>
        </w:rPr>
        <w:t>5.</w:t>
      </w:r>
      <w:r w:rsidR="00125685" w:rsidRPr="00707FED">
        <w:rPr>
          <w:color w:val="000000" w:themeColor="text1"/>
          <w:sz w:val="28"/>
          <w:szCs w:val="28"/>
          <w:lang w:val="pt-BR"/>
        </w:rPr>
        <w:t xml:space="preserve"> Người đang chấp hành biện pháp xử lý hành chính đưa vào cơ sở giáo dục bắt buộc, đưa vào cơ sở cai nghiện bắt buộc hoặc giáo dục tại xã, phường, đặc khu.</w:t>
      </w:r>
    </w:p>
    <w:p w14:paraId="70A267B2" w14:textId="77777777" w:rsidR="00125685" w:rsidRPr="00707FED" w:rsidRDefault="00125685" w:rsidP="00125685">
      <w:pPr>
        <w:spacing w:before="90" w:after="90"/>
        <w:ind w:right="57"/>
        <w:jc w:val="center"/>
        <w:textAlignment w:val="baseline"/>
        <w:rPr>
          <w:b/>
          <w:color w:val="000000" w:themeColor="text1"/>
          <w:sz w:val="28"/>
          <w:szCs w:val="28"/>
          <w:lang w:val="pt-BR"/>
        </w:rPr>
      </w:pPr>
    </w:p>
    <w:p w14:paraId="21711519" w14:textId="7C41E9FD" w:rsidR="00125685" w:rsidRPr="00707FED" w:rsidRDefault="00125685" w:rsidP="00125685">
      <w:pPr>
        <w:spacing w:before="90" w:after="90"/>
        <w:ind w:right="57"/>
        <w:jc w:val="center"/>
        <w:textAlignment w:val="baseline"/>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4</w:t>
      </w:r>
      <w:r w:rsidRPr="00707FED">
        <w:rPr>
          <w:b/>
          <w:color w:val="000000" w:themeColor="text1"/>
          <w:sz w:val="28"/>
          <w:szCs w:val="28"/>
          <w:lang w:val="pt-BR"/>
        </w:rPr>
        <w:t>.2</w:t>
      </w:r>
    </w:p>
    <w:p w14:paraId="0A431642" w14:textId="77777777" w:rsidR="00125685" w:rsidRPr="00707FED" w:rsidRDefault="00125685" w:rsidP="00125685">
      <w:pPr>
        <w:pStyle w:val="Heading1"/>
        <w:keepNext w:val="0"/>
        <w:widowControl w:val="0"/>
        <w:spacing w:before="90" w:after="90"/>
        <w:jc w:val="center"/>
        <w:rPr>
          <w:rFonts w:ascii="Times New Roman" w:hAnsi="Times New Roman" w:cs="Times New Roman"/>
          <w:b/>
          <w:bCs/>
          <w:color w:val="000000" w:themeColor="text1"/>
          <w:sz w:val="28"/>
          <w:szCs w:val="28"/>
          <w:lang w:val="it-IT"/>
        </w:rPr>
      </w:pPr>
      <w:r w:rsidRPr="00707FED">
        <w:rPr>
          <w:rFonts w:ascii="Times New Roman" w:hAnsi="Times New Roman" w:cs="Times New Roman"/>
          <w:b/>
          <w:bCs/>
          <w:color w:val="000000" w:themeColor="text1"/>
          <w:sz w:val="28"/>
          <w:szCs w:val="28"/>
          <w:lang w:val="pt-BR"/>
        </w:rPr>
        <w:t>TỔ CHỨC HIỆP THƯƠNG, GIỚI THIỆU NGƯỜI ỨNG CỬ</w:t>
      </w:r>
    </w:p>
    <w:p w14:paraId="4AB9A1F7" w14:textId="077A2DA3" w:rsidR="00125685" w:rsidRPr="00707FED" w:rsidRDefault="00125685" w:rsidP="00EA119A">
      <w:pPr>
        <w:pStyle w:val="Heading2"/>
        <w:ind w:firstLine="720"/>
        <w:rPr>
          <w:rFonts w:ascii="Times New Roman" w:hAnsi="Times New Roman" w:cs="Times New Roman"/>
          <w:b/>
          <w:bCs/>
          <w:color w:val="000000" w:themeColor="text1"/>
          <w:sz w:val="28"/>
          <w:szCs w:val="28"/>
          <w:lang w:val="it-IT"/>
        </w:rPr>
      </w:pPr>
      <w:bookmarkStart w:id="86" w:name="_Toc441501945"/>
      <w:bookmarkStart w:id="87" w:name="_Toc441580428"/>
      <w:bookmarkStart w:id="88" w:name="_Toc63100148"/>
      <w:bookmarkStart w:id="89" w:name="_Toc63187278"/>
      <w:r w:rsidRPr="00707FED">
        <w:rPr>
          <w:rFonts w:ascii="Times New Roman" w:hAnsi="Times New Roman" w:cs="Times New Roman"/>
          <w:b/>
          <w:bCs/>
          <w:color w:val="000000" w:themeColor="text1"/>
          <w:sz w:val="28"/>
          <w:szCs w:val="28"/>
          <w:lang w:val="it-IT"/>
        </w:rPr>
        <w:t xml:space="preserve">Câu </w:t>
      </w:r>
      <w:r w:rsidR="0095654F" w:rsidRPr="00707FED">
        <w:rPr>
          <w:rFonts w:ascii="Times New Roman" w:hAnsi="Times New Roman" w:cs="Times New Roman"/>
          <w:b/>
          <w:bCs/>
          <w:color w:val="000000" w:themeColor="text1"/>
          <w:sz w:val="28"/>
          <w:szCs w:val="28"/>
          <w:lang w:val="it-IT"/>
        </w:rPr>
        <w:t>4</w:t>
      </w:r>
      <w:r w:rsidR="00171020" w:rsidRPr="00707FED">
        <w:rPr>
          <w:rFonts w:ascii="Times New Roman" w:hAnsi="Times New Roman" w:cs="Times New Roman"/>
          <w:b/>
          <w:bCs/>
          <w:color w:val="000000" w:themeColor="text1"/>
          <w:sz w:val="28"/>
          <w:szCs w:val="28"/>
          <w:lang w:val="it-IT"/>
        </w:rPr>
        <w:t>8</w:t>
      </w:r>
      <w:r w:rsidRPr="00707FED">
        <w:rPr>
          <w:rFonts w:ascii="Times New Roman" w:hAnsi="Times New Roman" w:cs="Times New Roman"/>
          <w:b/>
          <w:bCs/>
          <w:color w:val="000000" w:themeColor="text1"/>
          <w:sz w:val="28"/>
          <w:szCs w:val="28"/>
          <w:lang w:val="it-IT"/>
        </w:rPr>
        <w:t>. Việc tổ chức hiệp thương, giới thiệu người ứng cử gồm những bước, công đoạn nào?</w:t>
      </w:r>
      <w:bookmarkEnd w:id="86"/>
      <w:bookmarkEnd w:id="87"/>
      <w:bookmarkEnd w:id="88"/>
      <w:bookmarkEnd w:id="89"/>
    </w:p>
    <w:p w14:paraId="4E875F37" w14:textId="73EBB48C" w:rsidR="00125685" w:rsidRPr="00707FED" w:rsidRDefault="00125685" w:rsidP="00C93DB4">
      <w:pPr>
        <w:spacing w:before="90" w:after="90"/>
        <w:jc w:val="both"/>
        <w:rPr>
          <w:color w:val="000000" w:themeColor="text1"/>
          <w:sz w:val="28"/>
          <w:szCs w:val="28"/>
          <w:lang w:val="pt-BR"/>
        </w:rPr>
      </w:pPr>
      <w:r w:rsidRPr="00707FED">
        <w:rPr>
          <w:color w:val="000000" w:themeColor="text1"/>
          <w:lang w:val="it-IT"/>
        </w:rPr>
        <w:tab/>
      </w:r>
      <w:r w:rsidR="00C80AC5" w:rsidRPr="00707FED">
        <w:rPr>
          <w:b/>
          <w:color w:val="000000" w:themeColor="text1"/>
          <w:sz w:val="28"/>
          <w:szCs w:val="28"/>
          <w:lang w:val="it-IT"/>
        </w:rPr>
        <w:t>Trả lời</w:t>
      </w:r>
      <w:r w:rsidRPr="00707FED">
        <w:rPr>
          <w:b/>
          <w:color w:val="000000" w:themeColor="text1"/>
          <w:sz w:val="28"/>
          <w:szCs w:val="28"/>
          <w:lang w:val="it-IT"/>
        </w:rPr>
        <w:t>:</w:t>
      </w:r>
      <w:r w:rsidR="00C93DB4" w:rsidRPr="00707FED">
        <w:rPr>
          <w:b/>
          <w:color w:val="000000" w:themeColor="text1"/>
          <w:sz w:val="28"/>
          <w:szCs w:val="28"/>
          <w:lang w:val="it-IT"/>
        </w:rPr>
        <w:t xml:space="preserve"> </w:t>
      </w:r>
    </w:p>
    <w:p w14:paraId="56B76DE2"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Tổ chức hiệp thương, giới thiệu người ứng cử đại biểu Quốc hội, đại biểu Hội đồng nhân dân là một giai đoạn hết sức quan trọng trong quá trình tổ chức bầu cử. Việc hiệp thương, giới thiệu người ứng cử được tiến hành thông qua 05 bước cụ thể như sau:</w:t>
      </w:r>
    </w:p>
    <w:p w14:paraId="4282B4AD"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 Bước 1: Tổ chức hội nghị hiệp thương lần thứ nhất để thỏa thuận về cơ cấu, thành phần, số lượng người được giới thiệu ứng cử; </w:t>
      </w:r>
    </w:p>
    <w:p w14:paraId="3B1C2B05"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Bước 2: Cơ quan, tổ chức, đơn vị giới thiệu người ứng cử đại biểu Quốc hội, đại biểu Hội đồng nhân dân các cấp (bao gồm việc tổ chức hội nghị lấy ý kiến cử tri nơi công tác hoặc nơi làm việc đối với người được giới thiệu ứng cử); </w:t>
      </w:r>
    </w:p>
    <w:p w14:paraId="3A64DC56"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Bước 3: Tổ chức hội nghị hiệp thương lần thứ hai để thỏa thuận lập danh sách sơ bộ những người ứng cử đại biểu Quốc hội, đại biểu Hội đồng nhân dân; </w:t>
      </w:r>
    </w:p>
    <w:p w14:paraId="3A816BE1" w14:textId="77777777"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Bước 4: Tổ chức hội nghị lấy ý kiến cử tri ở nơi cư trú đối với người ứng cử đại biểu Quốc hội, đại biểu Hội đồng nhân dân và ở nơi công tác hoặc làm việc (nếu có) đối với người tự ứng cử đại biểu Quốc hội, đại biểu Hội đồng nhân dân;</w:t>
      </w:r>
    </w:p>
    <w:p w14:paraId="0C6782A4" w14:textId="4A65B299" w:rsidR="008D1DBE" w:rsidRPr="00707FED" w:rsidRDefault="008D1DBE" w:rsidP="00FF3048">
      <w:pPr>
        <w:widowControl w:val="0"/>
        <w:spacing w:before="60" w:after="60" w:line="360" w:lineRule="exact"/>
        <w:ind w:firstLine="567"/>
        <w:jc w:val="both"/>
        <w:rPr>
          <w:color w:val="000000" w:themeColor="text1"/>
          <w:sz w:val="28"/>
          <w:szCs w:val="28"/>
          <w:lang w:val="pt-BR"/>
        </w:rPr>
      </w:pPr>
      <w:r w:rsidRPr="00707FED">
        <w:rPr>
          <w:color w:val="000000" w:themeColor="text1"/>
          <w:sz w:val="28"/>
          <w:szCs w:val="28"/>
          <w:lang w:val="pt-BR"/>
        </w:rPr>
        <w:t xml:space="preserve"> Bước 5: Tổ chức hội nghị hiệp thương lần thứ ba để lựa chọn, lập danh sách những người đủ tiêu chuẩn ứng cử đại biểu Quốc hội, đại biểu Hội đồng nhân dân.</w:t>
      </w:r>
    </w:p>
    <w:p w14:paraId="68C98A9D" w14:textId="117A64DC" w:rsidR="00125685" w:rsidRPr="00707FED" w:rsidRDefault="00125685" w:rsidP="00125685">
      <w:pPr>
        <w:widowControl w:val="0"/>
        <w:spacing w:before="90" w:after="90"/>
        <w:ind w:firstLine="720"/>
        <w:jc w:val="both"/>
        <w:rPr>
          <w:b/>
          <w:color w:val="000000" w:themeColor="text1"/>
          <w:sz w:val="28"/>
          <w:szCs w:val="28"/>
          <w:lang w:val="pt-BR"/>
        </w:rPr>
      </w:pPr>
      <w:r w:rsidRPr="00707FED">
        <w:rPr>
          <w:b/>
          <w:color w:val="000000" w:themeColor="text1"/>
          <w:sz w:val="28"/>
          <w:szCs w:val="28"/>
          <w:lang w:val="pt-BR"/>
        </w:rPr>
        <w:t xml:space="preserve">Câu </w:t>
      </w:r>
      <w:r w:rsidR="0095654F" w:rsidRPr="00707FED">
        <w:rPr>
          <w:b/>
          <w:color w:val="000000" w:themeColor="text1"/>
          <w:sz w:val="28"/>
          <w:szCs w:val="28"/>
          <w:lang w:val="pt-BR"/>
        </w:rPr>
        <w:t>4</w:t>
      </w:r>
      <w:r w:rsidR="00171020" w:rsidRPr="00707FED">
        <w:rPr>
          <w:b/>
          <w:color w:val="000000" w:themeColor="text1"/>
          <w:sz w:val="28"/>
          <w:szCs w:val="28"/>
          <w:lang w:val="pt-BR"/>
        </w:rPr>
        <w:t>9</w:t>
      </w:r>
      <w:r w:rsidRPr="00707FED">
        <w:rPr>
          <w:b/>
          <w:color w:val="000000" w:themeColor="text1"/>
          <w:sz w:val="28"/>
          <w:szCs w:val="28"/>
          <w:lang w:val="pt-BR"/>
        </w:rPr>
        <w:t>.</w:t>
      </w:r>
      <w:bookmarkStart w:id="90" w:name="_Toc441580429"/>
      <w:bookmarkStart w:id="91" w:name="_Toc63100149"/>
      <w:bookmarkStart w:id="92" w:name="_Toc63187279"/>
      <w:r w:rsidRPr="00707FED">
        <w:rPr>
          <w:b/>
          <w:color w:val="000000" w:themeColor="text1"/>
          <w:sz w:val="28"/>
          <w:szCs w:val="28"/>
          <w:lang w:val="pt-BR"/>
        </w:rPr>
        <w:t xml:space="preserve"> Hội nghị hiệp thương là gì? </w:t>
      </w:r>
      <w:r w:rsidR="005705A9">
        <w:rPr>
          <w:b/>
          <w:color w:val="000000" w:themeColor="text1"/>
          <w:sz w:val="28"/>
          <w:szCs w:val="28"/>
          <w:lang w:val="pt-BR"/>
        </w:rPr>
        <w:t>Hội nghị hiệp thương d</w:t>
      </w:r>
      <w:r w:rsidRPr="00707FED">
        <w:rPr>
          <w:b/>
          <w:color w:val="000000" w:themeColor="text1"/>
          <w:sz w:val="28"/>
          <w:szCs w:val="28"/>
          <w:lang w:val="pt-BR"/>
        </w:rPr>
        <w:t>o cơ quan, tổ chức nào triệu tập và chủ trì?</w:t>
      </w:r>
      <w:bookmarkEnd w:id="90"/>
      <w:bookmarkEnd w:id="91"/>
      <w:bookmarkEnd w:id="92"/>
    </w:p>
    <w:p w14:paraId="316CBAC3" w14:textId="77777777" w:rsidR="008D1DBE" w:rsidRPr="00707FED" w:rsidRDefault="00125685" w:rsidP="008D1DBE">
      <w:pPr>
        <w:widowControl w:val="0"/>
        <w:spacing w:before="90" w:after="90"/>
        <w:ind w:firstLine="720"/>
        <w:jc w:val="both"/>
        <w:rPr>
          <w:b/>
          <w:color w:val="000000" w:themeColor="text1"/>
          <w:sz w:val="28"/>
          <w:szCs w:val="28"/>
          <w:lang w:val="it-IT"/>
        </w:rPr>
      </w:pPr>
      <w:r w:rsidRPr="00707FED">
        <w:rPr>
          <w:b/>
          <w:color w:val="000000" w:themeColor="text1"/>
          <w:sz w:val="28"/>
          <w:szCs w:val="28"/>
          <w:lang w:val="pt-BR"/>
        </w:rPr>
        <w:t>Trả lời:</w:t>
      </w:r>
      <w:r w:rsidR="00C80AC5" w:rsidRPr="00707FED">
        <w:rPr>
          <w:b/>
          <w:color w:val="000000" w:themeColor="text1"/>
          <w:sz w:val="28"/>
          <w:szCs w:val="28"/>
          <w:lang w:val="it-IT"/>
        </w:rPr>
        <w:t xml:space="preserve"> </w:t>
      </w:r>
    </w:p>
    <w:p w14:paraId="71797585" w14:textId="77777777" w:rsidR="008D1DBE" w:rsidRPr="00707FED" w:rsidRDefault="008D1DBE" w:rsidP="008D1DBE">
      <w:pPr>
        <w:spacing w:before="90" w:after="90"/>
        <w:ind w:right="57" w:firstLine="720"/>
        <w:jc w:val="both"/>
        <w:textAlignment w:val="baseline"/>
        <w:rPr>
          <w:color w:val="000000" w:themeColor="text1"/>
          <w:sz w:val="28"/>
          <w:szCs w:val="28"/>
          <w:lang w:val="it-IT"/>
        </w:rPr>
      </w:pPr>
      <w:r w:rsidRPr="00707FED">
        <w:rPr>
          <w:color w:val="000000" w:themeColor="text1"/>
          <w:sz w:val="28"/>
          <w:szCs w:val="28"/>
          <w:lang w:val="it-IT"/>
        </w:rPr>
        <w:t>Hội nghị hiệp thương là hội nghị giữa Ủy ban Mặt trận Tổ quốc Việt Nam với các tổ chức thành viên được tiến hành ở trung ương và ở địa phương để thỏa thuận về cơ cấu, thành phần và số lượng người của cơ quan, tổ chức, đơn vị được giới thiệu ứng cử đại biểu Quốc hội, đại biểu Hội đồng nhân dân từng cấp cũng như việc lập danh sách sơ bộ và lựa chọn, lập danh sách những người đủ tiêu chuẩn ứng cử đại biểu Quốc hội, đại biểu Hội đồng nhân dân các cấp.</w:t>
      </w:r>
    </w:p>
    <w:p w14:paraId="640182E9" w14:textId="77777777" w:rsidR="008D1DBE" w:rsidRPr="00707FED" w:rsidRDefault="008D1DBE" w:rsidP="008D1DBE">
      <w:pPr>
        <w:spacing w:before="90" w:after="90"/>
        <w:ind w:right="57" w:firstLine="720"/>
        <w:jc w:val="both"/>
        <w:textAlignment w:val="baseline"/>
        <w:rPr>
          <w:color w:val="000000" w:themeColor="text1"/>
          <w:sz w:val="28"/>
          <w:szCs w:val="28"/>
          <w:lang w:val="it-IT"/>
        </w:rPr>
      </w:pPr>
      <w:r w:rsidRPr="00707FED">
        <w:rPr>
          <w:color w:val="000000" w:themeColor="text1"/>
          <w:sz w:val="28"/>
          <w:szCs w:val="28"/>
          <w:lang w:val="it-IT"/>
        </w:rPr>
        <w:t xml:space="preserve"> Hội nghị hiệp thương ở trung ương do Đoàn Chủ tịch Ủy ban Trung ương Mặt trận Tổ quốc Việt Nam triệu tập và chủ trì; hội nghị hiệp thương ở địa phương </w:t>
      </w:r>
      <w:r w:rsidRPr="00707FED">
        <w:rPr>
          <w:color w:val="000000" w:themeColor="text1"/>
          <w:sz w:val="28"/>
          <w:szCs w:val="28"/>
          <w:lang w:val="it-IT"/>
        </w:rPr>
        <w:lastRenderedPageBreak/>
        <w:t xml:space="preserve">do Ban Thường trực Ủy ban Mặt trận Tổ quốc Việt Nam ở mỗi cấp triệu tập và chủ trì để thực hiện công việc của hội nghị hiệp thương ở cấp mình. </w:t>
      </w:r>
    </w:p>
    <w:p w14:paraId="2EF3F97F" w14:textId="5B9E53CB" w:rsidR="008D1DBE" w:rsidRPr="00707FED" w:rsidRDefault="008D1DBE" w:rsidP="008D1DBE">
      <w:pPr>
        <w:spacing w:before="90" w:after="90"/>
        <w:ind w:right="57" w:firstLine="720"/>
        <w:jc w:val="both"/>
        <w:textAlignment w:val="baseline"/>
        <w:rPr>
          <w:color w:val="000000" w:themeColor="text1"/>
          <w:sz w:val="28"/>
          <w:szCs w:val="28"/>
          <w:lang w:val="it-IT"/>
        </w:rPr>
      </w:pPr>
      <w:r w:rsidRPr="00707FED">
        <w:rPr>
          <w:color w:val="000000" w:themeColor="text1"/>
          <w:sz w:val="28"/>
          <w:szCs w:val="28"/>
          <w:lang w:val="it-IT"/>
        </w:rPr>
        <w:t xml:space="preserve">Để đảm bảo dân chủ và lựa chọn được những người tiêu biểu ứng cử đại biểu Quốc hội, đại biểu Hội đồng nhân dân, hội nghị hiệp thương sẽ được tiến hành ba lần: Hội nghị hiệp thương lần thứ nhất; hội nghị hiệp thương lần thứ hai; hội nghị hiệp thương lần thứ ba. </w:t>
      </w:r>
    </w:p>
    <w:p w14:paraId="255F3A41" w14:textId="536A455E" w:rsidR="0095654F" w:rsidRPr="00707FED" w:rsidRDefault="0095654F" w:rsidP="00125685">
      <w:pPr>
        <w:spacing w:before="90" w:after="90"/>
        <w:ind w:right="57"/>
        <w:jc w:val="center"/>
        <w:textAlignment w:val="baseline"/>
        <w:rPr>
          <w:b/>
          <w:color w:val="000000" w:themeColor="text1"/>
          <w:sz w:val="28"/>
          <w:szCs w:val="28"/>
          <w:lang w:val="it-IT"/>
        </w:rPr>
      </w:pPr>
      <w:r w:rsidRPr="00707FED">
        <w:rPr>
          <w:b/>
          <w:color w:val="000000" w:themeColor="text1"/>
          <w:sz w:val="28"/>
          <w:szCs w:val="28"/>
          <w:lang w:val="it-IT"/>
        </w:rPr>
        <w:t xml:space="preserve">                </w:t>
      </w:r>
      <w:r w:rsidR="00F36694" w:rsidRPr="00707FED">
        <w:rPr>
          <w:b/>
          <w:color w:val="000000" w:themeColor="text1"/>
          <w:sz w:val="28"/>
          <w:szCs w:val="28"/>
          <w:lang w:val="it-IT"/>
        </w:rPr>
        <w:t xml:space="preserve">Mục </w:t>
      </w:r>
      <w:r w:rsidR="0023559C" w:rsidRPr="00707FED">
        <w:rPr>
          <w:b/>
          <w:color w:val="000000" w:themeColor="text1"/>
          <w:sz w:val="28"/>
          <w:szCs w:val="28"/>
          <w:lang w:val="it-IT"/>
        </w:rPr>
        <w:t>4</w:t>
      </w:r>
      <w:r w:rsidR="00F36694" w:rsidRPr="00707FED">
        <w:rPr>
          <w:b/>
          <w:color w:val="000000" w:themeColor="text1"/>
          <w:sz w:val="28"/>
          <w:szCs w:val="28"/>
          <w:lang w:val="it-IT"/>
        </w:rPr>
        <w:t xml:space="preserve">.3 HỘI NGHỊ CỬ TRI </w:t>
      </w:r>
    </w:p>
    <w:p w14:paraId="1A545DDC" w14:textId="209E7819" w:rsidR="00125685" w:rsidRPr="00707FED" w:rsidRDefault="0095654F" w:rsidP="00125685">
      <w:pPr>
        <w:spacing w:before="90" w:after="90"/>
        <w:ind w:right="57"/>
        <w:jc w:val="center"/>
        <w:textAlignment w:val="baseline"/>
        <w:rPr>
          <w:b/>
          <w:color w:val="000000" w:themeColor="text1"/>
          <w:sz w:val="28"/>
          <w:szCs w:val="28"/>
          <w:lang w:val="it-IT"/>
        </w:rPr>
      </w:pPr>
      <w:r w:rsidRPr="00707FED">
        <w:rPr>
          <w:b/>
          <w:color w:val="000000" w:themeColor="text1"/>
          <w:sz w:val="28"/>
          <w:szCs w:val="28"/>
          <w:lang w:val="it-IT"/>
        </w:rPr>
        <w:t xml:space="preserve">         </w:t>
      </w:r>
      <w:r w:rsidR="00F36694" w:rsidRPr="00707FED">
        <w:rPr>
          <w:b/>
          <w:color w:val="000000" w:themeColor="text1"/>
          <w:sz w:val="28"/>
          <w:szCs w:val="28"/>
          <w:lang w:val="it-IT"/>
        </w:rPr>
        <w:t>VÀ VIỆC XÁC MINH TRẢ LỜI CỬ TRI</w:t>
      </w:r>
    </w:p>
    <w:p w14:paraId="0FAC242C" w14:textId="12CCC27F" w:rsidR="00125685" w:rsidRPr="00707FED" w:rsidRDefault="00125685" w:rsidP="00125685">
      <w:pPr>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50</w:t>
      </w:r>
      <w:r w:rsidRPr="00707FED">
        <w:rPr>
          <w:b/>
          <w:bCs/>
          <w:color w:val="000000" w:themeColor="text1"/>
          <w:sz w:val="28"/>
          <w:szCs w:val="28"/>
          <w:lang w:val="de-DE"/>
        </w:rPr>
        <w:t xml:space="preserve">. Luật Bầu cử đại biểu Quốc hội và đại biểu Hội đồng nhân dân quy định việc tổ chức hội nghị cử tri đối với người </w:t>
      </w:r>
      <w:r w:rsidRPr="00707FED">
        <w:rPr>
          <w:b/>
          <w:color w:val="000000" w:themeColor="text1"/>
          <w:sz w:val="28"/>
          <w:szCs w:val="28"/>
          <w:lang w:val="de-DE"/>
        </w:rPr>
        <w:t>ứng cử đại biểu Quốc hội</w:t>
      </w:r>
      <w:r w:rsidRPr="00707FED">
        <w:rPr>
          <w:color w:val="000000" w:themeColor="text1"/>
          <w:sz w:val="28"/>
          <w:szCs w:val="28"/>
          <w:lang w:val="de-DE"/>
        </w:rPr>
        <w:t xml:space="preserve"> </w:t>
      </w:r>
      <w:r w:rsidRPr="00707FED">
        <w:rPr>
          <w:b/>
          <w:bCs/>
          <w:color w:val="000000" w:themeColor="text1"/>
          <w:sz w:val="28"/>
          <w:szCs w:val="28"/>
          <w:lang w:val="de-DE"/>
        </w:rPr>
        <w:t>như thế nào?</w:t>
      </w:r>
    </w:p>
    <w:p w14:paraId="59F46A40" w14:textId="77777777" w:rsidR="00125685" w:rsidRPr="00707FED" w:rsidRDefault="00125685" w:rsidP="00125685">
      <w:pPr>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Trả lời: </w:t>
      </w:r>
    </w:p>
    <w:p w14:paraId="109CF0EB" w14:textId="3E65001E"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45 Luật </w:t>
      </w:r>
      <w:r w:rsidRPr="00707FED">
        <w:rPr>
          <w:bCs/>
          <w:color w:val="000000" w:themeColor="text1"/>
          <w:sz w:val="28"/>
          <w:szCs w:val="28"/>
          <w:lang w:val="de-DE"/>
        </w:rPr>
        <w:t xml:space="preserve">Bầu cử đại biểu Quốc hội và đại biểu </w:t>
      </w:r>
      <w:r w:rsidR="00DB4977" w:rsidRPr="00707FED">
        <w:rPr>
          <w:color w:val="000000" w:themeColor="text1"/>
          <w:sz w:val="28"/>
          <w:szCs w:val="28"/>
          <w:lang w:val="pt-BR"/>
        </w:rPr>
        <w:t>HĐND</w:t>
      </w:r>
      <w:r w:rsidR="00DB4977" w:rsidRPr="00707FED">
        <w:rPr>
          <w:bCs/>
          <w:color w:val="000000" w:themeColor="text1"/>
          <w:sz w:val="28"/>
          <w:szCs w:val="28"/>
          <w:lang w:val="de-DE"/>
        </w:rPr>
        <w:t xml:space="preserve"> </w:t>
      </w:r>
      <w:r w:rsidRPr="00707FED">
        <w:rPr>
          <w:bCs/>
          <w:color w:val="000000" w:themeColor="text1"/>
          <w:sz w:val="28"/>
          <w:szCs w:val="28"/>
          <w:lang w:val="de-DE"/>
        </w:rPr>
        <w:t>năm 2015 (sửa đổi, bổ sung năm 2025),</w:t>
      </w:r>
      <w:r w:rsidRPr="00707FED">
        <w:rPr>
          <w:b/>
          <w:bCs/>
          <w:color w:val="000000" w:themeColor="text1"/>
          <w:sz w:val="28"/>
          <w:szCs w:val="28"/>
          <w:lang w:val="de-DE"/>
        </w:rPr>
        <w:t xml:space="preserve"> </w:t>
      </w:r>
      <w:r w:rsidR="005705A9" w:rsidRPr="005705A9">
        <w:rPr>
          <w:color w:val="000000" w:themeColor="text1"/>
          <w:sz w:val="28"/>
          <w:szCs w:val="28"/>
          <w:lang w:val="de-DE"/>
        </w:rPr>
        <w:t xml:space="preserve">quy định </w:t>
      </w:r>
      <w:r w:rsidR="005705A9">
        <w:rPr>
          <w:color w:val="000000" w:themeColor="text1"/>
          <w:sz w:val="28"/>
          <w:szCs w:val="28"/>
          <w:lang w:val="de-DE"/>
        </w:rPr>
        <w:t xml:space="preserve">việc tổ chức </w:t>
      </w:r>
      <w:r w:rsidRPr="00707FED">
        <w:rPr>
          <w:color w:val="000000" w:themeColor="text1"/>
          <w:sz w:val="28"/>
          <w:szCs w:val="28"/>
          <w:lang w:val="de-DE"/>
        </w:rPr>
        <w:t xml:space="preserve">hội nghị cử tri </w:t>
      </w:r>
      <w:r w:rsidRPr="00707FED">
        <w:rPr>
          <w:bCs/>
          <w:color w:val="000000" w:themeColor="text1"/>
          <w:sz w:val="28"/>
          <w:szCs w:val="28"/>
          <w:lang w:val="de-DE"/>
        </w:rPr>
        <w:t xml:space="preserve">cho người </w:t>
      </w:r>
      <w:r w:rsidRPr="00707FED">
        <w:rPr>
          <w:color w:val="000000" w:themeColor="text1"/>
          <w:sz w:val="28"/>
          <w:szCs w:val="28"/>
          <w:lang w:val="de-DE"/>
        </w:rPr>
        <w:t>ứng cử đại biểu Quốc hội như sau:</w:t>
      </w:r>
    </w:p>
    <w:p w14:paraId="6FD32EC6" w14:textId="3CAA73A0"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 xml:space="preserve">-  Hội nghị cử tri ở xã, phường, đặc khu được tổ chức tại thôn, tổ dân phố nơi người ứng cử đại biểu Quốc hội cư trú thường xuyên do Ban thường trực Ủy ban Mặt trận Tổ quốc Việt Nam cấp xã phối hợp với </w:t>
      </w:r>
      <w:r w:rsidR="00DB4977" w:rsidRPr="00707FED">
        <w:rPr>
          <w:bCs/>
          <w:color w:val="000000" w:themeColor="text1"/>
          <w:sz w:val="28"/>
          <w:szCs w:val="28"/>
          <w:lang w:val="de-DE"/>
        </w:rPr>
        <w:t>UBND</w:t>
      </w:r>
      <w:r w:rsidRPr="00707FED">
        <w:rPr>
          <w:bCs/>
          <w:color w:val="000000" w:themeColor="text1"/>
          <w:sz w:val="28"/>
          <w:szCs w:val="28"/>
          <w:lang w:val="de-DE"/>
        </w:rPr>
        <w:t xml:space="preserve"> cùng cấp triệu tập và chủ trì.</w:t>
      </w:r>
    </w:p>
    <w:p w14:paraId="13B6661B" w14:textId="77777777"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Người ứng cử đại biểu Quốc hội, đại diện cơ quan, tổ chức, đơn vị đã giới thiệu người ứng cử được mời tham dự hội nghị này.</w:t>
      </w:r>
    </w:p>
    <w:p w14:paraId="5777DD2B" w14:textId="77777777"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 Hội nghị cử tri ở cơ quan nhà nước, tổ chức chính trị, tổ chức chính trị - xã hội, tổ chức xã hội do ban lãnh đạo cơ quan, tổ chức triệu tập và chủ trì; hội nghị cử tri ở đơn vị sự nghiệp, tổ chức kinh tế do người đứng đầu tổ chức, đơn vị phối hợp với ban chấp hành công đoàn tổ chức, đơn vị (nếu có) triệu tập và chủ trì; hội nghị cử tri ở đơn vị vũ trang nhân dân là hội nghị quân nhân do lãnh đạo, chỉ huy đơn vị triệu tập và chủ trì.</w:t>
      </w:r>
    </w:p>
    <w:p w14:paraId="2C6C9FC7" w14:textId="77777777" w:rsidR="00125685" w:rsidRPr="00707FED" w:rsidRDefault="00125685" w:rsidP="00125685">
      <w:pPr>
        <w:spacing w:before="90" w:after="90"/>
        <w:ind w:left="57" w:right="57" w:firstLine="680"/>
        <w:jc w:val="both"/>
        <w:rPr>
          <w:bCs/>
          <w:color w:val="000000" w:themeColor="text1"/>
          <w:sz w:val="28"/>
          <w:szCs w:val="28"/>
          <w:lang w:val="de-DE"/>
        </w:rPr>
      </w:pPr>
      <w:r w:rsidRPr="00707FED">
        <w:rPr>
          <w:bCs/>
          <w:color w:val="000000" w:themeColor="text1"/>
          <w:sz w:val="28"/>
          <w:szCs w:val="28"/>
          <w:lang w:val="de-DE"/>
        </w:rPr>
        <w:t>Người ứng cử đại biểu Quốc hội được mời tham dự hội nghị này..</w:t>
      </w:r>
    </w:p>
    <w:p w14:paraId="5E3A5102"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Tại hội nghị cử tri, cử tri đối chiếu với tiêu chuẩn của đại biểu Quốc hội, nhận xét, bày tỏ sự tín nhiệm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người ứng cử đại biểu Quốc hội bằng cách giơ tay hoặc bỏ phiếu kín theo quyết định của hội nghị.</w:t>
      </w:r>
    </w:p>
    <w:p w14:paraId="7E42B102"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Biên bản hội nghị cử tri lấy ý kiến về người ứng cử đại biểu Quốc hội phải ghi rõ thành phần, số lượng người tham dự, diễn biến, kết quả hội nghị. Biên bản hội nghị cử tri tại nơi cư trú lấy ý kiến về người do cơ quan, tổ chức, đơn vị ở trung ương giới thiệu ứng cử được gửi đến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trung ương Mặt trận Tổ quốc Việt Nam. Biên bản hội nghị cử tri lấy ý kiến về người tự ứng cử, người do cơ quan, tổ chức, đơn vị ở địa phương giới thiệu ứng cử được gửi đến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tỉnh.</w:t>
      </w:r>
    </w:p>
    <w:p w14:paraId="5F8DA085" w14:textId="1EE0E7C1"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lastRenderedPageBreak/>
        <w:t xml:space="preserve">Câu </w:t>
      </w:r>
      <w:r w:rsidR="00171020" w:rsidRPr="00707FED">
        <w:rPr>
          <w:rFonts w:ascii="Times New Roman" w:hAnsi="Times New Roman" w:cs="Times New Roman"/>
          <w:color w:val="000000" w:themeColor="text1"/>
          <w:lang w:val="de-DE"/>
        </w:rPr>
        <w:t>51</w:t>
      </w:r>
      <w:r w:rsidRPr="00707FED">
        <w:rPr>
          <w:rFonts w:ascii="Times New Roman" w:hAnsi="Times New Roman" w:cs="Times New Roman"/>
          <w:color w:val="000000" w:themeColor="text1"/>
          <w:lang w:val="de-DE"/>
        </w:rPr>
        <w:t>. Việc xác minh và trả lời về các vụ việc mà cử tri nêu đối với người ứng cử đại biểu Quốc hội được quy định như thế nào?</w:t>
      </w:r>
    </w:p>
    <w:p w14:paraId="575405D3"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Trả lời: </w:t>
      </w:r>
    </w:p>
    <w:p w14:paraId="4D7064FD" w14:textId="030F4716"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de-DE"/>
        </w:rPr>
      </w:pPr>
      <w:r w:rsidRPr="00707FED">
        <w:rPr>
          <w:rFonts w:ascii="Times New Roman" w:hAnsi="Times New Roman" w:cs="Times New Roman"/>
          <w:b w:val="0"/>
          <w:bCs w:val="0"/>
          <w:color w:val="000000" w:themeColor="text1"/>
          <w:lang w:val="de-DE"/>
        </w:rPr>
        <w:t xml:space="preserve">Theo Điều 46 Luật Bầu cử đại biểu Quốc hội và đại biểu </w:t>
      </w:r>
      <w:r w:rsidR="00DB4977" w:rsidRPr="00707FED">
        <w:rPr>
          <w:rFonts w:ascii="Times New Roman" w:hAnsi="Times New Roman" w:cs="Times New Roman"/>
          <w:b w:val="0"/>
          <w:color w:val="000000" w:themeColor="text1"/>
          <w:lang w:val="pt-BR"/>
        </w:rPr>
        <w:t>HĐND</w:t>
      </w:r>
      <w:r w:rsidR="00DB4977" w:rsidRPr="00707FED">
        <w:rPr>
          <w:rFonts w:ascii="Times New Roman" w:hAnsi="Times New Roman" w:cs="Times New Roman"/>
          <w:b w:val="0"/>
          <w:bCs w:val="0"/>
          <w:color w:val="000000" w:themeColor="text1"/>
          <w:lang w:val="de-DE"/>
        </w:rPr>
        <w:t xml:space="preserve"> </w:t>
      </w:r>
      <w:r w:rsidRPr="00707FED">
        <w:rPr>
          <w:rFonts w:ascii="Times New Roman" w:hAnsi="Times New Roman" w:cs="Times New Roman"/>
          <w:b w:val="0"/>
          <w:bCs w:val="0"/>
          <w:color w:val="000000" w:themeColor="text1"/>
          <w:lang w:val="de-DE"/>
        </w:rPr>
        <w:t>năm 2015 (sửa đổi, bổ sung năm 2025)</w:t>
      </w:r>
      <w:r w:rsidR="001F1DB9" w:rsidRPr="00707FED">
        <w:rPr>
          <w:rFonts w:ascii="Times New Roman" w:hAnsi="Times New Roman" w:cs="Times New Roman"/>
          <w:b w:val="0"/>
          <w:bCs w:val="0"/>
          <w:color w:val="000000" w:themeColor="text1"/>
          <w:lang w:val="de-DE"/>
        </w:rPr>
        <w:t xml:space="preserve"> quy định</w:t>
      </w:r>
      <w:r w:rsidRPr="00707FED">
        <w:rPr>
          <w:bCs w:val="0"/>
          <w:color w:val="000000" w:themeColor="text1"/>
          <w:lang w:val="de-DE"/>
        </w:rPr>
        <w:t xml:space="preserve"> </w:t>
      </w:r>
      <w:r w:rsidRPr="00707FED">
        <w:rPr>
          <w:rFonts w:ascii="Times New Roman" w:hAnsi="Times New Roman" w:cs="Times New Roman"/>
          <w:b w:val="0"/>
          <w:bCs w:val="0"/>
          <w:color w:val="000000" w:themeColor="text1"/>
          <w:lang w:val="de-DE"/>
        </w:rPr>
        <w:t>việc xác minh và trả lời các vụ việc mà cử tri nêu đối với người ứng cử đại biểu Quốc hội như sau:</w:t>
      </w:r>
    </w:p>
    <w:p w14:paraId="6BDF28FB"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với vụ việc ở nơi công tác thì cơ quan, tổ chức, </w:t>
      </w:r>
      <w:r w:rsidRPr="00707FED">
        <w:rPr>
          <w:color w:val="000000" w:themeColor="text1"/>
          <w:sz w:val="28"/>
          <w:szCs w:val="28"/>
          <w:shd w:val="solid" w:color="FFFFFF" w:fill="auto"/>
          <w:lang w:val="de-DE"/>
        </w:rPr>
        <w:t>đơn vị</w:t>
      </w:r>
      <w:r w:rsidRPr="00707FED">
        <w:rPr>
          <w:color w:val="000000" w:themeColor="text1"/>
          <w:sz w:val="28"/>
          <w:szCs w:val="28"/>
          <w:lang w:val="de-DE"/>
        </w:rPr>
        <w:t xml:space="preserve"> trực tiếp quản lý người ứng cử có trách nhiệm xác minh và trả lời bằng văn bản cho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trung ương Mặt trận Tổ quốc Việt Nam,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tỉnh.</w:t>
      </w:r>
    </w:p>
    <w:p w14:paraId="6B3414AD"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Trường hợp người ứng cử đại biểu Quốc hội là người đứng đầu cơ quan, tổ chức, đơn vị thì cơ quan, tổ chức, </w:t>
      </w:r>
      <w:r w:rsidRPr="00707FED">
        <w:rPr>
          <w:color w:val="000000" w:themeColor="text1"/>
          <w:sz w:val="28"/>
          <w:szCs w:val="28"/>
          <w:shd w:val="solid" w:color="FFFFFF" w:fill="auto"/>
          <w:lang w:val="de-DE"/>
        </w:rPr>
        <w:t>đơn vị</w:t>
      </w:r>
      <w:r w:rsidRPr="00707FED">
        <w:rPr>
          <w:color w:val="000000" w:themeColor="text1"/>
          <w:sz w:val="28"/>
          <w:szCs w:val="28"/>
          <w:lang w:val="de-DE"/>
        </w:rPr>
        <w:t xml:space="preserve"> cấp trên trực tiếp có trách nhiệm xác minh và trả lời. Nếu cơ quan, tổ chức, </w:t>
      </w:r>
      <w:r w:rsidRPr="00707FED">
        <w:rPr>
          <w:color w:val="000000" w:themeColor="text1"/>
          <w:sz w:val="28"/>
          <w:szCs w:val="28"/>
          <w:shd w:val="solid" w:color="FFFFFF" w:fill="auto"/>
          <w:lang w:val="de-DE"/>
        </w:rPr>
        <w:t>đơn vị</w:t>
      </w:r>
      <w:r w:rsidRPr="00707FED">
        <w:rPr>
          <w:color w:val="000000" w:themeColor="text1"/>
          <w:sz w:val="28"/>
          <w:szCs w:val="28"/>
          <w:lang w:val="de-DE"/>
        </w:rPr>
        <w:t xml:space="preserve"> không có cấp trên trực tiếp quản lý thì cơ quan có thẩm quyền ra quyết định, thành lập cơ quan, tổ chức, đơn vị đó có trách nhiệm xác minh và trả lời.</w:t>
      </w:r>
    </w:p>
    <w:p w14:paraId="480A157A" w14:textId="383C7E6C"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vụ việc ở khu dân cư thì cơ quan, tổ chức, đơn vị giới thiệu người ứng cử có trách nhiệm phối hợp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w:t>
      </w:r>
      <w:r w:rsidR="00DB4977" w:rsidRPr="00707FED">
        <w:rPr>
          <w:color w:val="000000" w:themeColor="text1"/>
          <w:sz w:val="28"/>
          <w:szCs w:val="28"/>
          <w:shd w:val="solid" w:color="FFFFFF" w:fill="auto"/>
          <w:lang w:val="de-DE"/>
        </w:rPr>
        <w:t>UBND</w:t>
      </w:r>
      <w:r w:rsidRPr="00707FED">
        <w:rPr>
          <w:color w:val="000000" w:themeColor="text1"/>
          <w:sz w:val="28"/>
          <w:szCs w:val="28"/>
          <w:lang w:val="de-DE"/>
        </w:rPr>
        <w:t xml:space="preserve"> cấp xã xác minh và trả lời bằng </w:t>
      </w:r>
      <w:r w:rsidRPr="00707FED">
        <w:rPr>
          <w:color w:val="000000" w:themeColor="text1"/>
          <w:sz w:val="28"/>
          <w:szCs w:val="28"/>
          <w:shd w:val="solid" w:color="FFFFFF" w:fill="auto"/>
          <w:lang w:val="de-DE"/>
        </w:rPr>
        <w:t>văn</w:t>
      </w:r>
      <w:r w:rsidRPr="00707FED">
        <w:rPr>
          <w:color w:val="000000" w:themeColor="text1"/>
          <w:sz w:val="28"/>
          <w:szCs w:val="28"/>
          <w:lang w:val="de-DE"/>
        </w:rPr>
        <w:t xml:space="preserve"> bản cho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trung ương Mặt trận Tổ quốc Việt Nam,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tỉnh.</w:t>
      </w:r>
    </w:p>
    <w:p w14:paraId="45E6C110" w14:textId="4E0A34A1"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với người tự ứng cử đại biểu Quốc hội thì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tỉnh có trách nhiệm phối hợp với cơ quan, tổ chức, đơn vị trực tiếp quản lý người đó hoặc </w:t>
      </w:r>
      <w:r w:rsidR="00473745" w:rsidRPr="00707FED">
        <w:rPr>
          <w:color w:val="000000" w:themeColor="text1"/>
          <w:sz w:val="28"/>
          <w:szCs w:val="28"/>
          <w:shd w:val="solid" w:color="FFFFFF" w:fill="auto"/>
          <w:lang w:val="de-DE"/>
        </w:rPr>
        <w:t>UBND</w:t>
      </w:r>
      <w:r w:rsidRPr="00707FED">
        <w:rPr>
          <w:color w:val="000000" w:themeColor="text1"/>
          <w:sz w:val="28"/>
          <w:szCs w:val="28"/>
          <w:lang w:val="de-DE"/>
        </w:rPr>
        <w:t xml:space="preserve"> cấp xã nơi người đó cư trú xác minh và trả lời bằng văn bản cho Ban thường trực Ủy ban Mặt trận Tổ </w:t>
      </w:r>
      <w:r w:rsidRPr="00707FED">
        <w:rPr>
          <w:color w:val="000000" w:themeColor="text1"/>
          <w:sz w:val="28"/>
          <w:szCs w:val="28"/>
          <w:shd w:val="solid" w:color="FFFFFF" w:fill="auto"/>
          <w:lang w:val="de-DE"/>
        </w:rPr>
        <w:t>quốc</w:t>
      </w:r>
      <w:r w:rsidRPr="00707FED">
        <w:rPr>
          <w:color w:val="000000" w:themeColor="text1"/>
          <w:sz w:val="28"/>
          <w:szCs w:val="28"/>
          <w:lang w:val="de-DE"/>
        </w:rPr>
        <w:t xml:space="preserve"> Việt Nam </w:t>
      </w:r>
      <w:r w:rsidRPr="00707FED">
        <w:rPr>
          <w:color w:val="000000" w:themeColor="text1"/>
          <w:sz w:val="28"/>
          <w:szCs w:val="28"/>
          <w:shd w:val="solid" w:color="FFFFFF" w:fill="auto"/>
          <w:lang w:val="de-DE"/>
        </w:rPr>
        <w:t>cấp</w:t>
      </w:r>
      <w:r w:rsidRPr="00707FED">
        <w:rPr>
          <w:color w:val="000000" w:themeColor="text1"/>
          <w:sz w:val="28"/>
          <w:szCs w:val="28"/>
          <w:lang w:val="de-DE"/>
        </w:rPr>
        <w:t xml:space="preserve"> tỉnh.</w:t>
      </w:r>
    </w:p>
    <w:p w14:paraId="4E6ECE77" w14:textId="63447934" w:rsidR="00125685" w:rsidRPr="00721E0B" w:rsidRDefault="00125685" w:rsidP="00721E0B">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Chậm nhất là 35 ngày trước ngày bầu cử, việc xác minh và trả lời về các vụ việc mà cử tri nêu đối với người ứng cử đại biểu Quốc hội quy định tại Điều </w:t>
      </w:r>
      <w:r w:rsidR="00B9644E" w:rsidRPr="00707FED">
        <w:rPr>
          <w:color w:val="000000" w:themeColor="text1"/>
          <w:sz w:val="28"/>
          <w:szCs w:val="28"/>
          <w:lang w:val="de-DE"/>
        </w:rPr>
        <w:t xml:space="preserve"> 46 Luật Bầu cử đại biểu Quốc hội và đại biểu HĐND năm 2015 (sửa đổi, bổ sung năm 2025) </w:t>
      </w:r>
      <w:r w:rsidRPr="00707FED">
        <w:rPr>
          <w:color w:val="000000" w:themeColor="text1"/>
          <w:sz w:val="28"/>
          <w:szCs w:val="28"/>
          <w:lang w:val="de-DE"/>
        </w:rPr>
        <w:t>phải được tiến hành xong.</w:t>
      </w:r>
      <w:r w:rsidRPr="00707FED">
        <w:rPr>
          <w:color w:val="000000" w:themeColor="text1"/>
          <w:sz w:val="28"/>
          <w:szCs w:val="28"/>
          <w:lang w:val="de-DE"/>
        </w:rPr>
        <w:tab/>
      </w:r>
    </w:p>
    <w:p w14:paraId="0BF38AC4" w14:textId="6F14F8EE"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Câu </w:t>
      </w:r>
      <w:r w:rsidR="00171020" w:rsidRPr="00707FED">
        <w:rPr>
          <w:rFonts w:ascii="Times New Roman" w:hAnsi="Times New Roman" w:cs="Times New Roman"/>
          <w:color w:val="000000" w:themeColor="text1"/>
          <w:lang w:val="de-DE"/>
        </w:rPr>
        <w:t>52</w:t>
      </w:r>
      <w:r w:rsidRPr="00707FED">
        <w:rPr>
          <w:rFonts w:ascii="Times New Roman" w:hAnsi="Times New Roman" w:cs="Times New Roman"/>
          <w:color w:val="000000" w:themeColor="text1"/>
          <w:lang w:val="de-DE"/>
        </w:rPr>
        <w:t xml:space="preserve">. </w:t>
      </w:r>
      <w:r w:rsidR="005705A9">
        <w:rPr>
          <w:rFonts w:ascii="Times New Roman" w:hAnsi="Times New Roman" w:cs="Times New Roman"/>
          <w:color w:val="000000" w:themeColor="text1"/>
          <w:lang w:val="de-DE"/>
        </w:rPr>
        <w:t xml:space="preserve"> Pháp luật quy định v</w:t>
      </w:r>
      <w:r w:rsidRPr="00707FED">
        <w:rPr>
          <w:rFonts w:ascii="Times New Roman" w:hAnsi="Times New Roman" w:cs="Times New Roman"/>
          <w:color w:val="000000" w:themeColor="text1"/>
          <w:lang w:val="de-DE"/>
        </w:rPr>
        <w:t>iệc tổ chức hội nghị cử tri đối với người ứng cử đại biểu Hội đồng nhân dân</w:t>
      </w:r>
      <w:r w:rsidR="005705A9">
        <w:rPr>
          <w:rFonts w:ascii="Times New Roman" w:hAnsi="Times New Roman" w:cs="Times New Roman"/>
          <w:color w:val="000000" w:themeColor="text1"/>
          <w:lang w:val="de-DE"/>
        </w:rPr>
        <w:t xml:space="preserve"> </w:t>
      </w:r>
      <w:r w:rsidRPr="00707FED">
        <w:rPr>
          <w:rFonts w:ascii="Times New Roman" w:hAnsi="Times New Roman" w:cs="Times New Roman"/>
          <w:color w:val="000000" w:themeColor="text1"/>
          <w:lang w:val="de-DE"/>
        </w:rPr>
        <w:t>như thế nào?</w:t>
      </w:r>
    </w:p>
    <w:p w14:paraId="191F4B63"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Trả lời: </w:t>
      </w:r>
    </w:p>
    <w:p w14:paraId="609BC1B2" w14:textId="0DBC8D8E" w:rsidR="00125685" w:rsidRPr="00707FED" w:rsidRDefault="00125685" w:rsidP="00125685">
      <w:pPr>
        <w:spacing w:before="90" w:after="90"/>
        <w:ind w:left="57" w:right="57" w:firstLine="680"/>
        <w:jc w:val="both"/>
        <w:rPr>
          <w:bCs/>
          <w:color w:val="000000" w:themeColor="text1"/>
          <w:sz w:val="28"/>
          <w:szCs w:val="28"/>
          <w:lang w:val="de-DE"/>
        </w:rPr>
      </w:pPr>
      <w:r w:rsidRPr="00707FED">
        <w:rPr>
          <w:color w:val="000000" w:themeColor="text1"/>
          <w:sz w:val="28"/>
          <w:szCs w:val="28"/>
          <w:lang w:val="de-DE"/>
        </w:rPr>
        <w:t xml:space="preserve">Theo quy định tại Điều 54 Luật Bầu cử </w:t>
      </w:r>
      <w:r w:rsidRPr="00707FED">
        <w:rPr>
          <w:bCs/>
          <w:color w:val="000000" w:themeColor="text1"/>
          <w:sz w:val="28"/>
          <w:szCs w:val="28"/>
          <w:lang w:val="de-DE"/>
        </w:rPr>
        <w:t xml:space="preserve">đại biểu Quốc hội và đại biểu </w:t>
      </w:r>
      <w:r w:rsidR="009574C4" w:rsidRPr="00707FED">
        <w:rPr>
          <w:bCs/>
          <w:color w:val="000000" w:themeColor="text1"/>
          <w:sz w:val="28"/>
          <w:szCs w:val="28"/>
          <w:lang w:val="de-DE"/>
        </w:rPr>
        <w:t>HĐND</w:t>
      </w:r>
      <w:r w:rsidRPr="00707FED">
        <w:rPr>
          <w:bCs/>
          <w:color w:val="000000" w:themeColor="text1"/>
          <w:sz w:val="28"/>
          <w:szCs w:val="28"/>
          <w:lang w:val="de-DE"/>
        </w:rPr>
        <w:t xml:space="preserve"> năm 2015 (sửa đổi, bổ sung năm 2025) việc tổ chức hội nghị cử tri đối với người ứng cử đại biểu </w:t>
      </w:r>
      <w:r w:rsidR="006D5D64" w:rsidRPr="00707FED">
        <w:rPr>
          <w:bCs/>
          <w:color w:val="000000" w:themeColor="text1"/>
          <w:sz w:val="28"/>
          <w:szCs w:val="28"/>
          <w:lang w:val="de-DE"/>
        </w:rPr>
        <w:t>HĐND</w:t>
      </w:r>
      <w:r w:rsidRPr="00707FED">
        <w:rPr>
          <w:bCs/>
          <w:color w:val="000000" w:themeColor="text1"/>
          <w:sz w:val="28"/>
          <w:szCs w:val="28"/>
          <w:lang w:val="de-DE"/>
        </w:rPr>
        <w:t xml:space="preserve"> được thực hiện như sau:</w:t>
      </w:r>
    </w:p>
    <w:p w14:paraId="5262B45C" w14:textId="3463B4C4" w:rsidR="00125685" w:rsidRPr="00707FED" w:rsidRDefault="00125685" w:rsidP="00125685">
      <w:pPr>
        <w:spacing w:before="90" w:after="90"/>
        <w:ind w:left="57" w:right="57" w:firstLine="680"/>
        <w:jc w:val="both"/>
        <w:rPr>
          <w:color w:val="000000" w:themeColor="text1"/>
          <w:sz w:val="28"/>
          <w:szCs w:val="28"/>
          <w:shd w:val="solid" w:color="FFFFFF" w:fill="auto"/>
          <w:lang w:val="de-DE"/>
        </w:rPr>
      </w:pPr>
      <w:r w:rsidRPr="00707FED">
        <w:rPr>
          <w:color w:val="000000" w:themeColor="text1"/>
          <w:sz w:val="28"/>
          <w:szCs w:val="28"/>
          <w:shd w:val="solid" w:color="FFFFFF" w:fill="auto"/>
          <w:lang w:val="de-DE"/>
        </w:rPr>
        <w:t xml:space="preserve">- Hội nghị cử tri ở xã, phường, đặc khu được tổ chức tại thôn, tổ dân phố do Ban thường trực Ủy ban Mặt trận Tổ quốc Việt Nam phối hợp với </w:t>
      </w:r>
      <w:r w:rsidR="006D5D64" w:rsidRPr="00707FED">
        <w:rPr>
          <w:color w:val="000000" w:themeColor="text1"/>
          <w:sz w:val="28"/>
          <w:szCs w:val="28"/>
          <w:shd w:val="solid" w:color="FFFFFF" w:fill="auto"/>
          <w:lang w:val="de-DE"/>
        </w:rPr>
        <w:t>UBND</w:t>
      </w:r>
      <w:r w:rsidRPr="00707FED">
        <w:rPr>
          <w:color w:val="000000" w:themeColor="text1"/>
          <w:sz w:val="28"/>
          <w:szCs w:val="28"/>
          <w:shd w:val="solid" w:color="FFFFFF" w:fill="auto"/>
          <w:lang w:val="de-DE"/>
        </w:rPr>
        <w:t xml:space="preserve"> cùng cấp triệu tập và chủ trì.</w:t>
      </w:r>
    </w:p>
    <w:p w14:paraId="2FAE2070" w14:textId="77777777" w:rsidR="00125685" w:rsidRPr="00707FED" w:rsidRDefault="00125685" w:rsidP="00125685">
      <w:pPr>
        <w:spacing w:before="90" w:after="90"/>
        <w:ind w:left="57" w:right="57" w:firstLine="680"/>
        <w:jc w:val="both"/>
        <w:rPr>
          <w:color w:val="000000" w:themeColor="text1"/>
          <w:sz w:val="28"/>
          <w:szCs w:val="28"/>
          <w:shd w:val="solid" w:color="FFFFFF" w:fill="auto"/>
          <w:lang w:val="de-DE"/>
        </w:rPr>
      </w:pPr>
      <w:r w:rsidRPr="00707FED">
        <w:rPr>
          <w:color w:val="000000" w:themeColor="text1"/>
          <w:sz w:val="28"/>
          <w:szCs w:val="28"/>
          <w:shd w:val="solid" w:color="FFFFFF" w:fill="auto"/>
          <w:lang w:val="de-DE"/>
        </w:rPr>
        <w:t xml:space="preserve">- Hội nghị cử tri ở cơ quan nhà nước, tổ chức chính trị, tổ chức chính trị - xã hội, tổ chức xã hội do người đứng đầu cơ quan, tổ chức triệu tập và chủ trì; hội nghị cử tri ở tổ chức kinh tế, đơn vị sự nghiệp do người đứng đầu tổ chức, đơn vị phối hợp với ban chấp hành công đoàn tổ chức, đơn vị (nếu có) triệu tập và chủ trì. </w:t>
      </w:r>
      <w:r w:rsidRPr="00707FED">
        <w:rPr>
          <w:color w:val="000000" w:themeColor="text1"/>
          <w:sz w:val="28"/>
          <w:szCs w:val="28"/>
          <w:shd w:val="solid" w:color="FFFFFF" w:fill="auto"/>
          <w:lang w:val="de-DE"/>
        </w:rPr>
        <w:lastRenderedPageBreak/>
        <w:t>Hội nghị cử tri ở đơn vị vũ trang nhân dân là hội nghị quân nhân do lãnh đạo, chỉ huy đơn vị triệu tập và chủ trì.</w:t>
      </w:r>
    </w:p>
    <w:p w14:paraId="461F3B8F" w14:textId="506933D1" w:rsidR="00125685" w:rsidRPr="00707FED" w:rsidRDefault="00125685" w:rsidP="00125685">
      <w:pPr>
        <w:spacing w:before="90" w:after="90"/>
        <w:ind w:left="57" w:right="57" w:firstLine="680"/>
        <w:jc w:val="both"/>
        <w:rPr>
          <w:color w:val="000000" w:themeColor="text1"/>
          <w:spacing w:val="-6"/>
          <w:sz w:val="28"/>
          <w:szCs w:val="28"/>
          <w:lang w:val="de-DE"/>
        </w:rPr>
      </w:pPr>
      <w:r w:rsidRPr="00707FED">
        <w:rPr>
          <w:color w:val="000000" w:themeColor="text1"/>
          <w:spacing w:val="-6"/>
          <w:sz w:val="28"/>
          <w:szCs w:val="28"/>
          <w:lang w:val="de-DE"/>
        </w:rPr>
        <w:t xml:space="preserve">- Người ứng cử đại biểu </w:t>
      </w:r>
      <w:r w:rsidR="006D5D64" w:rsidRPr="00707FED">
        <w:rPr>
          <w:bCs/>
          <w:color w:val="000000" w:themeColor="text1"/>
          <w:sz w:val="28"/>
          <w:szCs w:val="28"/>
          <w:lang w:val="de-DE"/>
        </w:rPr>
        <w:t>HĐND</w:t>
      </w:r>
      <w:r w:rsidRPr="00707FED">
        <w:rPr>
          <w:color w:val="000000" w:themeColor="text1"/>
          <w:spacing w:val="-6"/>
          <w:sz w:val="28"/>
          <w:szCs w:val="28"/>
          <w:lang w:val="de-DE"/>
        </w:rPr>
        <w:t xml:space="preserve">, đại diện cơ quan, </w:t>
      </w:r>
      <w:r w:rsidRPr="00707FED">
        <w:rPr>
          <w:color w:val="000000" w:themeColor="text1"/>
          <w:spacing w:val="-6"/>
          <w:sz w:val="28"/>
          <w:szCs w:val="28"/>
          <w:shd w:val="solid" w:color="FFFFFF" w:fill="auto"/>
          <w:lang w:val="de-DE"/>
        </w:rPr>
        <w:t>tổ chức</w:t>
      </w:r>
      <w:r w:rsidRPr="00707FED">
        <w:rPr>
          <w:color w:val="000000" w:themeColor="text1"/>
          <w:spacing w:val="-6"/>
          <w:sz w:val="28"/>
          <w:szCs w:val="28"/>
          <w:lang w:val="de-DE"/>
        </w:rPr>
        <w:t>, đơn vị, thôn, tổ dân phố đã giới thiệu người ứng cử được mời tham dự các hội nghị này.</w:t>
      </w:r>
    </w:p>
    <w:p w14:paraId="373CB2BE" w14:textId="06964C36"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Tại hội nghị cử tri, cử tri đối chiếu với tiêu chuẩn của đại biểu </w:t>
      </w:r>
      <w:r w:rsidR="006D5D64" w:rsidRPr="00707FED">
        <w:rPr>
          <w:bCs/>
          <w:color w:val="000000" w:themeColor="text1"/>
          <w:sz w:val="28"/>
          <w:szCs w:val="28"/>
          <w:lang w:val="de-DE"/>
        </w:rPr>
        <w:t>HĐND</w:t>
      </w:r>
      <w:r w:rsidRPr="00707FED">
        <w:rPr>
          <w:color w:val="000000" w:themeColor="text1"/>
          <w:sz w:val="28"/>
          <w:szCs w:val="28"/>
          <w:lang w:val="de-DE"/>
        </w:rPr>
        <w:t xml:space="preserve">, nhận xét, bày tỏ sự tín nhiệm đối với người tự ứng cử, người được giới thiệu ứng cử đại biểu </w:t>
      </w:r>
      <w:r w:rsidR="006D5D64" w:rsidRPr="00707FED">
        <w:rPr>
          <w:bCs/>
          <w:color w:val="000000" w:themeColor="text1"/>
          <w:sz w:val="28"/>
          <w:szCs w:val="28"/>
          <w:lang w:val="de-DE"/>
        </w:rPr>
        <w:t>HĐND</w:t>
      </w:r>
      <w:r w:rsidR="006D5D64" w:rsidRPr="00707FED">
        <w:rPr>
          <w:color w:val="000000" w:themeColor="text1"/>
          <w:sz w:val="28"/>
          <w:szCs w:val="28"/>
          <w:lang w:val="de-DE"/>
        </w:rPr>
        <w:t xml:space="preserve"> </w:t>
      </w:r>
      <w:r w:rsidRPr="00707FED">
        <w:rPr>
          <w:color w:val="000000" w:themeColor="text1"/>
          <w:sz w:val="28"/>
          <w:szCs w:val="28"/>
          <w:lang w:val="de-DE"/>
        </w:rPr>
        <w:t>bằng cách giơ tay hoặc bỏ phiếu kín theo quyết định của hội nghị.</w:t>
      </w:r>
    </w:p>
    <w:p w14:paraId="2EA1FC0A" w14:textId="61A3FC9D"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Biên bản hội nghị cử tri lấy ý kiến về người ứng cử đại biểu </w:t>
      </w:r>
      <w:r w:rsidR="006D5D64" w:rsidRPr="00707FED">
        <w:rPr>
          <w:bCs/>
          <w:color w:val="000000" w:themeColor="text1"/>
          <w:sz w:val="28"/>
          <w:szCs w:val="28"/>
          <w:lang w:val="de-DE"/>
        </w:rPr>
        <w:t>HĐND</w:t>
      </w:r>
      <w:r w:rsidR="006D5D64" w:rsidRPr="00707FED">
        <w:rPr>
          <w:color w:val="000000" w:themeColor="text1"/>
          <w:sz w:val="28"/>
          <w:szCs w:val="28"/>
          <w:lang w:val="de-DE"/>
        </w:rPr>
        <w:t xml:space="preserve"> </w:t>
      </w:r>
      <w:r w:rsidRPr="00707FED">
        <w:rPr>
          <w:color w:val="000000" w:themeColor="text1"/>
          <w:sz w:val="28"/>
          <w:szCs w:val="28"/>
          <w:lang w:val="de-DE"/>
        </w:rPr>
        <w:t xml:space="preserve">phải ghi rõ thành phần, số lượng người tham dự, diễn biến, </w:t>
      </w:r>
      <w:r w:rsidRPr="00707FED">
        <w:rPr>
          <w:color w:val="000000" w:themeColor="text1"/>
          <w:sz w:val="28"/>
          <w:szCs w:val="28"/>
          <w:shd w:val="solid" w:color="FFFFFF" w:fill="auto"/>
          <w:lang w:val="de-DE"/>
        </w:rPr>
        <w:t>kết</w:t>
      </w:r>
      <w:r w:rsidRPr="00707FED">
        <w:rPr>
          <w:color w:val="000000" w:themeColor="text1"/>
          <w:sz w:val="28"/>
          <w:szCs w:val="28"/>
          <w:lang w:val="de-DE"/>
        </w:rPr>
        <w:t xml:space="preserve"> quả hội nghị. Biên bản hội nghị cử tri lấy ý kiến về người ứng cử đại biểu </w:t>
      </w:r>
      <w:r w:rsidR="006D5D64" w:rsidRPr="00707FED">
        <w:rPr>
          <w:bCs/>
          <w:color w:val="000000" w:themeColor="text1"/>
          <w:sz w:val="28"/>
          <w:szCs w:val="28"/>
          <w:lang w:val="de-DE"/>
        </w:rPr>
        <w:t>HĐND</w:t>
      </w:r>
      <w:r w:rsidR="006D5D64" w:rsidRPr="00707FED">
        <w:rPr>
          <w:color w:val="000000" w:themeColor="text1"/>
          <w:sz w:val="28"/>
          <w:szCs w:val="28"/>
          <w:lang w:val="de-DE"/>
        </w:rPr>
        <w:t xml:space="preserve"> </w:t>
      </w:r>
      <w:r w:rsidRPr="00707FED">
        <w:rPr>
          <w:color w:val="000000" w:themeColor="text1"/>
          <w:sz w:val="28"/>
          <w:szCs w:val="28"/>
          <w:lang w:val="de-DE"/>
        </w:rPr>
        <w:t>cấp nào thì gửi đến Ban thường trực Ủy ban Mặt trận Tổ quốc Việt Nam cấp đó để chuẩn bị cho hội nghị hiệp thương lần thứ ba.</w:t>
      </w:r>
    </w:p>
    <w:p w14:paraId="174EDD62" w14:textId="731254D5"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 xml:space="preserve">Câu </w:t>
      </w:r>
      <w:r w:rsidR="00171020" w:rsidRPr="00707FED">
        <w:rPr>
          <w:rFonts w:ascii="Times New Roman" w:hAnsi="Times New Roman" w:cs="Times New Roman"/>
          <w:color w:val="000000" w:themeColor="text1"/>
          <w:lang w:val="de-DE"/>
        </w:rPr>
        <w:t>53</w:t>
      </w:r>
      <w:r w:rsidRPr="00707FED">
        <w:rPr>
          <w:rFonts w:ascii="Times New Roman" w:hAnsi="Times New Roman" w:cs="Times New Roman"/>
          <w:color w:val="000000" w:themeColor="text1"/>
          <w:lang w:val="de-DE"/>
        </w:rPr>
        <w:t xml:space="preserve">. Việc xác minh và trả lời các vụ việc mà cử tri nêu đối với người ứng cử, tự ứng cử đại biểu Hội đồng nhân dân được quy định trong Luật Bầu cử </w:t>
      </w:r>
      <w:r w:rsidRPr="00707FED">
        <w:rPr>
          <w:rFonts w:ascii="Times New Roman" w:hAnsi="Times New Roman" w:cs="Times New Roman"/>
          <w:bCs w:val="0"/>
          <w:color w:val="000000" w:themeColor="text1"/>
          <w:lang w:val="de-DE"/>
        </w:rPr>
        <w:t>đại biểu Quốc hội và đại biểu Hội đồng nhân dân</w:t>
      </w:r>
      <w:r w:rsidRPr="00707FED">
        <w:rPr>
          <w:rFonts w:ascii="Times New Roman" w:hAnsi="Times New Roman" w:cs="Times New Roman"/>
          <w:color w:val="000000" w:themeColor="text1"/>
          <w:lang w:val="de-DE"/>
        </w:rPr>
        <w:t xml:space="preserve"> như thế nào?</w:t>
      </w:r>
    </w:p>
    <w:p w14:paraId="478FB299"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de-DE"/>
        </w:rPr>
      </w:pPr>
      <w:r w:rsidRPr="00707FED">
        <w:rPr>
          <w:rFonts w:ascii="Times New Roman" w:hAnsi="Times New Roman" w:cs="Times New Roman"/>
          <w:color w:val="000000" w:themeColor="text1"/>
          <w:lang w:val="de-DE"/>
        </w:rPr>
        <w:t>Trả lời:</w:t>
      </w:r>
    </w:p>
    <w:p w14:paraId="6EC361AF" w14:textId="12D52550"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de-DE"/>
        </w:rPr>
      </w:pPr>
      <w:r w:rsidRPr="00707FED">
        <w:rPr>
          <w:rFonts w:ascii="Times New Roman" w:hAnsi="Times New Roman" w:cs="Times New Roman"/>
          <w:b w:val="0"/>
          <w:bCs w:val="0"/>
          <w:color w:val="000000" w:themeColor="text1"/>
          <w:lang w:val="de-DE"/>
        </w:rPr>
        <w:t xml:space="preserve">Điều 55 Luật Bầu cử đại biểu Quốc hội và đại biểu </w:t>
      </w:r>
      <w:r w:rsidR="008857D6" w:rsidRPr="00707FED">
        <w:rPr>
          <w:rFonts w:ascii="Times New Roman" w:hAnsi="Times New Roman" w:cs="Times New Roman"/>
          <w:b w:val="0"/>
          <w:bCs w:val="0"/>
          <w:color w:val="000000" w:themeColor="text1"/>
          <w:lang w:val="de-DE"/>
        </w:rPr>
        <w:t xml:space="preserve">HĐND </w:t>
      </w:r>
      <w:r w:rsidRPr="00707FED">
        <w:rPr>
          <w:rFonts w:ascii="Times New Roman" w:hAnsi="Times New Roman" w:cs="Times New Roman"/>
          <w:b w:val="0"/>
          <w:bCs w:val="0"/>
          <w:color w:val="000000" w:themeColor="text1"/>
          <w:lang w:val="de-DE"/>
        </w:rPr>
        <w:t xml:space="preserve">năm 2015 (sửa đổi, bổ sung năm 2025), </w:t>
      </w:r>
      <w:r w:rsidR="00710629" w:rsidRPr="00707FED">
        <w:rPr>
          <w:rFonts w:ascii="Times New Roman" w:hAnsi="Times New Roman" w:cs="Times New Roman"/>
          <w:b w:val="0"/>
          <w:bCs w:val="0"/>
          <w:color w:val="000000" w:themeColor="text1"/>
          <w:lang w:val="de-DE"/>
        </w:rPr>
        <w:t xml:space="preserve">quy định </w:t>
      </w:r>
      <w:r w:rsidRPr="00707FED">
        <w:rPr>
          <w:rFonts w:ascii="Times New Roman" w:hAnsi="Times New Roman" w:cs="Times New Roman"/>
          <w:b w:val="0"/>
          <w:bCs w:val="0"/>
          <w:color w:val="000000" w:themeColor="text1"/>
          <w:lang w:val="de-DE"/>
        </w:rPr>
        <w:t xml:space="preserve">việc xác minh và trả lời các vụ việc mà cử tri nêu đối với người ứng cử đại biểu </w:t>
      </w:r>
      <w:r w:rsidR="006D5D64" w:rsidRPr="00707FED">
        <w:rPr>
          <w:rFonts w:ascii="Times New Roman" w:hAnsi="Times New Roman" w:cs="Times New Roman"/>
          <w:b w:val="0"/>
          <w:bCs w:val="0"/>
          <w:color w:val="000000" w:themeColor="text1"/>
          <w:lang w:val="de-DE"/>
        </w:rPr>
        <w:t xml:space="preserve">HĐND </w:t>
      </w:r>
      <w:r w:rsidRPr="00707FED">
        <w:rPr>
          <w:rFonts w:ascii="Times New Roman" w:hAnsi="Times New Roman" w:cs="Times New Roman"/>
          <w:b w:val="0"/>
          <w:bCs w:val="0"/>
          <w:color w:val="000000" w:themeColor="text1"/>
          <w:lang w:val="de-DE"/>
        </w:rPr>
        <w:t xml:space="preserve">như sau: </w:t>
      </w:r>
    </w:p>
    <w:p w14:paraId="58876910" w14:textId="38F89992" w:rsidR="00125685" w:rsidRPr="00707FED" w:rsidRDefault="00125685" w:rsidP="00125685">
      <w:pPr>
        <w:pStyle w:val="1dieu-ten"/>
        <w:numPr>
          <w:ilvl w:val="0"/>
          <w:numId w:val="0"/>
        </w:numPr>
        <w:spacing w:before="90" w:after="90"/>
        <w:ind w:left="57" w:right="57" w:firstLine="680"/>
        <w:rPr>
          <w:rFonts w:ascii="Times New Roman" w:hAnsi="Times New Roman" w:cs="Times New Roman"/>
          <w:b w:val="0"/>
          <w:bCs w:val="0"/>
          <w:color w:val="000000" w:themeColor="text1"/>
          <w:lang w:val="de-DE"/>
        </w:rPr>
      </w:pPr>
      <w:r w:rsidRPr="00707FED">
        <w:rPr>
          <w:rFonts w:ascii="Times New Roman" w:hAnsi="Times New Roman" w:cs="Times New Roman"/>
          <w:b w:val="0"/>
          <w:bCs w:val="0"/>
          <w:color w:val="000000" w:themeColor="text1"/>
          <w:lang w:val="de-DE"/>
        </w:rPr>
        <w:t xml:space="preserve">- Đối </w:t>
      </w:r>
      <w:r w:rsidRPr="00707FED">
        <w:rPr>
          <w:rFonts w:ascii="Times New Roman" w:hAnsi="Times New Roman" w:cs="Times New Roman"/>
          <w:b w:val="0"/>
          <w:bCs w:val="0"/>
          <w:color w:val="000000" w:themeColor="text1"/>
          <w:shd w:val="solid" w:color="FFFFFF" w:fill="auto"/>
          <w:lang w:val="de-DE"/>
        </w:rPr>
        <w:t>với</w:t>
      </w:r>
      <w:r w:rsidRPr="00707FED">
        <w:rPr>
          <w:rFonts w:ascii="Times New Roman" w:hAnsi="Times New Roman" w:cs="Times New Roman"/>
          <w:b w:val="0"/>
          <w:bCs w:val="0"/>
          <w:color w:val="000000" w:themeColor="text1"/>
          <w:lang w:val="de-DE"/>
        </w:rPr>
        <w:t xml:space="preserve"> vụ việc ở nơi công tác thì cơ quan, tổ chức, đơn vị trực tiếp quản lý người ứng cử đại biểu </w:t>
      </w:r>
      <w:r w:rsidR="00FB7A1D" w:rsidRPr="00707FED">
        <w:rPr>
          <w:rFonts w:ascii="Times New Roman" w:hAnsi="Times New Roman" w:cs="Times New Roman"/>
          <w:b w:val="0"/>
          <w:bCs w:val="0"/>
          <w:color w:val="000000" w:themeColor="text1"/>
          <w:lang w:val="de-DE"/>
        </w:rPr>
        <w:t xml:space="preserve">HĐND </w:t>
      </w:r>
      <w:r w:rsidRPr="00707FED">
        <w:rPr>
          <w:rFonts w:ascii="Times New Roman" w:hAnsi="Times New Roman" w:cs="Times New Roman"/>
          <w:b w:val="0"/>
          <w:bCs w:val="0"/>
          <w:color w:val="000000" w:themeColor="text1"/>
          <w:lang w:val="de-DE"/>
        </w:rPr>
        <w:t xml:space="preserve">có trách nhiệm xác minh và trả lời bằng văn bản cho Ban thường trực </w:t>
      </w:r>
      <w:r w:rsidRPr="00707FED">
        <w:rPr>
          <w:rFonts w:ascii="Times New Roman" w:hAnsi="Times New Roman" w:cs="Times New Roman"/>
          <w:b w:val="0"/>
          <w:bCs w:val="0"/>
          <w:color w:val="000000" w:themeColor="text1"/>
          <w:shd w:val="solid" w:color="FFFFFF" w:fill="auto"/>
          <w:lang w:val="de-DE"/>
        </w:rPr>
        <w:t>Ủy ban</w:t>
      </w:r>
      <w:r w:rsidRPr="00707FED">
        <w:rPr>
          <w:rFonts w:ascii="Times New Roman" w:hAnsi="Times New Roman" w:cs="Times New Roman"/>
          <w:b w:val="0"/>
          <w:bCs w:val="0"/>
          <w:color w:val="000000" w:themeColor="text1"/>
          <w:lang w:val="de-DE"/>
        </w:rPr>
        <w:t xml:space="preserve"> Mặt trận Tổ quốc Việt Nam cấp tổ chức hội nghị hiệp thương. </w:t>
      </w:r>
    </w:p>
    <w:p w14:paraId="5DD679A1" w14:textId="77777777"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Trường hợp người ứng cử là người đứng đầu cơ quan, tổ chức, đơn vị thì cơ quan, tổ chức, đơn vị cấp trên trực tiếp có trách nhiệm xác minh và trả lời. Nếu cơ quan, tổ chức, đơn vị không có cấp </w:t>
      </w:r>
      <w:r w:rsidRPr="00707FED">
        <w:rPr>
          <w:color w:val="000000" w:themeColor="text1"/>
          <w:sz w:val="28"/>
          <w:szCs w:val="28"/>
          <w:shd w:val="solid" w:color="FFFFFF" w:fill="auto"/>
          <w:lang w:val="de-DE"/>
        </w:rPr>
        <w:t>trên</w:t>
      </w:r>
      <w:r w:rsidRPr="00707FED">
        <w:rPr>
          <w:color w:val="000000" w:themeColor="text1"/>
          <w:sz w:val="28"/>
          <w:szCs w:val="28"/>
          <w:lang w:val="de-DE"/>
        </w:rPr>
        <w:t xml:space="preserve"> trực tiếp quản lý thì cơ quan có thẩm quyền ra quyết định thành lập cơ quan, tổ chức, đơn vị đó có trách nhiệm xác minh và trả lời.</w:t>
      </w:r>
    </w:p>
    <w:p w14:paraId="08050822" w14:textId="4CA38F2A" w:rsidR="00125685" w:rsidRPr="00707FED" w:rsidRDefault="00125685" w:rsidP="00125685">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Đối với vụ việc ở khu dân cư thì cơ quan, tổ chức, đơn vị giới thiệu người ứng cử đại biểu </w:t>
      </w:r>
      <w:r w:rsidR="00FB7A1D" w:rsidRPr="00707FED">
        <w:rPr>
          <w:bCs/>
          <w:color w:val="000000" w:themeColor="text1"/>
          <w:sz w:val="28"/>
          <w:szCs w:val="28"/>
          <w:lang w:val="de-DE"/>
        </w:rPr>
        <w:t>HĐND</w:t>
      </w:r>
      <w:r w:rsidR="00FB7A1D" w:rsidRPr="00707FED">
        <w:rPr>
          <w:color w:val="000000" w:themeColor="text1"/>
          <w:sz w:val="28"/>
          <w:szCs w:val="28"/>
          <w:lang w:val="de-DE"/>
        </w:rPr>
        <w:t xml:space="preserve"> </w:t>
      </w:r>
      <w:r w:rsidRPr="00707FED">
        <w:rPr>
          <w:color w:val="000000" w:themeColor="text1"/>
          <w:sz w:val="28"/>
          <w:szCs w:val="28"/>
          <w:lang w:val="de-DE"/>
        </w:rPr>
        <w:t xml:space="preserve">có trách nhiệm phối hợp với </w:t>
      </w:r>
      <w:r w:rsidR="00FB7A1D" w:rsidRPr="00707FED">
        <w:rPr>
          <w:color w:val="000000" w:themeColor="text1"/>
          <w:sz w:val="28"/>
          <w:szCs w:val="28"/>
          <w:shd w:val="solid" w:color="FFFFFF" w:fill="auto"/>
          <w:lang w:val="de-DE"/>
        </w:rPr>
        <w:t>UBND</w:t>
      </w:r>
      <w:r w:rsidRPr="00707FED">
        <w:rPr>
          <w:color w:val="000000" w:themeColor="text1"/>
          <w:sz w:val="28"/>
          <w:szCs w:val="28"/>
          <w:lang w:val="de-DE"/>
        </w:rPr>
        <w:t xml:space="preserve"> cấp xã xác minh và trả lời bằng văn bản cho Ban thường trực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Mặt trận Tổ quốc Việt Nam cấp tổ chức hội nghị hiệp thương.</w:t>
      </w:r>
    </w:p>
    <w:p w14:paraId="4415B061" w14:textId="69EB9E06" w:rsidR="00125685" w:rsidRPr="00707FED" w:rsidRDefault="00125685" w:rsidP="00125685">
      <w:pPr>
        <w:spacing w:before="90" w:after="90"/>
        <w:ind w:left="57" w:right="57" w:firstLine="680"/>
        <w:jc w:val="both"/>
        <w:rPr>
          <w:color w:val="000000" w:themeColor="text1"/>
          <w:spacing w:val="-6"/>
          <w:sz w:val="28"/>
          <w:szCs w:val="28"/>
          <w:lang w:val="de-DE"/>
        </w:rPr>
      </w:pPr>
      <w:r w:rsidRPr="00707FED">
        <w:rPr>
          <w:color w:val="000000" w:themeColor="text1"/>
          <w:spacing w:val="-6"/>
          <w:sz w:val="28"/>
          <w:szCs w:val="28"/>
          <w:lang w:val="de-DE"/>
        </w:rPr>
        <w:t xml:space="preserve">- Đối với người tự ứng cử đại biểu </w:t>
      </w:r>
      <w:r w:rsidR="00FB7A1D" w:rsidRPr="00707FED">
        <w:rPr>
          <w:bCs/>
          <w:color w:val="000000" w:themeColor="text1"/>
          <w:sz w:val="28"/>
          <w:szCs w:val="28"/>
          <w:lang w:val="de-DE"/>
        </w:rPr>
        <w:t>HĐND</w:t>
      </w:r>
      <w:r w:rsidR="00FB7A1D" w:rsidRPr="00707FED">
        <w:rPr>
          <w:color w:val="000000" w:themeColor="text1"/>
          <w:spacing w:val="-6"/>
          <w:sz w:val="28"/>
          <w:szCs w:val="28"/>
          <w:lang w:val="de-DE"/>
        </w:rPr>
        <w:t xml:space="preserve"> </w:t>
      </w:r>
      <w:r w:rsidRPr="00707FED">
        <w:rPr>
          <w:color w:val="000000" w:themeColor="text1"/>
          <w:spacing w:val="-6"/>
          <w:sz w:val="28"/>
          <w:szCs w:val="28"/>
          <w:lang w:val="de-DE"/>
        </w:rPr>
        <w:t xml:space="preserve">thì Ủy ban bầu cử có trách nhiệm phối hợp với cơ quan, tổ chức, đơn vị trực tiếp quản lý người đó hoặc </w:t>
      </w:r>
      <w:r w:rsidR="00FB7A1D" w:rsidRPr="00707FED">
        <w:rPr>
          <w:color w:val="000000" w:themeColor="text1"/>
          <w:spacing w:val="-6"/>
          <w:sz w:val="28"/>
          <w:szCs w:val="28"/>
          <w:shd w:val="solid" w:color="FFFFFF" w:fill="auto"/>
          <w:lang w:val="de-DE"/>
        </w:rPr>
        <w:t>UBND</w:t>
      </w:r>
      <w:r w:rsidRPr="00707FED">
        <w:rPr>
          <w:color w:val="000000" w:themeColor="text1"/>
          <w:spacing w:val="-6"/>
          <w:sz w:val="28"/>
          <w:szCs w:val="28"/>
          <w:lang w:val="de-DE"/>
        </w:rPr>
        <w:t xml:space="preserve"> cấp xã nơi người đó cư trú xác minh và trả lời bằng văn bản cho Ban thường trực </w:t>
      </w:r>
      <w:r w:rsidRPr="00707FED">
        <w:rPr>
          <w:color w:val="000000" w:themeColor="text1"/>
          <w:spacing w:val="-6"/>
          <w:sz w:val="28"/>
          <w:szCs w:val="28"/>
          <w:shd w:val="solid" w:color="FFFFFF" w:fill="auto"/>
          <w:lang w:val="de-DE"/>
        </w:rPr>
        <w:t>Ủy ban</w:t>
      </w:r>
      <w:r w:rsidRPr="00707FED">
        <w:rPr>
          <w:color w:val="000000" w:themeColor="text1"/>
          <w:spacing w:val="-6"/>
          <w:sz w:val="28"/>
          <w:szCs w:val="28"/>
          <w:lang w:val="de-DE"/>
        </w:rPr>
        <w:t xml:space="preserve"> Mặt trận Tổ quốc Việt Nam cấp tổ chức hội nghị hiệp thương.</w:t>
      </w:r>
    </w:p>
    <w:p w14:paraId="29E24A82" w14:textId="25C6AE12" w:rsidR="00125685" w:rsidRPr="00707FED" w:rsidRDefault="00125685" w:rsidP="00F36694">
      <w:pPr>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Chậm nhất </w:t>
      </w:r>
      <w:r w:rsidRPr="00707FED">
        <w:rPr>
          <w:color w:val="000000" w:themeColor="text1"/>
          <w:sz w:val="28"/>
          <w:szCs w:val="28"/>
          <w:shd w:val="solid" w:color="FFFFFF" w:fill="auto"/>
          <w:lang w:val="de-DE"/>
        </w:rPr>
        <w:t>là</w:t>
      </w:r>
      <w:r w:rsidRPr="00707FED">
        <w:rPr>
          <w:color w:val="000000" w:themeColor="text1"/>
          <w:sz w:val="28"/>
          <w:szCs w:val="28"/>
          <w:lang w:val="de-DE"/>
        </w:rPr>
        <w:t xml:space="preserve"> 35 ngày trước ngày bầu cử, việc xác minh và trả lời về các vụ việc mà cử tri nêu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người ứng cử đại biểu </w:t>
      </w:r>
      <w:r w:rsidR="00FB7A1D" w:rsidRPr="00707FED">
        <w:rPr>
          <w:bCs/>
          <w:color w:val="000000" w:themeColor="text1"/>
          <w:sz w:val="28"/>
          <w:szCs w:val="28"/>
          <w:lang w:val="de-DE"/>
        </w:rPr>
        <w:t>HĐND</w:t>
      </w:r>
      <w:r w:rsidR="00FB7A1D" w:rsidRPr="00707FED">
        <w:rPr>
          <w:color w:val="000000" w:themeColor="text1"/>
          <w:sz w:val="28"/>
          <w:szCs w:val="28"/>
          <w:lang w:val="de-DE"/>
        </w:rPr>
        <w:t xml:space="preserve"> </w:t>
      </w:r>
      <w:r w:rsidRPr="00707FED">
        <w:rPr>
          <w:color w:val="000000" w:themeColor="text1"/>
          <w:sz w:val="28"/>
          <w:szCs w:val="28"/>
          <w:lang w:val="de-DE"/>
        </w:rPr>
        <w:t>phải được tiến hành xong.</w:t>
      </w:r>
    </w:p>
    <w:p w14:paraId="6ABA845B" w14:textId="45F3DEA9"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lastRenderedPageBreak/>
        <w:t xml:space="preserve">MỤC </w:t>
      </w:r>
      <w:r w:rsidR="0023559C" w:rsidRPr="00707FED">
        <w:rPr>
          <w:b/>
          <w:color w:val="000000" w:themeColor="text1"/>
          <w:sz w:val="28"/>
          <w:szCs w:val="28"/>
          <w:lang w:val="de-DE"/>
        </w:rPr>
        <w:t>5</w:t>
      </w:r>
    </w:p>
    <w:p w14:paraId="107485F5" w14:textId="77777777"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t>DANH SÁCH NGƯỜI ỨNG CỬ</w:t>
      </w:r>
    </w:p>
    <w:p w14:paraId="6143B4E2" w14:textId="77777777" w:rsidR="00125685" w:rsidRPr="00707FED" w:rsidRDefault="00125685" w:rsidP="00125685">
      <w:pPr>
        <w:shd w:val="clear" w:color="auto" w:fill="FFFFFF"/>
        <w:spacing w:before="90" w:after="90"/>
        <w:ind w:left="57" w:right="57" w:firstLine="680"/>
        <w:jc w:val="center"/>
        <w:rPr>
          <w:color w:val="000000" w:themeColor="text1"/>
          <w:sz w:val="28"/>
          <w:szCs w:val="28"/>
          <w:lang w:val="de-DE"/>
        </w:rPr>
      </w:pPr>
    </w:p>
    <w:p w14:paraId="7D7F3ABC" w14:textId="76068E71"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54</w:t>
      </w:r>
      <w:r w:rsidRPr="00707FED">
        <w:rPr>
          <w:b/>
          <w:bCs/>
          <w:color w:val="000000" w:themeColor="text1"/>
          <w:sz w:val="28"/>
          <w:szCs w:val="28"/>
          <w:lang w:val="de-DE"/>
        </w:rPr>
        <w:t>. Việc niêm yết danh sách người ứng cử, xóa tên người ứng cử đại biểu Quốc hội, ứng cử đại biểu Hội đồng nhân dân được thực hiện như thế nào?</w:t>
      </w:r>
    </w:p>
    <w:p w14:paraId="14FD2913"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4F1D6B3C" w14:textId="29D32543"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59, Điều 60 Luật Bầu cử </w:t>
      </w:r>
      <w:r w:rsidRPr="00707FED">
        <w:rPr>
          <w:bCs/>
          <w:color w:val="000000" w:themeColor="text1"/>
          <w:sz w:val="28"/>
          <w:szCs w:val="28"/>
          <w:lang w:val="de-DE"/>
        </w:rPr>
        <w:t xml:space="preserve">đại biểu Quốc hội và đại biểu </w:t>
      </w:r>
      <w:r w:rsidR="00C2294D" w:rsidRPr="00707FED">
        <w:rPr>
          <w:bCs/>
          <w:color w:val="000000" w:themeColor="text1"/>
          <w:sz w:val="28"/>
          <w:szCs w:val="28"/>
          <w:lang w:val="de-DE"/>
        </w:rPr>
        <w:t>HĐND</w:t>
      </w:r>
      <w:r w:rsidRPr="00707FED">
        <w:rPr>
          <w:bCs/>
          <w:color w:val="000000" w:themeColor="text1"/>
          <w:sz w:val="28"/>
          <w:szCs w:val="28"/>
          <w:lang w:val="de-DE"/>
        </w:rPr>
        <w:t xml:space="preserve"> năm 2015 (sửa đổi, bổ sung năm 2025)</w:t>
      </w:r>
      <w:r w:rsidRPr="00707FED">
        <w:rPr>
          <w:color w:val="000000" w:themeColor="text1"/>
          <w:sz w:val="28"/>
          <w:szCs w:val="28"/>
          <w:lang w:val="de-DE"/>
        </w:rPr>
        <w:t xml:space="preserve"> </w:t>
      </w:r>
      <w:r w:rsidR="003A59D7" w:rsidRPr="00707FED">
        <w:rPr>
          <w:color w:val="000000" w:themeColor="text1"/>
          <w:sz w:val="28"/>
          <w:szCs w:val="28"/>
          <w:lang w:val="de-DE"/>
        </w:rPr>
        <w:t xml:space="preserve">quy định </w:t>
      </w:r>
      <w:r w:rsidRPr="00707FED">
        <w:rPr>
          <w:color w:val="000000" w:themeColor="text1"/>
          <w:sz w:val="28"/>
          <w:szCs w:val="28"/>
          <w:lang w:val="de-DE"/>
        </w:rPr>
        <w:t xml:space="preserve">việc niêm yết danh sách người ứng cử; xóa tên người ứng cử đại biểu Quốc hội, ứng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được thực hiện như sau:</w:t>
      </w:r>
    </w:p>
    <w:p w14:paraId="36A7B284" w14:textId="0568A2F0" w:rsidR="00125685" w:rsidRPr="00707FED" w:rsidRDefault="00125685" w:rsidP="00125685">
      <w:pPr>
        <w:shd w:val="clear" w:color="auto" w:fill="FFFFFF"/>
        <w:spacing w:before="90" w:after="90"/>
        <w:ind w:left="57" w:right="57" w:firstLine="680"/>
        <w:jc w:val="both"/>
        <w:rPr>
          <w:i/>
          <w:iCs/>
          <w:color w:val="000000" w:themeColor="text1"/>
          <w:sz w:val="28"/>
          <w:szCs w:val="28"/>
          <w:lang w:val="de-DE"/>
        </w:rPr>
      </w:pPr>
      <w:r w:rsidRPr="00707FED">
        <w:rPr>
          <w:color w:val="000000" w:themeColor="text1"/>
          <w:sz w:val="28"/>
          <w:szCs w:val="28"/>
          <w:lang w:val="de-DE"/>
        </w:rPr>
        <w:t xml:space="preserve">- Chậm nhất là 16 ngày trước ngày bầu cử, Tổ bầu cử phải niêm yết danh sách chính thức những người ứng cử đại biểu Quốc hội, ứng cử đại biểu </w:t>
      </w:r>
      <w:r w:rsidR="00C2294D" w:rsidRPr="00707FED">
        <w:rPr>
          <w:bCs/>
          <w:color w:val="000000" w:themeColor="text1"/>
          <w:sz w:val="28"/>
          <w:szCs w:val="28"/>
          <w:lang w:val="de-DE"/>
        </w:rPr>
        <w:t>HĐND</w:t>
      </w:r>
      <w:r w:rsidRPr="00707FED">
        <w:rPr>
          <w:color w:val="000000" w:themeColor="text1"/>
          <w:sz w:val="28"/>
          <w:szCs w:val="28"/>
          <w:lang w:val="de-DE"/>
        </w:rPr>
        <w:t xml:space="preserve"> ở khu vực bỏ phiếu.</w:t>
      </w:r>
    </w:p>
    <w:p w14:paraId="5A784400"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những người ứng cử đại biểu Quốc hội.</w:t>
      </w:r>
    </w:p>
    <w:p w14:paraId="52D589DE" w14:textId="349C581D"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Người có tên trong danh sách chính thức những người ứng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những người ứng cử đại biểu Hội đồng nhân dân.</w:t>
      </w:r>
    </w:p>
    <w:p w14:paraId="6516E9A1" w14:textId="58A05467" w:rsidR="00125685" w:rsidRPr="00707FED" w:rsidRDefault="00125685" w:rsidP="00125685">
      <w:pPr>
        <w:shd w:val="clear" w:color="auto" w:fill="FFFFFF"/>
        <w:spacing w:before="90" w:after="90"/>
        <w:ind w:left="57" w:right="57" w:firstLine="680"/>
        <w:jc w:val="both"/>
        <w:rPr>
          <w:b/>
          <w:bCs/>
          <w:color w:val="000000" w:themeColor="text1"/>
          <w:spacing w:val="2"/>
          <w:sz w:val="28"/>
          <w:szCs w:val="28"/>
          <w:lang w:val="de-DE"/>
        </w:rPr>
      </w:pPr>
      <w:r w:rsidRPr="00707FED">
        <w:rPr>
          <w:b/>
          <w:bCs/>
          <w:color w:val="000000" w:themeColor="text1"/>
          <w:spacing w:val="2"/>
          <w:sz w:val="28"/>
          <w:szCs w:val="28"/>
          <w:lang w:val="de-DE"/>
        </w:rPr>
        <w:t xml:space="preserve">Câu </w:t>
      </w:r>
      <w:r w:rsidR="00171020" w:rsidRPr="00707FED">
        <w:rPr>
          <w:b/>
          <w:bCs/>
          <w:color w:val="000000" w:themeColor="text1"/>
          <w:spacing w:val="2"/>
          <w:sz w:val="28"/>
          <w:szCs w:val="28"/>
          <w:lang w:val="de-DE"/>
        </w:rPr>
        <w:t>55</w:t>
      </w:r>
      <w:r w:rsidRPr="00707FED">
        <w:rPr>
          <w:b/>
          <w:bCs/>
          <w:color w:val="000000" w:themeColor="text1"/>
          <w:spacing w:val="2"/>
          <w:sz w:val="28"/>
          <w:szCs w:val="28"/>
          <w:lang w:val="de-DE"/>
        </w:rPr>
        <w:t xml:space="preserve">. Luật Bầu cử </w:t>
      </w:r>
      <w:r w:rsidRPr="00707FED">
        <w:rPr>
          <w:b/>
          <w:bCs/>
          <w:color w:val="000000" w:themeColor="text1"/>
          <w:sz w:val="28"/>
          <w:szCs w:val="28"/>
          <w:lang w:val="de-DE"/>
        </w:rPr>
        <w:t>đại biểu Quốc hội và đại biểu Hội đồng nhân dân</w:t>
      </w:r>
      <w:r w:rsidRPr="00707FED">
        <w:rPr>
          <w:b/>
          <w:bCs/>
          <w:color w:val="000000" w:themeColor="text1"/>
          <w:spacing w:val="2"/>
          <w:sz w:val="28"/>
          <w:szCs w:val="28"/>
          <w:lang w:val="de-DE"/>
        </w:rPr>
        <w:t xml:space="preserve"> quy định về khiếu nại, tố cáo người ứng cử, lập danh sách người ứng cử như thế nào?</w:t>
      </w:r>
    </w:p>
    <w:p w14:paraId="3B0DB97A" w14:textId="77777777" w:rsidR="00125685" w:rsidRPr="00707FED" w:rsidRDefault="00125685" w:rsidP="00125685">
      <w:pPr>
        <w:shd w:val="clear" w:color="auto" w:fill="FFFFFF"/>
        <w:spacing w:before="90" w:after="90"/>
        <w:ind w:left="57" w:right="57" w:firstLine="680"/>
        <w:jc w:val="both"/>
        <w:rPr>
          <w:b/>
          <w:bCs/>
          <w:color w:val="000000" w:themeColor="text1"/>
          <w:spacing w:val="2"/>
          <w:sz w:val="28"/>
          <w:szCs w:val="28"/>
          <w:lang w:val="de-DE"/>
        </w:rPr>
      </w:pPr>
      <w:r w:rsidRPr="00707FED">
        <w:rPr>
          <w:b/>
          <w:bCs/>
          <w:color w:val="000000" w:themeColor="text1"/>
          <w:spacing w:val="2"/>
          <w:sz w:val="28"/>
          <w:szCs w:val="28"/>
          <w:lang w:val="de-DE"/>
        </w:rPr>
        <w:t>Trả lời:</w:t>
      </w:r>
    </w:p>
    <w:p w14:paraId="18915E0E" w14:textId="5F05518C" w:rsidR="00125685" w:rsidRPr="00707FED" w:rsidRDefault="00125685" w:rsidP="00125685">
      <w:pPr>
        <w:shd w:val="clear" w:color="auto" w:fill="FFFFFF"/>
        <w:spacing w:before="90" w:after="90"/>
        <w:ind w:left="57" w:right="57" w:firstLine="720"/>
        <w:jc w:val="both"/>
        <w:rPr>
          <w:color w:val="000000" w:themeColor="text1"/>
          <w:sz w:val="28"/>
          <w:szCs w:val="28"/>
          <w:lang w:val="de-DE"/>
        </w:rPr>
      </w:pPr>
      <w:r w:rsidRPr="00707FED">
        <w:rPr>
          <w:color w:val="000000" w:themeColor="text1"/>
          <w:spacing w:val="2"/>
          <w:sz w:val="28"/>
          <w:szCs w:val="28"/>
          <w:lang w:val="de-DE"/>
        </w:rPr>
        <w:t xml:space="preserve">Điều 61 </w:t>
      </w:r>
      <w:r w:rsidRPr="00707FED">
        <w:rPr>
          <w:color w:val="000000" w:themeColor="text1"/>
          <w:sz w:val="28"/>
          <w:szCs w:val="28"/>
          <w:lang w:val="de-DE"/>
        </w:rPr>
        <w:t xml:space="preserve">Luật Bầu cử </w:t>
      </w:r>
      <w:r w:rsidRPr="00707FED">
        <w:rPr>
          <w:bCs/>
          <w:color w:val="000000" w:themeColor="text1"/>
          <w:sz w:val="28"/>
          <w:szCs w:val="28"/>
          <w:lang w:val="de-DE"/>
        </w:rPr>
        <w:t xml:space="preserve">đại biểu Quốc hội và đại biểu </w:t>
      </w:r>
      <w:r w:rsidR="00C2294D" w:rsidRPr="00707FED">
        <w:rPr>
          <w:bCs/>
          <w:color w:val="000000" w:themeColor="text1"/>
          <w:sz w:val="28"/>
          <w:szCs w:val="28"/>
          <w:lang w:val="de-DE"/>
        </w:rPr>
        <w:t xml:space="preserve">HĐND </w:t>
      </w:r>
      <w:r w:rsidRPr="00707FED">
        <w:rPr>
          <w:bCs/>
          <w:color w:val="000000" w:themeColor="text1"/>
          <w:sz w:val="28"/>
          <w:szCs w:val="28"/>
          <w:lang w:val="de-DE"/>
        </w:rPr>
        <w:t>năm 2015 (sửa đổi, bổ sung năm 2025)</w:t>
      </w:r>
      <w:r w:rsidRPr="00707FED">
        <w:rPr>
          <w:color w:val="000000" w:themeColor="text1"/>
          <w:sz w:val="28"/>
          <w:szCs w:val="28"/>
          <w:lang w:val="de-DE"/>
        </w:rPr>
        <w:t xml:space="preserve"> quy định </w:t>
      </w:r>
      <w:r w:rsidR="00C05283" w:rsidRPr="00707FED">
        <w:rPr>
          <w:bCs/>
          <w:color w:val="000000" w:themeColor="text1"/>
          <w:spacing w:val="2"/>
          <w:sz w:val="28"/>
          <w:szCs w:val="28"/>
          <w:lang w:val="de-DE"/>
        </w:rPr>
        <w:t>về khiếu nại, tố cáo người ứng cử, lập danh sách người ứng cử</w:t>
      </w:r>
      <w:r w:rsidR="00C05283" w:rsidRPr="00707FED">
        <w:rPr>
          <w:b/>
          <w:bCs/>
          <w:color w:val="000000" w:themeColor="text1"/>
          <w:spacing w:val="2"/>
          <w:sz w:val="28"/>
          <w:szCs w:val="28"/>
          <w:lang w:val="de-DE"/>
        </w:rPr>
        <w:t xml:space="preserve"> </w:t>
      </w:r>
      <w:r w:rsidRPr="00707FED">
        <w:rPr>
          <w:color w:val="000000" w:themeColor="text1"/>
          <w:sz w:val="28"/>
          <w:szCs w:val="28"/>
          <w:lang w:val="de-DE"/>
        </w:rPr>
        <w:t>như sau:</w:t>
      </w:r>
    </w:p>
    <w:p w14:paraId="1BD205AC" w14:textId="77777777" w:rsidR="00125685" w:rsidRPr="00707FED" w:rsidRDefault="00125685" w:rsidP="00125685">
      <w:pPr>
        <w:shd w:val="clear" w:color="auto" w:fill="FFFFFF"/>
        <w:spacing w:before="90" w:after="90"/>
        <w:ind w:left="57" w:right="57" w:firstLine="720"/>
        <w:jc w:val="both"/>
        <w:rPr>
          <w:b/>
          <w:bCs/>
          <w:color w:val="000000" w:themeColor="text1"/>
          <w:spacing w:val="2"/>
          <w:sz w:val="28"/>
          <w:szCs w:val="28"/>
          <w:lang w:val="de-DE"/>
        </w:rPr>
      </w:pPr>
      <w:r w:rsidRPr="00707FED">
        <w:rPr>
          <w:color w:val="000000" w:themeColor="text1"/>
          <w:sz w:val="28"/>
          <w:szCs w:val="28"/>
          <w:lang w:val="de-DE"/>
        </w:rPr>
        <w:t>- Công dân có quyền tố cáo về người ứng cử, khiếu nại, tố cáo, kiến nghị về những sai sót trong việc lập danh sách những người ứng cử. Việc khiếu nại, tố cáo, kiến nghị được thực hiện như sau:</w:t>
      </w:r>
    </w:p>
    <w:p w14:paraId="63304F01"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Khiếu nại, tố cáo, kiến nghị liên quan đến người ứng cử đại biểu Quốc hội, việc lập danh sách những người ứng cử đại biểu Quốc hội được gửi đến Ban bầu cử đại biểu Quốc hội,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tỉnh, Hội đồng bầu cử quốc gia. </w:t>
      </w:r>
      <w:r w:rsidRPr="00707FED">
        <w:rPr>
          <w:color w:val="000000" w:themeColor="text1"/>
          <w:sz w:val="28"/>
          <w:szCs w:val="28"/>
          <w:shd w:val="solid" w:color="FFFFFF" w:fill="auto"/>
          <w:lang w:val="de-DE"/>
        </w:rPr>
        <w:t>Trường hợp</w:t>
      </w:r>
      <w:r w:rsidRPr="00707FED">
        <w:rPr>
          <w:color w:val="000000" w:themeColor="text1"/>
          <w:sz w:val="28"/>
          <w:szCs w:val="28"/>
          <w:lang w:val="de-DE"/>
        </w:rPr>
        <w:t xml:space="preserve"> </w:t>
      </w:r>
      <w:r w:rsidRPr="00707FED">
        <w:rPr>
          <w:color w:val="000000" w:themeColor="text1"/>
          <w:sz w:val="28"/>
          <w:szCs w:val="28"/>
          <w:lang w:val="de-DE"/>
        </w:rPr>
        <w:lastRenderedPageBreak/>
        <w:t xml:space="preserve">người khiếu nại, tố cáo, kiến nghị không đồng ý với kết quả giải quyết của Ban bầu cử,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thì có quyền khiếu nại đến Hội đồng bầu cử quốc gia. Quyết định của Hội đồng bầu cử quốc gia là quyết định cuối cùng;</w:t>
      </w:r>
    </w:p>
    <w:p w14:paraId="4F53CA0E" w14:textId="56E19C20"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Khiếu nại, tố cáo, kiến nghị liên quan đến ng</w:t>
      </w:r>
      <w:r w:rsidRPr="00707FED">
        <w:rPr>
          <w:color w:val="000000" w:themeColor="text1"/>
          <w:sz w:val="28"/>
          <w:szCs w:val="28"/>
          <w:shd w:val="solid" w:color="FFFFFF" w:fill="auto"/>
          <w:lang w:val="de-DE"/>
        </w:rPr>
        <w:t>ườ</w:t>
      </w:r>
      <w:r w:rsidRPr="00707FED">
        <w:rPr>
          <w:color w:val="000000" w:themeColor="text1"/>
          <w:sz w:val="28"/>
          <w:szCs w:val="28"/>
          <w:lang w:val="de-DE"/>
        </w:rPr>
        <w:t xml:space="preserve">i ứng cử đại biểu </w:t>
      </w:r>
      <w:r w:rsidR="00C2294D" w:rsidRPr="00707FED">
        <w:rPr>
          <w:bCs/>
          <w:color w:val="000000" w:themeColor="text1"/>
          <w:sz w:val="28"/>
          <w:szCs w:val="28"/>
          <w:lang w:val="de-DE"/>
        </w:rPr>
        <w:t>HĐND</w:t>
      </w:r>
      <w:r w:rsidRPr="00707FED">
        <w:rPr>
          <w:color w:val="000000" w:themeColor="text1"/>
          <w:sz w:val="28"/>
          <w:szCs w:val="28"/>
          <w:lang w:val="de-DE"/>
        </w:rPr>
        <w:t xml:space="preserve">, việc lập danh sách những người ứng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ở cấp nào thì được gửi tới Ban bầu cử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ở cấp đó. Trường hợp người khiếu nại, tố cáo, kiến nghị không đồng ý với </w:t>
      </w:r>
      <w:r w:rsidRPr="00707FED">
        <w:rPr>
          <w:color w:val="000000" w:themeColor="text1"/>
          <w:sz w:val="28"/>
          <w:szCs w:val="28"/>
          <w:shd w:val="solid" w:color="FFFFFF" w:fill="auto"/>
          <w:lang w:val="de-DE"/>
        </w:rPr>
        <w:t>kết</w:t>
      </w:r>
      <w:r w:rsidRPr="00707FED">
        <w:rPr>
          <w:color w:val="000000" w:themeColor="text1"/>
          <w:sz w:val="28"/>
          <w:szCs w:val="28"/>
          <w:lang w:val="de-DE"/>
        </w:rPr>
        <w:t xml:space="preserve"> quả giải quyết của Ban bầu cử thì có quyền khiếu nại đến Ủy ban bầu cử ở cấp tương ứng. </w:t>
      </w:r>
      <w:r w:rsidRPr="00707FED">
        <w:rPr>
          <w:color w:val="000000" w:themeColor="text1"/>
          <w:sz w:val="28"/>
          <w:szCs w:val="28"/>
          <w:shd w:val="solid" w:color="FFFFFF" w:fill="auto"/>
          <w:lang w:val="de-DE"/>
        </w:rPr>
        <w:t>Quyết</w:t>
      </w:r>
      <w:r w:rsidRPr="00707FED">
        <w:rPr>
          <w:color w:val="000000" w:themeColor="text1"/>
          <w:sz w:val="28"/>
          <w:szCs w:val="28"/>
          <w:lang w:val="de-DE"/>
        </w:rPr>
        <w:t xml:space="preserve"> định của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là </w:t>
      </w:r>
      <w:r w:rsidRPr="00707FED">
        <w:rPr>
          <w:color w:val="000000" w:themeColor="text1"/>
          <w:sz w:val="28"/>
          <w:szCs w:val="28"/>
          <w:shd w:val="solid" w:color="FFFFFF" w:fill="auto"/>
          <w:lang w:val="de-DE"/>
        </w:rPr>
        <w:t>quyết</w:t>
      </w:r>
      <w:r w:rsidRPr="00707FED">
        <w:rPr>
          <w:color w:val="000000" w:themeColor="text1"/>
          <w:sz w:val="28"/>
          <w:szCs w:val="28"/>
          <w:lang w:val="de-DE"/>
        </w:rPr>
        <w:t xml:space="preserve"> định, cuối cùng;</w:t>
      </w:r>
    </w:p>
    <w:p w14:paraId="5C7B5C1E"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Ban bầu cử,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Hội đồng bầu cử quốc gia phải ghi vào sổ và giải </w:t>
      </w:r>
      <w:r w:rsidRPr="00707FED">
        <w:rPr>
          <w:color w:val="000000" w:themeColor="text1"/>
          <w:sz w:val="28"/>
          <w:szCs w:val="28"/>
          <w:shd w:val="solid" w:color="FFFFFF" w:fill="auto"/>
          <w:lang w:val="de-DE"/>
        </w:rPr>
        <w:t>quyết</w:t>
      </w:r>
      <w:r w:rsidRPr="00707FED">
        <w:rPr>
          <w:color w:val="000000" w:themeColor="text1"/>
          <w:sz w:val="28"/>
          <w:szCs w:val="28"/>
          <w:lang w:val="de-DE"/>
        </w:rPr>
        <w:t xml:space="preserve"> khiếu nại, tố cáo, kiến nghị nhận được theo </w:t>
      </w:r>
      <w:r w:rsidRPr="00707FED">
        <w:rPr>
          <w:color w:val="000000" w:themeColor="text1"/>
          <w:sz w:val="28"/>
          <w:szCs w:val="28"/>
          <w:shd w:val="solid" w:color="FFFFFF" w:fill="auto"/>
          <w:lang w:val="de-DE"/>
        </w:rPr>
        <w:t>thẩm quyền</w:t>
      </w:r>
      <w:r w:rsidRPr="00707FED">
        <w:rPr>
          <w:color w:val="000000" w:themeColor="text1"/>
          <w:sz w:val="28"/>
          <w:szCs w:val="28"/>
          <w:lang w:val="de-DE"/>
        </w:rPr>
        <w:t>.</w:t>
      </w:r>
    </w:p>
    <w:p w14:paraId="0389CD5C"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Trong thời hạn 10 ngày trước ngày bầu cử, Hội đồng bầu cử quốc gia,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Ban bầu cử ngừng việc xem xét, giải quyết mọi khiếu nại, tố cáo, kiến nghị về người ứng cử và việc lập danh sách những người ứng cử.</w:t>
      </w:r>
    </w:p>
    <w:p w14:paraId="5897E975" w14:textId="4B34A0A8"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Trong trường hợp những khiếu nại, tố cáo đã rõ ràng, có đủ cơ sở </w:t>
      </w:r>
      <w:r w:rsidRPr="00707FED">
        <w:rPr>
          <w:color w:val="000000" w:themeColor="text1"/>
          <w:sz w:val="28"/>
          <w:szCs w:val="28"/>
          <w:shd w:val="solid" w:color="FFFFFF" w:fill="auto"/>
          <w:lang w:val="de-DE"/>
        </w:rPr>
        <w:t>kết</w:t>
      </w:r>
      <w:r w:rsidRPr="00707FED">
        <w:rPr>
          <w:color w:val="000000" w:themeColor="text1"/>
          <w:sz w:val="28"/>
          <w:szCs w:val="28"/>
          <w:lang w:val="de-DE"/>
        </w:rPr>
        <w:t xml:space="preserve"> luận người ứng cử không đáp ứng đủ tiêu chuẩn của đại biểu Quốc hội, đại biểu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thì Hội đồng bầu cử quốc gia (đối với bầu cử đại biểu Quốc hội) hoặc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cấp tương ứng (đối với bầu cử đại biểu </w:t>
      </w:r>
      <w:r w:rsidR="00C2294D" w:rsidRPr="00707FED">
        <w:rPr>
          <w:bCs/>
          <w:color w:val="000000" w:themeColor="text1"/>
          <w:sz w:val="28"/>
          <w:szCs w:val="28"/>
          <w:lang w:val="de-DE"/>
        </w:rPr>
        <w:t>HĐND</w:t>
      </w:r>
      <w:r w:rsidRPr="00707FED">
        <w:rPr>
          <w:color w:val="000000" w:themeColor="text1"/>
          <w:sz w:val="28"/>
          <w:szCs w:val="28"/>
          <w:lang w:val="de-DE"/>
        </w:rPr>
        <w:t>) quyết định xóa tên người đó trong danh sách chính thức những người ứng cử trước ngày bầu cử và thông báo cho cử tri biết.</w:t>
      </w:r>
    </w:p>
    <w:p w14:paraId="56E41FB2"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Không xem xét, giải quyết đối với những đơn tố cáo không có họ, tên người tố cáo hoặc mạo danh người khác để tố cáo.</w:t>
      </w:r>
    </w:p>
    <w:p w14:paraId="4E0357D7" w14:textId="129EA78B" w:rsidR="00A60A20" w:rsidRPr="005705A9" w:rsidRDefault="00125685" w:rsidP="005705A9">
      <w:pPr>
        <w:spacing w:before="90" w:after="90"/>
        <w:ind w:firstLine="720"/>
        <w:jc w:val="both"/>
        <w:rPr>
          <w:color w:val="000000" w:themeColor="text1"/>
          <w:sz w:val="28"/>
          <w:szCs w:val="28"/>
          <w:lang w:val="de-DE"/>
        </w:rPr>
      </w:pPr>
      <w:r w:rsidRPr="00707FED">
        <w:rPr>
          <w:color w:val="000000" w:themeColor="text1"/>
          <w:sz w:val="28"/>
          <w:szCs w:val="28"/>
          <w:lang w:val="de-DE"/>
        </w:rPr>
        <w:t xml:space="preserve">- Hội đồng bầu cử quốc gia,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tỉnh,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ở xã chuyển toàn bộ hồ sơ về khiếu nại, tố cáo chưa được giải quyết đến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th</w:t>
      </w:r>
      <w:r w:rsidRPr="00707FED">
        <w:rPr>
          <w:color w:val="000000" w:themeColor="text1"/>
          <w:sz w:val="28"/>
          <w:szCs w:val="28"/>
          <w:shd w:val="solid" w:color="FFFFFF" w:fill="auto"/>
          <w:lang w:val="de-DE"/>
        </w:rPr>
        <w:t>ườ</w:t>
      </w:r>
      <w:r w:rsidRPr="00707FED">
        <w:rPr>
          <w:color w:val="000000" w:themeColor="text1"/>
          <w:sz w:val="28"/>
          <w:szCs w:val="28"/>
          <w:lang w:val="de-DE"/>
        </w:rPr>
        <w:t xml:space="preserve">ng vụ Quốc hội (đối với bầu cử đại biểu Quốc hội) hoặc Thường trực </w:t>
      </w:r>
      <w:r w:rsidR="00C2294D" w:rsidRPr="00707FED">
        <w:rPr>
          <w:bCs/>
          <w:color w:val="000000" w:themeColor="text1"/>
          <w:sz w:val="28"/>
          <w:szCs w:val="28"/>
          <w:lang w:val="de-DE"/>
        </w:rPr>
        <w:t>HĐND</w:t>
      </w:r>
      <w:r w:rsidR="00C2294D" w:rsidRPr="00707FED">
        <w:rPr>
          <w:color w:val="000000" w:themeColor="text1"/>
          <w:sz w:val="28"/>
          <w:szCs w:val="28"/>
          <w:lang w:val="de-DE"/>
        </w:rPr>
        <w:t xml:space="preserve"> </w:t>
      </w:r>
      <w:r w:rsidRPr="00707FED">
        <w:rPr>
          <w:color w:val="000000" w:themeColor="text1"/>
          <w:sz w:val="28"/>
          <w:szCs w:val="28"/>
          <w:lang w:val="de-DE"/>
        </w:rPr>
        <w:t xml:space="preserve">khóa mới ở cấp tương ứng (đối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bầu cử đại biểu </w:t>
      </w:r>
      <w:r w:rsidR="00C2294D" w:rsidRPr="00707FED">
        <w:rPr>
          <w:bCs/>
          <w:color w:val="000000" w:themeColor="text1"/>
          <w:sz w:val="28"/>
          <w:szCs w:val="28"/>
          <w:lang w:val="de-DE"/>
        </w:rPr>
        <w:t>HĐND</w:t>
      </w:r>
      <w:r w:rsidRPr="00707FED">
        <w:rPr>
          <w:color w:val="000000" w:themeColor="text1"/>
          <w:sz w:val="28"/>
          <w:szCs w:val="28"/>
          <w:lang w:val="de-DE"/>
        </w:rPr>
        <w:t>) để tiếp tục xem xét, giải quyết theo thẩm quyền.</w:t>
      </w:r>
    </w:p>
    <w:p w14:paraId="4F09EDE4" w14:textId="77777777" w:rsidR="00A60A20" w:rsidRPr="00707FED" w:rsidRDefault="00A60A20" w:rsidP="00125685">
      <w:pPr>
        <w:shd w:val="clear" w:color="auto" w:fill="FFFFFF"/>
        <w:spacing w:before="90" w:after="90"/>
        <w:ind w:left="57" w:right="57" w:firstLine="680"/>
        <w:jc w:val="center"/>
        <w:rPr>
          <w:b/>
          <w:bCs/>
          <w:color w:val="000000" w:themeColor="text1"/>
          <w:sz w:val="28"/>
          <w:szCs w:val="28"/>
          <w:lang w:val="de-DE"/>
        </w:rPr>
      </w:pPr>
    </w:p>
    <w:p w14:paraId="0BC7F239" w14:textId="3C7A310A" w:rsidR="00125685" w:rsidRPr="00707FED" w:rsidRDefault="00125685" w:rsidP="00125685">
      <w:pPr>
        <w:shd w:val="clear" w:color="auto" w:fill="FFFFFF"/>
        <w:spacing w:before="90" w:after="90"/>
        <w:ind w:left="57" w:right="57" w:firstLine="680"/>
        <w:jc w:val="center"/>
        <w:rPr>
          <w:b/>
          <w:bCs/>
          <w:color w:val="000000" w:themeColor="text1"/>
          <w:sz w:val="28"/>
          <w:szCs w:val="28"/>
          <w:lang w:val="de-DE"/>
        </w:rPr>
      </w:pPr>
      <w:r w:rsidRPr="00707FED">
        <w:rPr>
          <w:b/>
          <w:bCs/>
          <w:color w:val="000000" w:themeColor="text1"/>
          <w:sz w:val="28"/>
          <w:szCs w:val="28"/>
          <w:lang w:val="de-DE"/>
        </w:rPr>
        <w:t xml:space="preserve">MỤC </w:t>
      </w:r>
      <w:r w:rsidR="0023559C" w:rsidRPr="00707FED">
        <w:rPr>
          <w:b/>
          <w:bCs/>
          <w:color w:val="000000" w:themeColor="text1"/>
          <w:sz w:val="28"/>
          <w:szCs w:val="28"/>
          <w:lang w:val="de-DE"/>
        </w:rPr>
        <w:t>6</w:t>
      </w:r>
    </w:p>
    <w:p w14:paraId="10A42078" w14:textId="77777777" w:rsidR="00125685" w:rsidRPr="00707FED" w:rsidRDefault="00125685" w:rsidP="00125685">
      <w:pPr>
        <w:shd w:val="clear" w:color="auto" w:fill="FFFFFF"/>
        <w:spacing w:before="90" w:after="90"/>
        <w:ind w:left="57" w:right="57" w:firstLine="680"/>
        <w:jc w:val="center"/>
        <w:rPr>
          <w:b/>
          <w:bCs/>
          <w:color w:val="000000" w:themeColor="text1"/>
          <w:sz w:val="28"/>
          <w:szCs w:val="28"/>
          <w:lang w:val="de-DE"/>
        </w:rPr>
      </w:pPr>
      <w:r w:rsidRPr="00707FED">
        <w:rPr>
          <w:b/>
          <w:bCs/>
          <w:color w:val="000000" w:themeColor="text1"/>
          <w:sz w:val="28"/>
          <w:szCs w:val="28"/>
          <w:lang w:val="de-DE"/>
        </w:rPr>
        <w:t>TUYÊN TRUYỀN, VẬN ĐỘNG BẦU CỬ</w:t>
      </w:r>
    </w:p>
    <w:p w14:paraId="037E5212" w14:textId="5EAA9F51"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56</w:t>
      </w:r>
      <w:r w:rsidRPr="00707FED">
        <w:rPr>
          <w:b/>
          <w:bCs/>
          <w:color w:val="000000" w:themeColor="text1"/>
          <w:sz w:val="28"/>
          <w:szCs w:val="28"/>
          <w:lang w:val="de-DE"/>
        </w:rPr>
        <w:t>. Luật Bầu cử đại biểu Quốc hội và đại biểu Hội đồng nhân dân</w:t>
      </w:r>
      <w:r w:rsidRPr="00707FED">
        <w:rPr>
          <w:color w:val="000000" w:themeColor="text1"/>
          <w:sz w:val="28"/>
          <w:szCs w:val="28"/>
          <w:lang w:val="de-DE"/>
        </w:rPr>
        <w:t xml:space="preserve"> </w:t>
      </w:r>
      <w:r w:rsidRPr="00707FED">
        <w:rPr>
          <w:b/>
          <w:bCs/>
          <w:color w:val="000000" w:themeColor="text1"/>
          <w:sz w:val="28"/>
          <w:szCs w:val="28"/>
          <w:lang w:val="de-DE"/>
        </w:rPr>
        <w:t>quy định việc vận động bầu cử thực hiện theo nguyên tắc nào?</w:t>
      </w:r>
    </w:p>
    <w:p w14:paraId="201F320A"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67CF77A2" w14:textId="3B7B86CC"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63 Luật Bầu cử </w:t>
      </w:r>
      <w:r w:rsidRPr="00707FED">
        <w:rPr>
          <w:bCs/>
          <w:color w:val="000000" w:themeColor="text1"/>
          <w:sz w:val="28"/>
          <w:szCs w:val="28"/>
          <w:lang w:val="de-DE"/>
        </w:rPr>
        <w:t xml:space="preserve">đại biểu Quốc hội và đại biểu </w:t>
      </w:r>
      <w:r w:rsidR="00C05283" w:rsidRPr="00707FED">
        <w:rPr>
          <w:bCs/>
          <w:color w:val="000000" w:themeColor="text1"/>
          <w:sz w:val="28"/>
          <w:szCs w:val="28"/>
          <w:lang w:val="de-DE"/>
        </w:rPr>
        <w:t xml:space="preserve">HĐND </w:t>
      </w:r>
      <w:r w:rsidRPr="00707FED">
        <w:rPr>
          <w:bCs/>
          <w:color w:val="000000" w:themeColor="text1"/>
          <w:sz w:val="28"/>
          <w:szCs w:val="28"/>
          <w:lang w:val="de-DE"/>
        </w:rPr>
        <w:t xml:space="preserve">năm 2015 </w:t>
      </w:r>
      <w:r w:rsidRPr="00707FED">
        <w:rPr>
          <w:color w:val="000000" w:themeColor="text1"/>
          <w:sz w:val="28"/>
          <w:szCs w:val="28"/>
          <w:lang w:val="de-DE"/>
        </w:rPr>
        <w:t>quy định việc vận động bầu cử được thực hiện theo nguyên tắc sau:</w:t>
      </w:r>
    </w:p>
    <w:p w14:paraId="1D2D5F11"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Việc vận động bầu cử được tiến hành dân chủ, công khai, bình đẳng, đúng pháp luật, bảo đảm trật tự, an toàn xã hội.</w:t>
      </w:r>
    </w:p>
    <w:p w14:paraId="70A4C126" w14:textId="2456E60A"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Người ứng cử đại biểu Quốc hội, ứng cử đại biểu </w:t>
      </w:r>
      <w:r w:rsidR="00C05283" w:rsidRPr="00707FED">
        <w:rPr>
          <w:bCs/>
          <w:color w:val="000000" w:themeColor="text1"/>
          <w:sz w:val="28"/>
          <w:szCs w:val="28"/>
          <w:lang w:val="de-DE"/>
        </w:rPr>
        <w:t>HĐND</w:t>
      </w:r>
      <w:r w:rsidR="00C05283" w:rsidRPr="00707FED">
        <w:rPr>
          <w:color w:val="000000" w:themeColor="text1"/>
          <w:sz w:val="28"/>
          <w:szCs w:val="28"/>
          <w:lang w:val="de-DE"/>
        </w:rPr>
        <w:t xml:space="preserve"> </w:t>
      </w:r>
      <w:r w:rsidRPr="00707FED">
        <w:rPr>
          <w:color w:val="000000" w:themeColor="text1"/>
          <w:sz w:val="28"/>
          <w:szCs w:val="28"/>
          <w:lang w:val="de-DE"/>
        </w:rPr>
        <w:t>ở đơn vị bầu cử nào thì thực hiện vận động bầu cử tại đơn vị bầu cử đó.</w:t>
      </w:r>
    </w:p>
    <w:p w14:paraId="7B92D4EC"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lastRenderedPageBreak/>
        <w:t>- Các tổ chức phụ trách bầu cử và thành viên của các tổ chức này không được vận động cho người ứng cử</w:t>
      </w:r>
    </w:p>
    <w:p w14:paraId="4AFF6755" w14:textId="15CABA1A" w:rsidR="00125685" w:rsidRPr="00707FED" w:rsidRDefault="00125685" w:rsidP="00125685">
      <w:pPr>
        <w:pStyle w:val="ListParagraph"/>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95654F" w:rsidRPr="00707FED">
        <w:rPr>
          <w:b/>
          <w:bCs/>
          <w:color w:val="000000" w:themeColor="text1"/>
          <w:sz w:val="28"/>
          <w:szCs w:val="28"/>
          <w:lang w:val="de-DE"/>
        </w:rPr>
        <w:t>5</w:t>
      </w:r>
      <w:r w:rsidR="00171020" w:rsidRPr="00707FED">
        <w:rPr>
          <w:b/>
          <w:bCs/>
          <w:color w:val="000000" w:themeColor="text1"/>
          <w:sz w:val="28"/>
          <w:szCs w:val="28"/>
          <w:lang w:val="de-DE"/>
        </w:rPr>
        <w:t>7</w:t>
      </w:r>
      <w:r w:rsidRPr="00707FED">
        <w:rPr>
          <w:b/>
          <w:bCs/>
          <w:color w:val="000000" w:themeColor="text1"/>
          <w:sz w:val="28"/>
          <w:szCs w:val="28"/>
          <w:lang w:val="de-DE"/>
        </w:rPr>
        <w:t>. Thời gian, hình thức vận động bầu cử được Luật Bầu cử đại biểu Quốc hội và đại biểu Hội đồng nhân dân</w:t>
      </w:r>
      <w:r w:rsidRPr="00707FED">
        <w:rPr>
          <w:b/>
          <w:color w:val="000000" w:themeColor="text1"/>
          <w:sz w:val="28"/>
          <w:szCs w:val="28"/>
          <w:lang w:val="de-DE"/>
        </w:rPr>
        <w:t xml:space="preserve"> </w:t>
      </w:r>
      <w:r w:rsidRPr="00707FED">
        <w:rPr>
          <w:b/>
          <w:bCs/>
          <w:color w:val="000000" w:themeColor="text1"/>
          <w:sz w:val="28"/>
          <w:szCs w:val="28"/>
          <w:lang w:val="de-DE"/>
        </w:rPr>
        <w:t>quy định như thế nào ?</w:t>
      </w:r>
    </w:p>
    <w:p w14:paraId="432BFC9F" w14:textId="77777777" w:rsidR="00125685" w:rsidRPr="00707FED" w:rsidRDefault="00125685" w:rsidP="00125685">
      <w:pPr>
        <w:pStyle w:val="ListParagraph"/>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09874A50" w14:textId="2B74011C"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64, Điều 65 Luật Bầu cử </w:t>
      </w:r>
      <w:r w:rsidRPr="00707FED">
        <w:rPr>
          <w:bCs/>
          <w:color w:val="000000" w:themeColor="text1"/>
          <w:sz w:val="28"/>
          <w:szCs w:val="28"/>
          <w:lang w:val="de-DE"/>
        </w:rPr>
        <w:t xml:space="preserve">đại biểu Quốc hội và đại biểu </w:t>
      </w:r>
      <w:r w:rsidR="000C44C7" w:rsidRPr="00707FED">
        <w:rPr>
          <w:bCs/>
          <w:color w:val="000000" w:themeColor="text1"/>
          <w:sz w:val="28"/>
          <w:szCs w:val="28"/>
          <w:lang w:val="de-DE"/>
        </w:rPr>
        <w:t>HĐND</w:t>
      </w:r>
      <w:r w:rsidRPr="00707FED">
        <w:rPr>
          <w:bCs/>
          <w:color w:val="000000" w:themeColor="text1"/>
          <w:sz w:val="28"/>
          <w:szCs w:val="28"/>
          <w:lang w:val="de-DE"/>
        </w:rPr>
        <w:t xml:space="preserve"> năm 2015</w:t>
      </w:r>
      <w:r w:rsidRPr="00707FED">
        <w:rPr>
          <w:color w:val="000000" w:themeColor="text1"/>
          <w:sz w:val="28"/>
          <w:szCs w:val="28"/>
          <w:lang w:val="de-DE"/>
        </w:rPr>
        <w:t>, thời gian vận động bầu cử; hình thức bầu cử được quy định như sau:</w:t>
      </w:r>
    </w:p>
    <w:p w14:paraId="263A9DC8"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Thời gian vận động bầu cử được bắt đầu từ ngày công bố danh sách chính thức những người ứng cử và kết thúc trước thời điểm bắt đầu bỏ phiếu 24 giờ. </w:t>
      </w:r>
    </w:p>
    <w:p w14:paraId="31C3B668" w14:textId="1F7A0561"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Gặp gỡ, tiếp xúc với cử tri tại hội nghị tiếp xúc cử tri ở địa phương nơi mình ứng cử theo quy định của Luật Bầu cử </w:t>
      </w:r>
      <w:r w:rsidRPr="00707FED">
        <w:rPr>
          <w:bCs/>
          <w:color w:val="000000" w:themeColor="text1"/>
          <w:sz w:val="28"/>
          <w:szCs w:val="28"/>
          <w:lang w:val="de-DE"/>
        </w:rPr>
        <w:t xml:space="preserve">đại biểu Quốc hội và đại biểu </w:t>
      </w:r>
      <w:r w:rsidR="000C44C7" w:rsidRPr="00707FED">
        <w:rPr>
          <w:bCs/>
          <w:color w:val="000000" w:themeColor="text1"/>
          <w:sz w:val="28"/>
          <w:szCs w:val="28"/>
          <w:lang w:val="de-DE"/>
        </w:rPr>
        <w:t>HĐND</w:t>
      </w:r>
      <w:r w:rsidRPr="00707FED">
        <w:rPr>
          <w:color w:val="000000" w:themeColor="text1"/>
          <w:sz w:val="28"/>
          <w:szCs w:val="28"/>
          <w:lang w:val="de-DE"/>
        </w:rPr>
        <w:t xml:space="preserve"> </w:t>
      </w:r>
      <w:r w:rsidRPr="00707FED">
        <w:rPr>
          <w:bCs/>
          <w:color w:val="000000" w:themeColor="text1"/>
          <w:sz w:val="28"/>
          <w:szCs w:val="28"/>
          <w:lang w:val="de-DE"/>
        </w:rPr>
        <w:t>năm 2015 (sửa đổi, bổ sung năm 2025)</w:t>
      </w:r>
      <w:r w:rsidRPr="00707FED">
        <w:rPr>
          <w:color w:val="000000" w:themeColor="text1"/>
          <w:sz w:val="28"/>
          <w:szCs w:val="28"/>
          <w:lang w:val="de-DE"/>
        </w:rPr>
        <w:t xml:space="preserve"> về hội nghị tiếp xúc cử tri trong vận động bầu cử.</w:t>
      </w:r>
    </w:p>
    <w:p w14:paraId="3C3988D3" w14:textId="2DF92F49" w:rsidR="00125685" w:rsidRPr="00707FED" w:rsidRDefault="00125685" w:rsidP="00125685">
      <w:pPr>
        <w:shd w:val="clear" w:color="auto" w:fill="FFFFFF"/>
        <w:spacing w:before="90" w:after="90"/>
        <w:ind w:left="57" w:right="57" w:firstLine="680"/>
        <w:jc w:val="both"/>
        <w:rPr>
          <w:color w:val="000000" w:themeColor="text1"/>
          <w:spacing w:val="-8"/>
          <w:sz w:val="28"/>
          <w:szCs w:val="28"/>
          <w:lang w:val="de-DE"/>
        </w:rPr>
      </w:pPr>
      <w:r w:rsidRPr="00707FED">
        <w:rPr>
          <w:color w:val="000000" w:themeColor="text1"/>
          <w:spacing w:val="-8"/>
          <w:sz w:val="28"/>
          <w:szCs w:val="28"/>
          <w:lang w:val="de-DE"/>
        </w:rPr>
        <w:t xml:space="preserve">- Thông qua phương tiện thông tin đại chúng theo quy định của Luật bầu cử </w:t>
      </w:r>
      <w:r w:rsidRPr="00707FED">
        <w:rPr>
          <w:bCs/>
          <w:color w:val="000000" w:themeColor="text1"/>
          <w:spacing w:val="-8"/>
          <w:sz w:val="28"/>
          <w:szCs w:val="28"/>
          <w:lang w:val="de-DE"/>
        </w:rPr>
        <w:t xml:space="preserve">đại biểu Quốc hội và đại biểu </w:t>
      </w:r>
      <w:r w:rsidR="000C44C7" w:rsidRPr="00707FED">
        <w:rPr>
          <w:bCs/>
          <w:color w:val="000000" w:themeColor="text1"/>
          <w:sz w:val="28"/>
          <w:szCs w:val="28"/>
          <w:lang w:val="de-DE"/>
        </w:rPr>
        <w:t>HĐND</w:t>
      </w:r>
      <w:r w:rsidR="000C44C7" w:rsidRPr="00707FED">
        <w:rPr>
          <w:bCs/>
          <w:color w:val="000000" w:themeColor="text1"/>
          <w:spacing w:val="-8"/>
          <w:sz w:val="28"/>
          <w:szCs w:val="28"/>
          <w:lang w:val="de-DE"/>
        </w:rPr>
        <w:t xml:space="preserve"> </w:t>
      </w:r>
      <w:r w:rsidRPr="00707FED">
        <w:rPr>
          <w:bCs/>
          <w:color w:val="000000" w:themeColor="text1"/>
          <w:spacing w:val="-8"/>
          <w:sz w:val="28"/>
          <w:szCs w:val="28"/>
          <w:lang w:val="de-DE"/>
        </w:rPr>
        <w:t>năm 2015 (sửa đổi, bổ sung năm 2025)</w:t>
      </w:r>
      <w:r w:rsidRPr="00707FED">
        <w:rPr>
          <w:color w:val="000000" w:themeColor="text1"/>
          <w:spacing w:val="-8"/>
          <w:sz w:val="28"/>
          <w:szCs w:val="28"/>
          <w:lang w:val="de-DE"/>
        </w:rPr>
        <w:t>.</w:t>
      </w:r>
    </w:p>
    <w:p w14:paraId="0642E6B7" w14:textId="74EC29E7"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 xml:space="preserve">Câu </w:t>
      </w:r>
      <w:r w:rsidR="0095654F" w:rsidRPr="00707FED">
        <w:rPr>
          <w:b/>
          <w:bCs/>
          <w:color w:val="000000" w:themeColor="text1"/>
          <w:sz w:val="28"/>
          <w:szCs w:val="28"/>
          <w:lang w:val="de-DE"/>
        </w:rPr>
        <w:t>5</w:t>
      </w:r>
      <w:r w:rsidR="00171020" w:rsidRPr="00707FED">
        <w:rPr>
          <w:b/>
          <w:bCs/>
          <w:color w:val="000000" w:themeColor="text1"/>
          <w:sz w:val="28"/>
          <w:szCs w:val="28"/>
          <w:lang w:val="de-DE"/>
        </w:rPr>
        <w:t>8</w:t>
      </w:r>
      <w:r w:rsidRPr="00707FED">
        <w:rPr>
          <w:b/>
          <w:bCs/>
          <w:color w:val="000000" w:themeColor="text1"/>
          <w:sz w:val="28"/>
          <w:szCs w:val="28"/>
          <w:lang w:val="de-DE"/>
        </w:rPr>
        <w:t>. Việc tổ chức h</w:t>
      </w:r>
      <w:r w:rsidRPr="00707FED">
        <w:rPr>
          <w:b/>
          <w:color w:val="000000" w:themeColor="text1"/>
          <w:sz w:val="28"/>
          <w:szCs w:val="28"/>
          <w:lang w:val="de-DE"/>
        </w:rPr>
        <w:t>ội nghị tiếp xúc cử tri để tuyên truyền, vận động bầu cử như thế nào?</w:t>
      </w:r>
    </w:p>
    <w:p w14:paraId="4F99A8B6" w14:textId="77777777"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Trả lời:</w:t>
      </w:r>
    </w:p>
    <w:p w14:paraId="54EA2ABA" w14:textId="245B6394"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66 Luật Bầu cử đại biểu Quốc hội và đại biểu </w:t>
      </w:r>
      <w:r w:rsidR="00770CAB" w:rsidRPr="00707FED">
        <w:rPr>
          <w:bCs/>
          <w:color w:val="000000" w:themeColor="text1"/>
          <w:sz w:val="28"/>
          <w:szCs w:val="28"/>
          <w:lang w:val="de-DE"/>
        </w:rPr>
        <w:t>HĐND</w:t>
      </w:r>
      <w:r w:rsidR="00770CAB" w:rsidRPr="00707FED">
        <w:rPr>
          <w:color w:val="000000" w:themeColor="text1"/>
          <w:sz w:val="28"/>
          <w:szCs w:val="28"/>
          <w:lang w:val="de-DE"/>
        </w:rPr>
        <w:t xml:space="preserve"> </w:t>
      </w:r>
      <w:r w:rsidRPr="00707FED">
        <w:rPr>
          <w:color w:val="000000" w:themeColor="text1"/>
          <w:sz w:val="28"/>
          <w:szCs w:val="28"/>
          <w:lang w:val="de-DE"/>
        </w:rPr>
        <w:t>năm 2015 (sửa đổi, bổ sung năm 2025) thì việc tổ chức hội nghị tiếp xúc cử tri để tuyên truyền, vận động bầu cử thực hiện như sau:</w:t>
      </w:r>
    </w:p>
    <w:p w14:paraId="36760EE4" w14:textId="048D6FE1"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Ban thường trực Ủy ban Mặt trận Tổ quốc Việt Nam cấp tỉnh chủ trì phối hợp với </w:t>
      </w:r>
      <w:r w:rsidR="00EE38D2" w:rsidRPr="00707FED">
        <w:rPr>
          <w:color w:val="000000" w:themeColor="text1"/>
          <w:sz w:val="28"/>
          <w:szCs w:val="28"/>
          <w:lang w:val="de-DE"/>
        </w:rPr>
        <w:t>UBND</w:t>
      </w:r>
      <w:r w:rsidRPr="00707FED">
        <w:rPr>
          <w:color w:val="000000" w:themeColor="text1"/>
          <w:sz w:val="28"/>
          <w:szCs w:val="28"/>
          <w:lang w:val="de-DE"/>
        </w:rPr>
        <w:t xml:space="preserve"> ở đơn vị bầu cử tổ chức hội nghị tiếp xúc cử tri cho những người ứng cử đại biểu Quốc hội, ứng cử đại biểu </w:t>
      </w:r>
      <w:r w:rsidR="00EE38D2" w:rsidRPr="00707FED">
        <w:rPr>
          <w:bCs/>
          <w:color w:val="000000" w:themeColor="text1"/>
          <w:sz w:val="28"/>
          <w:szCs w:val="28"/>
          <w:lang w:val="de-DE"/>
        </w:rPr>
        <w:t>HĐND</w:t>
      </w:r>
      <w:r w:rsidR="00EE38D2" w:rsidRPr="00707FED">
        <w:rPr>
          <w:color w:val="000000" w:themeColor="text1"/>
          <w:sz w:val="28"/>
          <w:szCs w:val="28"/>
          <w:lang w:val="de-DE"/>
        </w:rPr>
        <w:t xml:space="preserve"> </w:t>
      </w:r>
      <w:r w:rsidRPr="00707FED">
        <w:rPr>
          <w:color w:val="000000" w:themeColor="text1"/>
          <w:sz w:val="28"/>
          <w:szCs w:val="28"/>
          <w:lang w:val="de-DE"/>
        </w:rPr>
        <w:t>cấp tỉnh. Thành phần tham dự hội nghị tiếp xúc cử tri gồm đại diện các cơ quan, tổ chức, đơn vị và cử tri ở địa phương.</w:t>
      </w:r>
    </w:p>
    <w:p w14:paraId="6A261B30" w14:textId="2F9FD87D" w:rsidR="00125685" w:rsidRPr="00707FED" w:rsidRDefault="00125685" w:rsidP="00125685">
      <w:pPr>
        <w:shd w:val="clear" w:color="auto" w:fill="FFFFFF"/>
        <w:spacing w:before="90" w:after="90"/>
        <w:ind w:left="57" w:right="57" w:firstLine="680"/>
        <w:jc w:val="both"/>
        <w:rPr>
          <w:color w:val="000000" w:themeColor="text1"/>
          <w:spacing w:val="-8"/>
          <w:sz w:val="28"/>
          <w:szCs w:val="28"/>
          <w:lang w:val="de-DE"/>
        </w:rPr>
      </w:pPr>
      <w:r w:rsidRPr="00707FED">
        <w:rPr>
          <w:color w:val="000000" w:themeColor="text1"/>
          <w:spacing w:val="-8"/>
          <w:sz w:val="28"/>
          <w:szCs w:val="28"/>
          <w:lang w:val="de-DE"/>
        </w:rPr>
        <w:t xml:space="preserve">Ban thường trực Ủy ban Mặt trận Tổ quốc Việt Nam cấp xã phối hợp với </w:t>
      </w:r>
      <w:r w:rsidR="00DB75B2" w:rsidRPr="00707FED">
        <w:rPr>
          <w:color w:val="000000" w:themeColor="text1"/>
          <w:spacing w:val="-8"/>
          <w:sz w:val="28"/>
          <w:szCs w:val="28"/>
          <w:lang w:val="de-DE"/>
        </w:rPr>
        <w:t xml:space="preserve">UBND </w:t>
      </w:r>
      <w:r w:rsidRPr="00707FED">
        <w:rPr>
          <w:color w:val="000000" w:themeColor="text1"/>
          <w:spacing w:val="-8"/>
          <w:sz w:val="28"/>
          <w:szCs w:val="28"/>
          <w:lang w:val="de-DE"/>
        </w:rPr>
        <w:t>cùng cấp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w:t>
      </w:r>
    </w:p>
    <w:p w14:paraId="52EE02E3"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an toàn thông tin mạng, an ninh mạng.</w:t>
      </w:r>
    </w:p>
    <w:p w14:paraId="0FF1A160" w14:textId="30F3D583" w:rsidR="00125685" w:rsidRPr="00707FED" w:rsidRDefault="00DB75B2"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UBND</w:t>
      </w:r>
      <w:r w:rsidR="00125685" w:rsidRPr="00707FED">
        <w:rPr>
          <w:color w:val="000000" w:themeColor="text1"/>
          <w:sz w:val="28"/>
          <w:szCs w:val="28"/>
          <w:lang w:val="de-DE"/>
        </w:rPr>
        <w:t xml:space="preserve"> nơi tổ chức hội nghị tiếp xúc cử tri có trách nhiệm thông báo về hình thức, nội dung, thời gian, địa điểm tổ chức hội nghị, điểm truy cập trực tuyến để cử tri tham dự đông đủ.</w:t>
      </w:r>
    </w:p>
    <w:p w14:paraId="43C88A5C"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Chương trình hội nghị tiếp xúc cử tri gồm các nội dung sau đây:</w:t>
      </w:r>
    </w:p>
    <w:p w14:paraId="7F70C4E2"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lastRenderedPageBreak/>
        <w:t>+ Tuyên bố lý do;</w:t>
      </w:r>
    </w:p>
    <w:p w14:paraId="243E0DA9"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Đại diện Ban thường trực Ủy ban Mặt trận Tổ quốc Việt Nam cấp tổ chức hội nghị tiếp xúc cử tri chủ trì cuộc tiếp xúc cử tri, giới thiệu và đọc tiểu sử tóm tắt của người ứng cử;</w:t>
      </w:r>
    </w:p>
    <w:p w14:paraId="7B9ED419" w14:textId="29A43A9F"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Từng người ứng cử báo cáo với cử tri về chương trình hành động của mình nếu được bầu làm đại biểu Quốc hội, đại biểu </w:t>
      </w:r>
      <w:r w:rsidR="00DB75B2" w:rsidRPr="00707FED">
        <w:rPr>
          <w:bCs/>
          <w:color w:val="000000" w:themeColor="text1"/>
          <w:sz w:val="28"/>
          <w:szCs w:val="28"/>
          <w:lang w:val="de-DE"/>
        </w:rPr>
        <w:t>HĐND</w:t>
      </w:r>
      <w:r w:rsidRPr="00707FED">
        <w:rPr>
          <w:color w:val="000000" w:themeColor="text1"/>
          <w:sz w:val="28"/>
          <w:szCs w:val="28"/>
          <w:lang w:val="de-DE"/>
        </w:rPr>
        <w:t>;</w:t>
      </w:r>
    </w:p>
    <w:p w14:paraId="173BBCC5"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Cử tri nêu ý kiến, đề đạt nguyện vọng của mình với những người ứng cử. Người ứng cử và cử tri trao đổi dân chủ, thẳng thắn và cởi mở những vấn đề cùng quan tâm;</w:t>
      </w:r>
    </w:p>
    <w:p w14:paraId="69C58471"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Người chủ trì hội nghị phát biểu ý kiến kết thúc hội nghị.</w:t>
      </w:r>
    </w:p>
    <w:p w14:paraId="5976C9B4" w14:textId="6EA91AB1"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Sau hội nghị tiếp xúc cử tri, Ban thường trực Ủy ban Mặt trận Tổ quốc Việt Nam cấp tỉnh lập báo cáo tình hình tổ chức hội nghị tiếp xúc cử tri của người ứng cử đại biểu Quốc hội,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 xml:space="preserve">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ở địa phương mình gửi đến Ủy ban bầu cử cùng cấp và Ban thường trực Ủy ban Mặt trận Tổ quốc Việt Nam cấp tỉnh.</w:t>
      </w:r>
    </w:p>
    <w:p w14:paraId="3D24D263" w14:textId="4A1E9E0B"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 xml:space="preserve">Câu </w:t>
      </w:r>
      <w:r w:rsidR="0095654F" w:rsidRPr="00707FED">
        <w:rPr>
          <w:b/>
          <w:color w:val="000000" w:themeColor="text1"/>
          <w:sz w:val="28"/>
          <w:szCs w:val="28"/>
          <w:lang w:val="de-DE"/>
        </w:rPr>
        <w:t>5</w:t>
      </w:r>
      <w:r w:rsidR="00171020" w:rsidRPr="00707FED">
        <w:rPr>
          <w:b/>
          <w:color w:val="000000" w:themeColor="text1"/>
          <w:sz w:val="28"/>
          <w:szCs w:val="28"/>
          <w:lang w:val="de-DE"/>
        </w:rPr>
        <w:t>9</w:t>
      </w:r>
      <w:r w:rsidRPr="00707FED">
        <w:rPr>
          <w:b/>
          <w:color w:val="000000" w:themeColor="text1"/>
          <w:sz w:val="28"/>
          <w:szCs w:val="28"/>
          <w:lang w:val="de-DE"/>
        </w:rPr>
        <w:t>. Việc vận động bầu cử qua phương tiện thông tin đại chúng được thực hiện như thế nào?</w:t>
      </w:r>
    </w:p>
    <w:p w14:paraId="48A7EB31" w14:textId="77777777" w:rsidR="00125685" w:rsidRPr="00707FED" w:rsidRDefault="00125685" w:rsidP="00125685">
      <w:pPr>
        <w:spacing w:before="90" w:after="90"/>
        <w:ind w:firstLine="720"/>
        <w:jc w:val="both"/>
        <w:rPr>
          <w:b/>
          <w:color w:val="000000" w:themeColor="text1"/>
          <w:sz w:val="28"/>
          <w:szCs w:val="28"/>
          <w:lang w:val="de-DE"/>
        </w:rPr>
      </w:pPr>
      <w:r w:rsidRPr="00707FED">
        <w:rPr>
          <w:b/>
          <w:color w:val="000000" w:themeColor="text1"/>
          <w:sz w:val="28"/>
          <w:szCs w:val="28"/>
          <w:lang w:val="de-DE"/>
        </w:rPr>
        <w:t>Trả lời:</w:t>
      </w:r>
    </w:p>
    <w:p w14:paraId="6CF69EB9" w14:textId="74CAE0A9"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Theo Điều 67 Luật Bầu cử </w:t>
      </w:r>
      <w:r w:rsidRPr="00707FED">
        <w:rPr>
          <w:bCs/>
          <w:color w:val="000000" w:themeColor="text1"/>
          <w:sz w:val="28"/>
          <w:szCs w:val="28"/>
          <w:lang w:val="de-DE"/>
        </w:rPr>
        <w:t xml:space="preserve">đại biểu Quốc hội và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năm 2015 thì việc vận động bầu cử qua phương tiện thông tin đại chúng được thực hiện như sau:</w:t>
      </w:r>
    </w:p>
    <w:p w14:paraId="4C341CF0"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w:t>
      </w:r>
    </w:p>
    <w:p w14:paraId="0646F53D" w14:textId="61B788DF"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Người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 xml:space="preserve">trình bày </w:t>
      </w:r>
      <w:r w:rsidRPr="00707FED">
        <w:rPr>
          <w:color w:val="000000" w:themeColor="text1"/>
          <w:sz w:val="28"/>
          <w:szCs w:val="28"/>
          <w:shd w:val="solid" w:color="FFFFFF" w:fill="auto"/>
          <w:lang w:val="de-DE"/>
        </w:rPr>
        <w:t>với</w:t>
      </w:r>
      <w:r w:rsidRPr="00707FED">
        <w:rPr>
          <w:color w:val="000000" w:themeColor="text1"/>
          <w:sz w:val="28"/>
          <w:szCs w:val="28"/>
          <w:lang w:val="de-DE"/>
        </w:rPr>
        <w:t xml:space="preserve">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(nếu có).</w:t>
      </w:r>
    </w:p>
    <w:p w14:paraId="6B3AD4AA" w14:textId="77777777"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lang w:val="de-DE"/>
        </w:rPr>
        <w:t xml:space="preserve">- Hội đồng bầu cử quốc gia, </w:t>
      </w:r>
      <w:r w:rsidRPr="00707FED">
        <w:rPr>
          <w:color w:val="000000" w:themeColor="text1"/>
          <w:sz w:val="28"/>
          <w:szCs w:val="28"/>
          <w:shd w:val="solid" w:color="FFFFFF" w:fill="auto"/>
          <w:lang w:val="de-DE"/>
        </w:rPr>
        <w:t>Ủy ban</w:t>
      </w:r>
      <w:r w:rsidRPr="00707FED">
        <w:rPr>
          <w:color w:val="000000" w:themeColor="text1"/>
          <w:sz w:val="28"/>
          <w:szCs w:val="28"/>
          <w:lang w:val="de-DE"/>
        </w:rPr>
        <w:t xml:space="preserve"> bầu cử có trách nhiệm chỉ đạo cơ quan quản lý trang thông tin điện tử thực hiện đúng các quy định của pháp luật về việc đăng tải nội dung vận động bầu cử.</w:t>
      </w:r>
    </w:p>
    <w:p w14:paraId="4AFD5DBE" w14:textId="3539EC16" w:rsidR="00125685" w:rsidRPr="00707FED" w:rsidRDefault="00125685" w:rsidP="00125685">
      <w:pPr>
        <w:spacing w:before="90" w:after="90"/>
        <w:ind w:firstLine="720"/>
        <w:jc w:val="both"/>
        <w:rPr>
          <w:color w:val="000000" w:themeColor="text1"/>
          <w:sz w:val="28"/>
          <w:szCs w:val="28"/>
          <w:lang w:val="de-DE"/>
        </w:rPr>
      </w:pPr>
      <w:r w:rsidRPr="00707FED">
        <w:rPr>
          <w:color w:val="000000" w:themeColor="text1"/>
          <w:sz w:val="28"/>
          <w:szCs w:val="28"/>
          <w:shd w:val="solid" w:color="FFFFFF" w:fill="auto"/>
          <w:lang w:val="de-DE"/>
        </w:rPr>
        <w:t>- Ủy ban</w:t>
      </w:r>
      <w:r w:rsidRPr="00707FED">
        <w:rPr>
          <w:color w:val="000000" w:themeColor="text1"/>
          <w:sz w:val="28"/>
          <w:szCs w:val="28"/>
          <w:lang w:val="de-DE"/>
        </w:rPr>
        <w:t xml:space="preserve"> nhân dân cấp tỉnh tổ chức việc đăng tải chương trình hành động của người ứng cử đại biểu Quốc hội, ứng cử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trên các phương tiện thông tin đại chúng của địa phương.</w:t>
      </w:r>
    </w:p>
    <w:p w14:paraId="75020FB9" w14:textId="0E54D275" w:rsidR="00125685" w:rsidRPr="00707FED" w:rsidRDefault="00125685" w:rsidP="00125685">
      <w:pPr>
        <w:shd w:val="clear" w:color="auto" w:fill="FFFFFF"/>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lastRenderedPageBreak/>
        <w:t xml:space="preserve">Câu </w:t>
      </w:r>
      <w:r w:rsidR="00171020" w:rsidRPr="00707FED">
        <w:rPr>
          <w:b/>
          <w:color w:val="000000" w:themeColor="text1"/>
          <w:sz w:val="28"/>
          <w:szCs w:val="28"/>
          <w:lang w:val="de-DE"/>
        </w:rPr>
        <w:t>60</w:t>
      </w:r>
      <w:r w:rsidRPr="00707FED">
        <w:rPr>
          <w:b/>
          <w:color w:val="000000" w:themeColor="text1"/>
          <w:sz w:val="28"/>
          <w:szCs w:val="28"/>
          <w:lang w:val="de-DE"/>
        </w:rPr>
        <w:t xml:space="preserve">. </w:t>
      </w:r>
      <w:r w:rsidRPr="00707FED">
        <w:rPr>
          <w:b/>
          <w:bCs/>
          <w:color w:val="000000" w:themeColor="text1"/>
          <w:sz w:val="28"/>
          <w:szCs w:val="28"/>
          <w:lang w:val="pt-BR"/>
        </w:rPr>
        <w:t xml:space="preserve">Luật Bầu cử </w:t>
      </w:r>
      <w:r w:rsidRPr="00707FED">
        <w:rPr>
          <w:b/>
          <w:bCs/>
          <w:color w:val="000000" w:themeColor="text1"/>
          <w:sz w:val="28"/>
          <w:szCs w:val="28"/>
          <w:lang w:val="de-DE"/>
        </w:rPr>
        <w:t>đại biểu Quốc hội và đại biểu Hội đồng nhân dân</w:t>
      </w:r>
      <w:r w:rsidRPr="00707FED">
        <w:rPr>
          <w:color w:val="000000" w:themeColor="text1"/>
          <w:sz w:val="28"/>
          <w:szCs w:val="28"/>
          <w:lang w:val="de-DE"/>
        </w:rPr>
        <w:t xml:space="preserve"> </w:t>
      </w:r>
      <w:r w:rsidRPr="00707FED">
        <w:rPr>
          <w:b/>
          <w:bCs/>
          <w:color w:val="000000" w:themeColor="text1"/>
          <w:sz w:val="28"/>
          <w:szCs w:val="28"/>
          <w:lang w:val="pt-BR"/>
        </w:rPr>
        <w:t>quy định những hành vi nào bị cấm trong vận động bầu cử?</w:t>
      </w:r>
    </w:p>
    <w:p w14:paraId="6B2213E8"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Trả lời: </w:t>
      </w:r>
    </w:p>
    <w:p w14:paraId="1562941C" w14:textId="168D9BD6"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68 Luật Bầu cử </w:t>
      </w:r>
      <w:r w:rsidRPr="00707FED">
        <w:rPr>
          <w:bCs/>
          <w:color w:val="000000" w:themeColor="text1"/>
          <w:sz w:val="28"/>
          <w:szCs w:val="28"/>
          <w:lang w:val="pt-BR"/>
        </w:rPr>
        <w:t xml:space="preserve">đại biểu Quốc hội và đại biểu </w:t>
      </w:r>
      <w:r w:rsidR="00DB75B2" w:rsidRPr="00707FED">
        <w:rPr>
          <w:bCs/>
          <w:color w:val="000000" w:themeColor="text1"/>
          <w:sz w:val="28"/>
          <w:szCs w:val="28"/>
          <w:lang w:val="de-DE"/>
        </w:rPr>
        <w:t>HĐND</w:t>
      </w:r>
      <w:r w:rsidR="00DB75B2" w:rsidRPr="00707FED">
        <w:rPr>
          <w:color w:val="000000" w:themeColor="text1"/>
          <w:sz w:val="28"/>
          <w:szCs w:val="28"/>
          <w:lang w:val="de-DE"/>
        </w:rPr>
        <w:t xml:space="preserve"> </w:t>
      </w:r>
      <w:r w:rsidRPr="00707FED">
        <w:rPr>
          <w:color w:val="000000" w:themeColor="text1"/>
          <w:sz w:val="28"/>
          <w:szCs w:val="28"/>
          <w:lang w:val="de-DE"/>
        </w:rPr>
        <w:t xml:space="preserve">năm 2015, </w:t>
      </w:r>
      <w:r w:rsidR="00DB75B2" w:rsidRPr="00707FED">
        <w:rPr>
          <w:color w:val="000000" w:themeColor="text1"/>
          <w:sz w:val="28"/>
          <w:szCs w:val="28"/>
          <w:lang w:val="de-DE"/>
        </w:rPr>
        <w:t xml:space="preserve">quy định </w:t>
      </w:r>
      <w:r w:rsidRPr="00707FED">
        <w:rPr>
          <w:color w:val="000000" w:themeColor="text1"/>
          <w:sz w:val="28"/>
          <w:szCs w:val="28"/>
          <w:lang w:val="de-DE"/>
        </w:rPr>
        <w:t>những hành vi sau đây bị cấm trong vận động bầu cử:</w:t>
      </w:r>
    </w:p>
    <w:p w14:paraId="01D8AE26" w14:textId="50DD3FA0"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 xml:space="preserve">1. </w:t>
      </w:r>
      <w:r w:rsidR="00125685" w:rsidRPr="00707FED">
        <w:rPr>
          <w:color w:val="000000" w:themeColor="text1"/>
          <w:sz w:val="28"/>
          <w:szCs w:val="28"/>
          <w:lang w:val="de-DE"/>
        </w:rPr>
        <w:t>Lợi dụng vận động bầu cử để tuyên truyền trái với Hiến pháp và pháp luật hoặc làm tổn hại đến danh dự, nhân phẩm, uy tín, quyền, lợi ích hợp pháp khác của tổ chức, cá nhân khác.</w:t>
      </w:r>
    </w:p>
    <w:p w14:paraId="709D8F37" w14:textId="09594830"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 xml:space="preserve">2. </w:t>
      </w:r>
      <w:r w:rsidR="00125685" w:rsidRPr="00707FED">
        <w:rPr>
          <w:color w:val="000000" w:themeColor="text1"/>
          <w:sz w:val="28"/>
          <w:szCs w:val="28"/>
          <w:lang w:val="de-DE"/>
        </w:rPr>
        <w:t>Lạm dụng chức vụ, quyền hạn để sử dụng phương tiện thông tin đại chúng trong vận động bầu cử.</w:t>
      </w:r>
    </w:p>
    <w:p w14:paraId="678C1FA6" w14:textId="504FF3BE"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3.</w:t>
      </w:r>
      <w:r w:rsidR="00125685" w:rsidRPr="00707FED">
        <w:rPr>
          <w:color w:val="000000" w:themeColor="text1"/>
          <w:sz w:val="28"/>
          <w:szCs w:val="28"/>
          <w:lang w:val="de-DE"/>
        </w:rPr>
        <w:t xml:space="preserve"> Lợi dụng vận động bầu cử để vận động tài trợ, quyên góp ở trong nước và nước ngoài cho tổ chức, cá nhân mình.</w:t>
      </w:r>
    </w:p>
    <w:p w14:paraId="05A71F04" w14:textId="231237C3" w:rsidR="00125685" w:rsidRPr="00707FED" w:rsidRDefault="005705A9" w:rsidP="00125685">
      <w:pPr>
        <w:shd w:val="clear" w:color="auto" w:fill="FFFFFF"/>
        <w:spacing w:before="90" w:after="90"/>
        <w:ind w:left="57" w:right="57" w:firstLine="680"/>
        <w:jc w:val="both"/>
        <w:rPr>
          <w:color w:val="000000" w:themeColor="text1"/>
          <w:sz w:val="28"/>
          <w:szCs w:val="28"/>
          <w:lang w:val="de-DE"/>
        </w:rPr>
      </w:pPr>
      <w:r>
        <w:rPr>
          <w:color w:val="000000" w:themeColor="text1"/>
          <w:sz w:val="28"/>
          <w:szCs w:val="28"/>
          <w:lang w:val="de-DE"/>
        </w:rPr>
        <w:t xml:space="preserve">4. </w:t>
      </w:r>
      <w:r w:rsidR="00125685" w:rsidRPr="00707FED">
        <w:rPr>
          <w:color w:val="000000" w:themeColor="text1"/>
          <w:sz w:val="28"/>
          <w:szCs w:val="28"/>
          <w:lang w:val="de-DE"/>
        </w:rPr>
        <w:t>Sử dụng hoặc hứa tặng, cho, ủng hộ tiền, tài sản hoặc lợi ích vật chất để lôi kéo, mua chuộc cử tri.</w:t>
      </w:r>
    </w:p>
    <w:p w14:paraId="775D8BA8"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p>
    <w:p w14:paraId="5AC39681" w14:textId="4EA6644A"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t xml:space="preserve">MỤC </w:t>
      </w:r>
      <w:r w:rsidR="0023559C" w:rsidRPr="00707FED">
        <w:rPr>
          <w:b/>
          <w:color w:val="000000" w:themeColor="text1"/>
          <w:sz w:val="28"/>
          <w:szCs w:val="28"/>
          <w:lang w:val="de-DE"/>
        </w:rPr>
        <w:t>7</w:t>
      </w:r>
    </w:p>
    <w:p w14:paraId="1C71B10D" w14:textId="77777777" w:rsidR="00125685" w:rsidRPr="00707FED" w:rsidRDefault="00125685" w:rsidP="00125685">
      <w:pPr>
        <w:shd w:val="clear" w:color="auto" w:fill="FFFFFF"/>
        <w:spacing w:before="90" w:after="90"/>
        <w:ind w:left="57" w:right="57" w:firstLine="680"/>
        <w:jc w:val="center"/>
        <w:rPr>
          <w:b/>
          <w:color w:val="000000" w:themeColor="text1"/>
          <w:sz w:val="28"/>
          <w:szCs w:val="28"/>
          <w:lang w:val="de-DE"/>
        </w:rPr>
      </w:pPr>
      <w:r w:rsidRPr="00707FED">
        <w:rPr>
          <w:b/>
          <w:color w:val="000000" w:themeColor="text1"/>
          <w:sz w:val="28"/>
          <w:szCs w:val="28"/>
          <w:lang w:val="de-DE"/>
        </w:rPr>
        <w:t>NGUYÊN TẮC VÀ TRÌNH TỰ BỎ PHIẾU</w:t>
      </w:r>
    </w:p>
    <w:p w14:paraId="50A1FF90" w14:textId="77777777" w:rsidR="00125685" w:rsidRPr="00707FED" w:rsidRDefault="00125685" w:rsidP="00125685">
      <w:pPr>
        <w:shd w:val="clear" w:color="auto" w:fill="FFFFFF"/>
        <w:spacing w:before="90" w:after="90"/>
        <w:ind w:right="57"/>
        <w:jc w:val="both"/>
        <w:rPr>
          <w:b/>
          <w:bCs/>
          <w:color w:val="000000" w:themeColor="text1"/>
          <w:sz w:val="28"/>
          <w:szCs w:val="28"/>
          <w:lang w:val="de-DE"/>
        </w:rPr>
      </w:pPr>
    </w:p>
    <w:p w14:paraId="71D607DC" w14:textId="52898A79" w:rsidR="00125685" w:rsidRPr="00707FED" w:rsidRDefault="00125685" w:rsidP="00125685">
      <w:pPr>
        <w:shd w:val="clear" w:color="auto" w:fill="FFFFFF"/>
        <w:spacing w:before="90" w:after="90"/>
        <w:ind w:left="57" w:right="57" w:firstLine="680"/>
        <w:jc w:val="both"/>
        <w:rPr>
          <w:b/>
          <w:bCs/>
          <w:color w:val="000000" w:themeColor="text1"/>
          <w:sz w:val="28"/>
          <w:szCs w:val="28"/>
          <w:lang w:val="pt-BR"/>
        </w:rPr>
      </w:pPr>
      <w:r w:rsidRPr="00707FED">
        <w:rPr>
          <w:b/>
          <w:bCs/>
          <w:color w:val="000000" w:themeColor="text1"/>
          <w:sz w:val="28"/>
          <w:szCs w:val="28"/>
          <w:lang w:val="de-DE"/>
        </w:rPr>
        <w:t xml:space="preserve">Câu </w:t>
      </w:r>
      <w:r w:rsidR="00171020" w:rsidRPr="00707FED">
        <w:rPr>
          <w:b/>
          <w:color w:val="000000" w:themeColor="text1"/>
          <w:sz w:val="28"/>
          <w:szCs w:val="28"/>
          <w:lang w:val="de-DE"/>
        </w:rPr>
        <w:t>61</w:t>
      </w:r>
      <w:r w:rsidRPr="00707FED">
        <w:rPr>
          <w:b/>
          <w:bCs/>
          <w:color w:val="000000" w:themeColor="text1"/>
          <w:sz w:val="28"/>
          <w:szCs w:val="28"/>
          <w:lang w:val="pt-BR"/>
        </w:rPr>
        <w:t>.</w:t>
      </w:r>
      <w:r w:rsidRPr="00707FED">
        <w:rPr>
          <w:b/>
          <w:bCs/>
          <w:color w:val="000000" w:themeColor="text1"/>
          <w:sz w:val="28"/>
          <w:szCs w:val="28"/>
          <w:lang w:val="de-DE"/>
        </w:rPr>
        <w:t xml:space="preserve"> </w:t>
      </w:r>
      <w:r w:rsidRPr="00707FED">
        <w:rPr>
          <w:b/>
          <w:bCs/>
          <w:color w:val="000000" w:themeColor="text1"/>
          <w:sz w:val="28"/>
          <w:szCs w:val="28"/>
          <w:lang w:val="pt-BR"/>
        </w:rPr>
        <w:t xml:space="preserve">Luật Bầu cử </w:t>
      </w:r>
      <w:r w:rsidRPr="00707FED">
        <w:rPr>
          <w:b/>
          <w:bCs/>
          <w:color w:val="000000" w:themeColor="text1"/>
          <w:sz w:val="28"/>
          <w:szCs w:val="28"/>
          <w:lang w:val="de-DE"/>
        </w:rPr>
        <w:t>đại biểu Quốc hội và đại biểu Hội đồng nhân dân</w:t>
      </w:r>
      <w:r w:rsidRPr="00707FED">
        <w:rPr>
          <w:b/>
          <w:bCs/>
          <w:color w:val="000000" w:themeColor="text1"/>
          <w:sz w:val="28"/>
          <w:szCs w:val="28"/>
          <w:lang w:val="pt-BR"/>
        </w:rPr>
        <w:t xml:space="preserve"> quy định nguyên tắc bỏ phiếu như thế nào ? </w:t>
      </w:r>
    </w:p>
    <w:p w14:paraId="3AF866E0"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t>Trả lời:</w:t>
      </w:r>
    </w:p>
    <w:p w14:paraId="668F8533" w14:textId="60722714"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69 Luật Bầu cử </w:t>
      </w:r>
      <w:r w:rsidRPr="00707FED">
        <w:rPr>
          <w:bCs/>
          <w:color w:val="000000" w:themeColor="text1"/>
          <w:sz w:val="28"/>
          <w:szCs w:val="28"/>
          <w:lang w:val="pt-BR"/>
        </w:rPr>
        <w:t xml:space="preserve">đại biểu Quốc hội và đại biểu </w:t>
      </w:r>
      <w:r w:rsidR="00E91DDF" w:rsidRPr="00707FED">
        <w:rPr>
          <w:bCs/>
          <w:color w:val="000000" w:themeColor="text1"/>
          <w:sz w:val="28"/>
          <w:szCs w:val="28"/>
          <w:lang w:val="de-DE"/>
        </w:rPr>
        <w:t>HĐND</w:t>
      </w:r>
      <w:r w:rsidR="00E91DDF" w:rsidRPr="00707FED">
        <w:rPr>
          <w:color w:val="000000" w:themeColor="text1"/>
          <w:sz w:val="28"/>
          <w:szCs w:val="28"/>
          <w:lang w:val="de-DE"/>
        </w:rPr>
        <w:t xml:space="preserve"> </w:t>
      </w:r>
      <w:r w:rsidRPr="00707FED">
        <w:rPr>
          <w:color w:val="000000" w:themeColor="text1"/>
          <w:sz w:val="28"/>
          <w:szCs w:val="28"/>
          <w:lang w:val="de-DE"/>
        </w:rPr>
        <w:t>năm 2015 quy định việc bỏ phiếu phải tuân thủ các nguyên tắc sau đây:</w:t>
      </w:r>
    </w:p>
    <w:p w14:paraId="2AF5EFF6" w14:textId="7E433378" w:rsidR="00125685" w:rsidRPr="00707FED" w:rsidRDefault="00125685" w:rsidP="00125685">
      <w:pPr>
        <w:overflowPunct w:val="0"/>
        <w:spacing w:before="90" w:after="90"/>
        <w:ind w:left="57" w:right="57" w:firstLine="680"/>
        <w:jc w:val="both"/>
        <w:textAlignment w:val="baseline"/>
        <w:rPr>
          <w:color w:val="000000" w:themeColor="text1"/>
          <w:spacing w:val="-4"/>
          <w:sz w:val="28"/>
          <w:szCs w:val="28"/>
          <w:lang w:val="pt-BR"/>
        </w:rPr>
      </w:pPr>
      <w:r w:rsidRPr="00707FED">
        <w:rPr>
          <w:color w:val="000000" w:themeColor="text1"/>
          <w:spacing w:val="-4"/>
          <w:sz w:val="28"/>
          <w:szCs w:val="28"/>
          <w:lang w:val="pt-BR"/>
        </w:rPr>
        <w:t xml:space="preserve">- Mỗi cử tri có quyền bỏ một phiếu bầu đại biểu Quốc hội và </w:t>
      </w:r>
      <w:r w:rsidRPr="00707FED">
        <w:rPr>
          <w:rStyle w:val="normal-h"/>
          <w:color w:val="000000" w:themeColor="text1"/>
          <w:spacing w:val="-4"/>
          <w:sz w:val="28"/>
          <w:szCs w:val="28"/>
          <w:lang w:val="pt-BR"/>
        </w:rPr>
        <w:t xml:space="preserve">bỏ một phiếu bầu đại biểu Hội đồng nhân dân tương ứng với mỗi cấp </w:t>
      </w:r>
      <w:r w:rsidR="00944FB1" w:rsidRPr="00707FED">
        <w:rPr>
          <w:bCs/>
          <w:color w:val="000000" w:themeColor="text1"/>
          <w:sz w:val="28"/>
          <w:szCs w:val="28"/>
          <w:lang w:val="de-DE"/>
        </w:rPr>
        <w:t>HĐND</w:t>
      </w:r>
      <w:r w:rsidRPr="00707FED">
        <w:rPr>
          <w:color w:val="000000" w:themeColor="text1"/>
          <w:spacing w:val="-4"/>
          <w:sz w:val="28"/>
          <w:szCs w:val="28"/>
          <w:lang w:val="pt-BR"/>
        </w:rPr>
        <w:t>.</w:t>
      </w:r>
    </w:p>
    <w:p w14:paraId="38038290"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xml:space="preserve">- Cử tri phải tự mình đi bầu cử, không được nhờ người khác bầu cử thay trừ trường hợp cử tri không thể tự viết được phiếu bầu; cử tri </w:t>
      </w:r>
      <w:r w:rsidRPr="00707FED">
        <w:rPr>
          <w:color w:val="000000" w:themeColor="text1"/>
          <w:spacing w:val="-2"/>
          <w:sz w:val="28"/>
          <w:szCs w:val="28"/>
          <w:lang w:val="pt-BR"/>
        </w:rPr>
        <w:t xml:space="preserve">ốm đau, già yếu, khuyết tật không thể đến phòng bỏ phiếu </w:t>
      </w:r>
      <w:r w:rsidRPr="00707FED">
        <w:rPr>
          <w:color w:val="000000" w:themeColor="text1"/>
          <w:sz w:val="28"/>
          <w:szCs w:val="28"/>
          <w:lang w:val="pt-BR"/>
        </w:rPr>
        <w:t>khi bầu cử phải xuất trình thẻ cử tri.</w:t>
      </w:r>
    </w:p>
    <w:p w14:paraId="79B4B21D"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w:t>
      </w:r>
    </w:p>
    <w:p w14:paraId="242200A4" w14:textId="77777777" w:rsidR="00125685" w:rsidRPr="00707FED" w:rsidRDefault="00125685" w:rsidP="00125685">
      <w:pPr>
        <w:overflowPunct w:val="0"/>
        <w:spacing w:before="90" w:after="90"/>
        <w:ind w:left="57" w:right="57" w:firstLine="680"/>
        <w:jc w:val="both"/>
        <w:textAlignment w:val="baseline"/>
        <w:rPr>
          <w:color w:val="000000" w:themeColor="text1"/>
          <w:spacing w:val="-2"/>
          <w:sz w:val="28"/>
          <w:szCs w:val="28"/>
          <w:lang w:val="pt-BR"/>
        </w:rPr>
      </w:pPr>
      <w:r w:rsidRPr="00707FED">
        <w:rPr>
          <w:color w:val="000000" w:themeColor="text1"/>
          <w:spacing w:val="-2"/>
          <w:sz w:val="28"/>
          <w:szCs w:val="28"/>
          <w:lang w:val="pt-BR"/>
        </w:rPr>
        <w:t xml:space="preserve">-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w:t>
      </w:r>
      <w:r w:rsidRPr="00707FED">
        <w:rPr>
          <w:rStyle w:val="normal-h"/>
          <w:color w:val="000000" w:themeColor="text1"/>
          <w:spacing w:val="-2"/>
          <w:sz w:val="28"/>
          <w:szCs w:val="28"/>
          <w:lang w:val="pt-BR"/>
        </w:rPr>
        <w:t>đang chấp hành biện pháp</w:t>
      </w:r>
      <w:r w:rsidRPr="00707FED">
        <w:rPr>
          <w:color w:val="000000" w:themeColor="text1"/>
          <w:spacing w:val="-2"/>
          <w:sz w:val="28"/>
          <w:szCs w:val="28"/>
          <w:lang w:val="pt-BR"/>
        </w:rPr>
        <w:t xml:space="preserve"> đưa vào cơ sở giáo dục bắt buộc, cơ sở cai nghiện bắt buộc mà trại tạm giam, cơ sở giáo dục bắt buộc, cơ sở cai nghiện bắt buộc không tổ chức khu vực bỏ phiếu riêng hoặc cử tri là người đang bị </w:t>
      </w:r>
      <w:r w:rsidRPr="00707FED">
        <w:rPr>
          <w:color w:val="000000" w:themeColor="text1"/>
          <w:spacing w:val="-2"/>
          <w:sz w:val="28"/>
          <w:szCs w:val="28"/>
          <w:lang w:val="pt-BR"/>
        </w:rPr>
        <w:lastRenderedPageBreak/>
        <w:t xml:space="preserve">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 </w:t>
      </w:r>
    </w:p>
    <w:p w14:paraId="477F6207" w14:textId="77777777" w:rsidR="00125685" w:rsidRPr="00707FED" w:rsidRDefault="00125685" w:rsidP="00125685">
      <w:pPr>
        <w:overflowPunct w:val="0"/>
        <w:spacing w:before="90" w:after="90"/>
        <w:ind w:left="57" w:right="57" w:firstLine="680"/>
        <w:jc w:val="both"/>
        <w:textAlignment w:val="baseline"/>
        <w:rPr>
          <w:color w:val="000000" w:themeColor="text1"/>
          <w:spacing w:val="2"/>
          <w:sz w:val="28"/>
          <w:szCs w:val="28"/>
          <w:lang w:val="pt-BR"/>
        </w:rPr>
      </w:pPr>
      <w:r w:rsidRPr="00707FED">
        <w:rPr>
          <w:color w:val="000000" w:themeColor="text1"/>
          <w:spacing w:val="2"/>
          <w:sz w:val="28"/>
          <w:szCs w:val="28"/>
          <w:lang w:val="pt-BR"/>
        </w:rPr>
        <w:t xml:space="preserve">- Khi cử tri viết phiếu bầu, không ai được xem, kể cả thành viên Tổ bầu cử. </w:t>
      </w:r>
    </w:p>
    <w:p w14:paraId="7CE08732"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Nếu viết hỏng, cử tri có quyền đổi phiếu bầu khác.</w:t>
      </w:r>
    </w:p>
    <w:p w14:paraId="4CAF9581"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Khi cử tri bỏ phiếu xong, Tổ bầu cử có trách nhiệm đóng dấu “Đã bỏ phiếu” vào thẻ cử tri.</w:t>
      </w:r>
    </w:p>
    <w:p w14:paraId="070757F3" w14:textId="77777777" w:rsidR="00125685" w:rsidRPr="00707FED" w:rsidRDefault="00125685" w:rsidP="00125685">
      <w:pPr>
        <w:overflowPunct w:val="0"/>
        <w:spacing w:before="90" w:after="90"/>
        <w:ind w:left="57" w:right="57" w:firstLine="680"/>
        <w:jc w:val="both"/>
        <w:textAlignment w:val="baseline"/>
        <w:rPr>
          <w:color w:val="000000" w:themeColor="text1"/>
          <w:sz w:val="28"/>
          <w:szCs w:val="28"/>
          <w:lang w:val="pt-BR"/>
        </w:rPr>
      </w:pPr>
      <w:r w:rsidRPr="00707FED">
        <w:rPr>
          <w:color w:val="000000" w:themeColor="text1"/>
          <w:sz w:val="28"/>
          <w:szCs w:val="28"/>
          <w:lang w:val="pt-BR"/>
        </w:rPr>
        <w:t>- Mọi người phải tuân theo nội quy phòng bỏ phiếu.</w:t>
      </w:r>
    </w:p>
    <w:p w14:paraId="3FC5AFD6" w14:textId="45D45108"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pt-BR"/>
        </w:rPr>
        <w:t xml:space="preserve">Câu </w:t>
      </w:r>
      <w:r w:rsidR="00171020" w:rsidRPr="00707FED">
        <w:rPr>
          <w:b/>
          <w:bCs/>
          <w:color w:val="000000" w:themeColor="text1"/>
          <w:sz w:val="28"/>
          <w:szCs w:val="28"/>
          <w:lang w:val="de-DE"/>
        </w:rPr>
        <w:t>62</w:t>
      </w:r>
      <w:r w:rsidRPr="00707FED">
        <w:rPr>
          <w:b/>
          <w:bCs/>
          <w:color w:val="000000" w:themeColor="text1"/>
          <w:sz w:val="28"/>
          <w:szCs w:val="28"/>
          <w:lang w:val="de-DE"/>
        </w:rPr>
        <w:t>.</w:t>
      </w:r>
      <w:r w:rsidRPr="00707FED">
        <w:rPr>
          <w:b/>
          <w:bCs/>
          <w:color w:val="000000" w:themeColor="text1"/>
          <w:sz w:val="28"/>
          <w:szCs w:val="28"/>
          <w:lang w:val="pt-BR"/>
        </w:rPr>
        <w:t xml:space="preserve"> </w:t>
      </w:r>
      <w:r w:rsidRPr="00707FED">
        <w:rPr>
          <w:b/>
          <w:bCs/>
          <w:color w:val="000000" w:themeColor="text1"/>
          <w:sz w:val="28"/>
          <w:szCs w:val="28"/>
          <w:lang w:val="de-DE"/>
        </w:rPr>
        <w:t>Việc thông báo về thời gian bầu cử, nơi bỏ phiếu và thời gian bỏ phiếu bầu cử đại biểu Quốc hội và đại biểu Hội đồng nhân dân được</w:t>
      </w:r>
      <w:r w:rsidR="005705A9">
        <w:rPr>
          <w:b/>
          <w:bCs/>
          <w:color w:val="000000" w:themeColor="text1"/>
          <w:sz w:val="28"/>
          <w:szCs w:val="28"/>
          <w:lang w:val="de-DE"/>
        </w:rPr>
        <w:t xml:space="preserve"> pháp luật</w:t>
      </w:r>
      <w:r w:rsidRPr="00707FED">
        <w:rPr>
          <w:b/>
          <w:bCs/>
          <w:color w:val="000000" w:themeColor="text1"/>
          <w:sz w:val="28"/>
          <w:szCs w:val="28"/>
          <w:lang w:val="de-DE"/>
        </w:rPr>
        <w:t xml:space="preserve"> quy định như thế nào?</w:t>
      </w:r>
    </w:p>
    <w:p w14:paraId="1DF7852D"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3BBCE06C" w14:textId="73C95CD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70, Điều 71 Luật Bầu cử </w:t>
      </w:r>
      <w:r w:rsidRPr="00707FED">
        <w:rPr>
          <w:bCs/>
          <w:color w:val="000000" w:themeColor="text1"/>
          <w:sz w:val="28"/>
          <w:szCs w:val="28"/>
          <w:lang w:val="de-DE"/>
        </w:rPr>
        <w:t xml:space="preserve">đại biểu Quốc hội và đại biểu </w:t>
      </w:r>
      <w:r w:rsidR="002F7BD3" w:rsidRPr="00707FED">
        <w:rPr>
          <w:bCs/>
          <w:color w:val="000000" w:themeColor="text1"/>
          <w:sz w:val="28"/>
          <w:szCs w:val="28"/>
          <w:lang w:val="de-DE"/>
        </w:rPr>
        <w:t>HĐND</w:t>
      </w:r>
      <w:r w:rsidRPr="00707FED">
        <w:rPr>
          <w:color w:val="000000" w:themeColor="text1"/>
          <w:sz w:val="28"/>
          <w:szCs w:val="28"/>
          <w:lang w:val="de-DE"/>
        </w:rPr>
        <w:t xml:space="preserve"> năm 2015 quy định </w:t>
      </w:r>
      <w:r w:rsidR="002F7BD3" w:rsidRPr="00707FED">
        <w:rPr>
          <w:bCs/>
          <w:color w:val="000000" w:themeColor="text1"/>
          <w:sz w:val="28"/>
          <w:szCs w:val="28"/>
          <w:lang w:val="de-DE"/>
        </w:rPr>
        <w:t>việc thông báo về thời gian bầu cử, nơi bỏ phiếu và thời gian bỏ phiếu bầu cử đại biểu Quốc hội và đại biểu HĐND</w:t>
      </w:r>
      <w:r w:rsidR="002F7BD3" w:rsidRPr="00707FED">
        <w:rPr>
          <w:b/>
          <w:bCs/>
          <w:color w:val="000000" w:themeColor="text1"/>
          <w:sz w:val="28"/>
          <w:szCs w:val="28"/>
          <w:lang w:val="de-DE"/>
        </w:rPr>
        <w:t xml:space="preserve"> </w:t>
      </w:r>
      <w:r w:rsidRPr="00707FED">
        <w:rPr>
          <w:color w:val="000000" w:themeColor="text1"/>
          <w:sz w:val="28"/>
          <w:szCs w:val="28"/>
          <w:lang w:val="de-DE"/>
        </w:rPr>
        <w:t>như sau:</w:t>
      </w:r>
    </w:p>
    <w:p w14:paraId="57FA573D" w14:textId="77777777" w:rsidR="00125685" w:rsidRPr="00707FED" w:rsidRDefault="00125685" w:rsidP="00125685">
      <w:pPr>
        <w:shd w:val="clear" w:color="auto" w:fill="FFFFFF"/>
        <w:spacing w:before="90" w:after="90"/>
        <w:ind w:left="57" w:right="57" w:firstLine="680"/>
        <w:jc w:val="both"/>
        <w:rPr>
          <w:b/>
          <w:bCs/>
          <w:i/>
          <w:iCs/>
          <w:color w:val="000000" w:themeColor="text1"/>
          <w:sz w:val="28"/>
          <w:szCs w:val="28"/>
          <w:lang w:val="de-DE"/>
        </w:rPr>
      </w:pPr>
      <w:r w:rsidRPr="00707FED">
        <w:rPr>
          <w:b/>
          <w:bCs/>
          <w:i/>
          <w:iCs/>
          <w:color w:val="000000" w:themeColor="text1"/>
          <w:sz w:val="28"/>
          <w:szCs w:val="28"/>
          <w:lang w:val="de-DE"/>
        </w:rPr>
        <w:t>- Thông báo về thời gian bầu cử, nơi bỏ phiếu:</w:t>
      </w:r>
    </w:p>
    <w:p w14:paraId="39F1AE5B"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Trong thời hạn 10 ngày trước ngày bầu cử, Tổ bầu cử phải thường xuyên thông báo cho cử tri biết ngày bầu cử, nơi bỏ phiếu, thời gian bỏ phiếu bằng hình thức niêm yết, phát thanh và các phương tiện thông tin đại chúng khác của địa phương.</w:t>
      </w:r>
    </w:p>
    <w:p w14:paraId="07BAA1D1" w14:textId="77777777" w:rsidR="00125685" w:rsidRPr="00707FED" w:rsidRDefault="00125685" w:rsidP="00125685">
      <w:pPr>
        <w:shd w:val="clear" w:color="auto" w:fill="FFFFFF"/>
        <w:spacing w:before="90" w:after="90"/>
        <w:ind w:left="57" w:right="57" w:firstLine="680"/>
        <w:jc w:val="both"/>
        <w:rPr>
          <w:b/>
          <w:bCs/>
          <w:i/>
          <w:iCs/>
          <w:color w:val="000000" w:themeColor="text1"/>
          <w:sz w:val="28"/>
          <w:szCs w:val="28"/>
          <w:lang w:val="de-DE"/>
        </w:rPr>
      </w:pPr>
      <w:r w:rsidRPr="00707FED">
        <w:rPr>
          <w:b/>
          <w:bCs/>
          <w:i/>
          <w:iCs/>
          <w:color w:val="000000" w:themeColor="text1"/>
          <w:sz w:val="28"/>
          <w:szCs w:val="28"/>
          <w:lang w:val="de-DE"/>
        </w:rPr>
        <w:t>- Về thời gian bỏ phiếu:</w:t>
      </w:r>
    </w:p>
    <w:p w14:paraId="1DDE90B7"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Việc bỏ phiếu bắt đầu từ bảy giờ sáng đến bảy giờ tối cùng ngày. Tùy tình hình địa phương, Tổ bầu cử có thể quyết định cho bắt đầu việc bỏ phiếu sớm hơn nhưng không được trước năm giờ sáng hoặc kết thúc muộn hơn nhưng không được quá chín giờ tối cùng ngày.</w:t>
      </w:r>
    </w:p>
    <w:p w14:paraId="7E628263"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Trước khi bỏ phiếu, Tổ bầu cử phải kiểm tra hòm phiếu trước sự chứng kiến của cử tri.</w:t>
      </w:r>
    </w:p>
    <w:p w14:paraId="2430FBDD"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Việc bỏ phiếu phải được tiến hành liên tục. Trong trường hợp có sự kiện bất ngờ làm gián đoạn việc bỏ phiếu thì Tổ bầu cử phải lập tức niêm phong hòm phiếu, tài liệu liên quan trực tiếp đến cuộc bầu cử, kịp thời báo cáo cho Ban bầu cử, đồng thời phải có những biện pháp cần thiết để việc bỏ phiếu được tiếp tục.</w:t>
      </w:r>
    </w:p>
    <w:p w14:paraId="063B1658" w14:textId="33AB8DA0" w:rsidR="00125685" w:rsidRPr="00707FED" w:rsidRDefault="00125685" w:rsidP="00125685">
      <w:pPr>
        <w:shd w:val="clear" w:color="auto" w:fill="FFFFFF"/>
        <w:spacing w:before="90" w:after="90"/>
        <w:ind w:left="60" w:right="60" w:firstLine="690"/>
        <w:jc w:val="center"/>
        <w:rPr>
          <w:b/>
          <w:bCs/>
          <w:color w:val="000000" w:themeColor="text1"/>
          <w:sz w:val="28"/>
          <w:szCs w:val="28"/>
          <w:lang w:val="de-DE"/>
        </w:rPr>
      </w:pPr>
      <w:r w:rsidRPr="00707FED">
        <w:rPr>
          <w:b/>
          <w:bCs/>
          <w:color w:val="000000" w:themeColor="text1"/>
          <w:sz w:val="28"/>
          <w:szCs w:val="28"/>
          <w:lang w:val="de-DE"/>
        </w:rPr>
        <w:t xml:space="preserve">MỤC </w:t>
      </w:r>
      <w:r w:rsidR="0023559C" w:rsidRPr="00707FED">
        <w:rPr>
          <w:b/>
          <w:bCs/>
          <w:color w:val="000000" w:themeColor="text1"/>
          <w:sz w:val="28"/>
          <w:szCs w:val="28"/>
          <w:lang w:val="de-DE"/>
        </w:rPr>
        <w:t>8</w:t>
      </w:r>
    </w:p>
    <w:p w14:paraId="23D4E545" w14:textId="77777777" w:rsidR="00125685" w:rsidRPr="00707FED" w:rsidRDefault="00125685" w:rsidP="00125685">
      <w:pPr>
        <w:shd w:val="clear" w:color="auto" w:fill="FFFFFF"/>
        <w:spacing w:before="90" w:after="90"/>
        <w:ind w:left="60" w:right="60" w:firstLine="690"/>
        <w:jc w:val="center"/>
        <w:rPr>
          <w:b/>
          <w:bCs/>
          <w:color w:val="000000" w:themeColor="text1"/>
          <w:sz w:val="28"/>
          <w:szCs w:val="28"/>
          <w:lang w:val="de-DE"/>
        </w:rPr>
      </w:pPr>
      <w:r w:rsidRPr="00707FED">
        <w:rPr>
          <w:b/>
          <w:bCs/>
          <w:color w:val="000000" w:themeColor="text1"/>
          <w:sz w:val="28"/>
          <w:szCs w:val="28"/>
          <w:lang w:val="de-DE"/>
        </w:rPr>
        <w:t>KẾT QUẢ BẦU CỬ</w:t>
      </w:r>
    </w:p>
    <w:p w14:paraId="396C3D7E" w14:textId="585D96BD"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color w:val="000000" w:themeColor="text1"/>
          <w:sz w:val="28"/>
          <w:szCs w:val="28"/>
          <w:lang w:val="de-DE"/>
        </w:rPr>
        <w:t>63</w:t>
      </w:r>
      <w:r w:rsidRPr="00707FED">
        <w:rPr>
          <w:b/>
          <w:color w:val="000000" w:themeColor="text1"/>
          <w:sz w:val="28"/>
          <w:szCs w:val="28"/>
          <w:lang w:val="de-DE"/>
        </w:rPr>
        <w:t xml:space="preserve">. </w:t>
      </w:r>
      <w:r w:rsidRPr="00707FED">
        <w:rPr>
          <w:b/>
          <w:bCs/>
          <w:color w:val="000000" w:themeColor="text1"/>
          <w:sz w:val="28"/>
          <w:szCs w:val="28"/>
          <w:lang w:val="de-DE"/>
        </w:rPr>
        <w:t>Việc kiểm phiếu của Tổ bầu cử được Luật bầu cử đại biểu Quốc hội và đại biểu Hội đồng nhân dân quy định như thế nào?</w:t>
      </w:r>
    </w:p>
    <w:p w14:paraId="087FD1CF" w14:textId="77777777" w:rsidR="00125685" w:rsidRPr="00707FED" w:rsidRDefault="00125685" w:rsidP="00125685">
      <w:pPr>
        <w:shd w:val="clear" w:color="auto" w:fill="FFFFFF"/>
        <w:spacing w:before="90" w:after="90"/>
        <w:ind w:left="57" w:right="57" w:firstLine="680"/>
        <w:jc w:val="both"/>
        <w:rPr>
          <w:b/>
          <w:color w:val="000000" w:themeColor="text1"/>
          <w:sz w:val="28"/>
          <w:szCs w:val="28"/>
          <w:lang w:val="de-DE"/>
        </w:rPr>
      </w:pPr>
      <w:r w:rsidRPr="00707FED">
        <w:rPr>
          <w:b/>
          <w:color w:val="000000" w:themeColor="text1"/>
          <w:sz w:val="28"/>
          <w:szCs w:val="28"/>
          <w:lang w:val="de-DE"/>
        </w:rPr>
        <w:t>Trả lời:</w:t>
      </w:r>
    </w:p>
    <w:p w14:paraId="2AA0AD2B" w14:textId="5B8D460B"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73 Luật Bầu cử </w:t>
      </w:r>
      <w:r w:rsidRPr="00707FED">
        <w:rPr>
          <w:bCs/>
          <w:color w:val="000000" w:themeColor="text1"/>
          <w:sz w:val="28"/>
          <w:szCs w:val="28"/>
          <w:lang w:val="de-DE"/>
        </w:rPr>
        <w:t xml:space="preserve">đại biểu Quốc hội và đại biểu </w:t>
      </w:r>
      <w:r w:rsidR="00991AA1" w:rsidRPr="00707FED">
        <w:rPr>
          <w:bCs/>
          <w:color w:val="000000" w:themeColor="text1"/>
          <w:sz w:val="28"/>
          <w:szCs w:val="28"/>
          <w:lang w:val="de-DE"/>
        </w:rPr>
        <w:t>HĐND</w:t>
      </w:r>
      <w:r w:rsidRPr="00707FED">
        <w:rPr>
          <w:color w:val="000000" w:themeColor="text1"/>
          <w:sz w:val="28"/>
          <w:szCs w:val="28"/>
          <w:lang w:val="de-DE"/>
        </w:rPr>
        <w:t xml:space="preserve"> năm 2015 quy định việc kiểm phiếu được thực hiện như sau:</w:t>
      </w:r>
    </w:p>
    <w:p w14:paraId="71202296"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lastRenderedPageBreak/>
        <w:t>- Việc kiểm phiếu phải được tiến hành tại phòng bỏ phiếu ngay sau khi cuộc bỏ phiếu kết thúc.</w:t>
      </w:r>
    </w:p>
    <w:p w14:paraId="78DBB7C5"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Trước khi mở hòm phiếu, Tổ bầu cử phải thống kê, lập biên bản, niêm phong số phiếu bầu không sử dụng đến và phải mời hai cử tri không phải là người ứng cử chứng kiến việc kiểm phiếu.</w:t>
      </w:r>
    </w:p>
    <w:p w14:paraId="2025F455"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p>
    <w:p w14:paraId="6B1B2CC7" w14:textId="14943575"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64</w:t>
      </w:r>
      <w:r w:rsidRPr="00707FED">
        <w:rPr>
          <w:b/>
          <w:bCs/>
          <w:color w:val="000000" w:themeColor="text1"/>
          <w:sz w:val="28"/>
          <w:szCs w:val="28"/>
          <w:lang w:val="de-DE"/>
        </w:rPr>
        <w:t>. Phiếu bầu không hợp lệ được quy định trong Luật Bầu cử đại biểu Quốc hội và đại biểu Hội đồng nhân dân như thế nào?</w:t>
      </w:r>
    </w:p>
    <w:p w14:paraId="0C91CE93"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50AE8FAE" w14:textId="0E6CCD99" w:rsidR="00125685" w:rsidRPr="00707FED" w:rsidRDefault="0047338D"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K</w:t>
      </w:r>
      <w:r w:rsidR="00125685" w:rsidRPr="00707FED">
        <w:rPr>
          <w:color w:val="000000" w:themeColor="text1"/>
          <w:sz w:val="28"/>
          <w:szCs w:val="28"/>
          <w:lang w:val="de-DE"/>
        </w:rPr>
        <w:t xml:space="preserve">hoản 1 Điều 74 Luật Bầu cử </w:t>
      </w:r>
      <w:r w:rsidR="00125685" w:rsidRPr="00707FED">
        <w:rPr>
          <w:bCs/>
          <w:color w:val="000000" w:themeColor="text1"/>
          <w:sz w:val="28"/>
          <w:szCs w:val="28"/>
          <w:lang w:val="de-DE"/>
        </w:rPr>
        <w:t xml:space="preserve">đại biểu Quốc hội và đại biểu </w:t>
      </w:r>
      <w:r w:rsidRPr="00707FED">
        <w:rPr>
          <w:bCs/>
          <w:color w:val="000000" w:themeColor="text1"/>
          <w:sz w:val="28"/>
          <w:szCs w:val="28"/>
          <w:lang w:val="de-DE"/>
        </w:rPr>
        <w:t>HĐND</w:t>
      </w:r>
      <w:r w:rsidRPr="00707FED">
        <w:rPr>
          <w:color w:val="000000" w:themeColor="text1"/>
          <w:sz w:val="28"/>
          <w:szCs w:val="28"/>
          <w:lang w:val="de-DE"/>
        </w:rPr>
        <w:t xml:space="preserve"> </w:t>
      </w:r>
      <w:r w:rsidR="00125685" w:rsidRPr="00707FED">
        <w:rPr>
          <w:color w:val="000000" w:themeColor="text1"/>
          <w:sz w:val="28"/>
          <w:szCs w:val="28"/>
          <w:lang w:val="de-DE"/>
        </w:rPr>
        <w:t>năm 2015 quy định những phiếu bầu sau đây được coi là phiếu bầu không hợp lệ:</w:t>
      </w:r>
    </w:p>
    <w:p w14:paraId="53CADB7A"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không theo mẫu quy định do Tổ bầu cử phát ra;</w:t>
      </w:r>
    </w:p>
    <w:p w14:paraId="2852CC49"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không có dấu của Tổ bầu cử;</w:t>
      </w:r>
    </w:p>
    <w:p w14:paraId="0B73D4C1"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để số người được bầu nhiều hơn số lượng đại biểu được bầu đã ấn định cho đơn vị bầu cử;</w:t>
      </w:r>
    </w:p>
    <w:p w14:paraId="75B5A77B"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gạch xóa hết tên những người ứng cử;</w:t>
      </w:r>
    </w:p>
    <w:p w14:paraId="54E722CD"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Phiếu ghi thêm tên người ngoài danh sách những người ứng cử hoặc phiếu có ghi thêm nội dung khác.</w:t>
      </w:r>
    </w:p>
    <w:p w14:paraId="422EFBE6" w14:textId="32EB5F81"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 xml:space="preserve">Câu </w:t>
      </w:r>
      <w:r w:rsidR="00171020" w:rsidRPr="00707FED">
        <w:rPr>
          <w:b/>
          <w:bCs/>
          <w:color w:val="000000" w:themeColor="text1"/>
          <w:sz w:val="28"/>
          <w:szCs w:val="28"/>
          <w:lang w:val="de-DE"/>
        </w:rPr>
        <w:t>65</w:t>
      </w:r>
      <w:r w:rsidRPr="00707FED">
        <w:rPr>
          <w:b/>
          <w:bCs/>
          <w:color w:val="000000" w:themeColor="text1"/>
          <w:sz w:val="28"/>
          <w:szCs w:val="28"/>
          <w:lang w:val="de-DE"/>
        </w:rPr>
        <w:t>. Khiếu nại, tố cáo về kiểm phiếu được Luật Bầu cử đại biểu Quốc hội và đại biểu Hội đồng nhân dân quy định như thế nào?</w:t>
      </w:r>
    </w:p>
    <w:p w14:paraId="1F826FD6" w14:textId="77777777" w:rsidR="00125685" w:rsidRPr="00707FED" w:rsidRDefault="00125685" w:rsidP="00125685">
      <w:pPr>
        <w:shd w:val="clear" w:color="auto" w:fill="FFFFFF"/>
        <w:spacing w:before="90" w:after="90"/>
        <w:ind w:left="57" w:right="57" w:firstLine="680"/>
        <w:jc w:val="both"/>
        <w:rPr>
          <w:b/>
          <w:bCs/>
          <w:color w:val="000000" w:themeColor="text1"/>
          <w:sz w:val="28"/>
          <w:szCs w:val="28"/>
          <w:lang w:val="de-DE"/>
        </w:rPr>
      </w:pPr>
      <w:r w:rsidRPr="00707FED">
        <w:rPr>
          <w:b/>
          <w:bCs/>
          <w:color w:val="000000" w:themeColor="text1"/>
          <w:sz w:val="28"/>
          <w:szCs w:val="28"/>
          <w:lang w:val="de-DE"/>
        </w:rPr>
        <w:t>Trả lời:</w:t>
      </w:r>
    </w:p>
    <w:p w14:paraId="6A0930F1" w14:textId="5299001A"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Điều 75 Luật Bầu cử </w:t>
      </w:r>
      <w:r w:rsidRPr="00707FED">
        <w:rPr>
          <w:bCs/>
          <w:color w:val="000000" w:themeColor="text1"/>
          <w:sz w:val="28"/>
          <w:szCs w:val="28"/>
          <w:lang w:val="de-DE"/>
        </w:rPr>
        <w:t xml:space="preserve">đại biểu Quốc hội và đại biểu </w:t>
      </w:r>
      <w:r w:rsidR="0047338D" w:rsidRPr="00707FED">
        <w:rPr>
          <w:bCs/>
          <w:color w:val="000000" w:themeColor="text1"/>
          <w:sz w:val="28"/>
          <w:szCs w:val="28"/>
          <w:lang w:val="de-DE"/>
        </w:rPr>
        <w:t>HĐND</w:t>
      </w:r>
      <w:r w:rsidR="0047338D" w:rsidRPr="00707FED">
        <w:rPr>
          <w:color w:val="000000" w:themeColor="text1"/>
          <w:sz w:val="28"/>
          <w:szCs w:val="28"/>
          <w:lang w:val="de-DE"/>
        </w:rPr>
        <w:t xml:space="preserve"> </w:t>
      </w:r>
      <w:r w:rsidRPr="00707FED">
        <w:rPr>
          <w:color w:val="000000" w:themeColor="text1"/>
          <w:sz w:val="28"/>
          <w:szCs w:val="28"/>
          <w:lang w:val="de-DE"/>
        </w:rPr>
        <w:t xml:space="preserve">năm 2015 quy định khiếu nại, tố cáo về kiểm phiếu như sau: </w:t>
      </w:r>
    </w:p>
    <w:p w14:paraId="7DA78356"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xml:space="preserve">- Những khiếu nại, tố cáo tại chỗ về những hành vi có dấu hiệu vi phạm pháp luật trong việc kiểm phiếu sẽ do Tổ bầu cử nhận, giải quyết và ghi nội dung giải quyết vào biên bản. </w:t>
      </w:r>
    </w:p>
    <w:p w14:paraId="1E6668C4" w14:textId="77777777" w:rsidR="00125685" w:rsidRPr="00707FED" w:rsidRDefault="00125685" w:rsidP="00125685">
      <w:pPr>
        <w:shd w:val="clear" w:color="auto" w:fill="FFFFFF"/>
        <w:spacing w:before="90" w:after="90"/>
        <w:ind w:left="57" w:right="57" w:firstLine="680"/>
        <w:jc w:val="both"/>
        <w:rPr>
          <w:color w:val="000000" w:themeColor="text1"/>
          <w:sz w:val="28"/>
          <w:szCs w:val="28"/>
          <w:lang w:val="de-DE"/>
        </w:rPr>
      </w:pPr>
      <w:r w:rsidRPr="00707FED">
        <w:rPr>
          <w:color w:val="000000" w:themeColor="text1"/>
          <w:sz w:val="28"/>
          <w:szCs w:val="28"/>
          <w:lang w:val="de-DE"/>
        </w:rPr>
        <w:t>- Trường hợp Tổ bầu cử không giải quyết được thì phải ghi rõ ý kiến của Tổ bầu cử vào biên bản giải quyết khiếu nại, tố cáo và chuyển đến Ban bầu cử.</w:t>
      </w:r>
    </w:p>
    <w:p w14:paraId="59CDD7AE" w14:textId="3E714DD3" w:rsidR="00125685" w:rsidRPr="00707FED" w:rsidRDefault="00125685" w:rsidP="00125685">
      <w:pPr>
        <w:pStyle w:val="1dieu-ten"/>
        <w:numPr>
          <w:ilvl w:val="0"/>
          <w:numId w:val="0"/>
        </w:numPr>
        <w:spacing w:before="90" w:after="90"/>
        <w:ind w:left="57" w:right="57" w:firstLine="680"/>
        <w:rPr>
          <w:rFonts w:ascii="Times New Roman Bold" w:hAnsi="Times New Roman Bold" w:cs="Times New Roman"/>
          <w:color w:val="000000" w:themeColor="text1"/>
          <w:spacing w:val="-8"/>
          <w:lang w:val="pt-BR"/>
        </w:rPr>
      </w:pPr>
      <w:r w:rsidRPr="00707FED">
        <w:rPr>
          <w:rFonts w:ascii="Times New Roman" w:hAnsi="Times New Roman" w:cs="Times New Roman"/>
          <w:color w:val="000000" w:themeColor="text1"/>
          <w:spacing w:val="-8"/>
          <w:lang w:val="pt-BR"/>
        </w:rPr>
        <w:t xml:space="preserve">Câu </w:t>
      </w:r>
      <w:r w:rsidR="00171020" w:rsidRPr="00707FED">
        <w:rPr>
          <w:rFonts w:ascii="Times New Roman" w:hAnsi="Times New Roman" w:cs="Times New Roman"/>
          <w:bCs w:val="0"/>
          <w:color w:val="000000" w:themeColor="text1"/>
          <w:spacing w:val="-8"/>
          <w:lang w:val="de-DE"/>
        </w:rPr>
        <w:t>66</w:t>
      </w:r>
      <w:r w:rsidRPr="00707FED">
        <w:rPr>
          <w:rFonts w:ascii="Times New Roman" w:hAnsi="Times New Roman" w:cs="Times New Roman"/>
          <w:bCs w:val="0"/>
          <w:color w:val="000000" w:themeColor="text1"/>
          <w:spacing w:val="-8"/>
          <w:lang w:val="de-DE"/>
        </w:rPr>
        <w:t>.</w:t>
      </w:r>
      <w:r w:rsidRPr="00707FED">
        <w:rPr>
          <w:rFonts w:ascii="Times New Roman" w:hAnsi="Times New Roman" w:cs="Times New Roman"/>
          <w:color w:val="000000" w:themeColor="text1"/>
          <w:spacing w:val="-8"/>
          <w:lang w:val="pt-BR"/>
        </w:rPr>
        <w:t xml:space="preserve"> Việc</w:t>
      </w:r>
      <w:r w:rsidRPr="00707FED">
        <w:rPr>
          <w:rFonts w:ascii="Times New Roman Bold" w:hAnsi="Times New Roman Bold" w:cs="Times New Roman"/>
          <w:color w:val="000000" w:themeColor="text1"/>
          <w:spacing w:val="-8"/>
          <w:lang w:val="pt-BR"/>
        </w:rPr>
        <w:t xml:space="preserve"> xác định người trúng cử được thực hiện theo nguyên tắc nào?  </w:t>
      </w:r>
    </w:p>
    <w:p w14:paraId="48D81C0E"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Trả lời:</w:t>
      </w:r>
    </w:p>
    <w:p w14:paraId="25B929DE" w14:textId="7E084EF0"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Điều 78 </w:t>
      </w:r>
      <w:r w:rsidRPr="00707FED">
        <w:rPr>
          <w:color w:val="000000" w:themeColor="text1"/>
          <w:sz w:val="28"/>
          <w:szCs w:val="28"/>
          <w:lang w:val="de-DE"/>
        </w:rPr>
        <w:t xml:space="preserve">Luật Bầu cử </w:t>
      </w:r>
      <w:r w:rsidRPr="00707FED">
        <w:rPr>
          <w:bCs/>
          <w:color w:val="000000" w:themeColor="text1"/>
          <w:sz w:val="28"/>
          <w:szCs w:val="28"/>
          <w:lang w:val="pt-BR"/>
        </w:rPr>
        <w:t xml:space="preserve">đại biểu Quốc hội và đại biểu </w:t>
      </w:r>
      <w:r w:rsidR="0010526B" w:rsidRPr="00707FED">
        <w:rPr>
          <w:bCs/>
          <w:color w:val="000000" w:themeColor="text1"/>
          <w:sz w:val="28"/>
          <w:szCs w:val="28"/>
          <w:lang w:val="de-DE"/>
        </w:rPr>
        <w:t>HĐND</w:t>
      </w:r>
      <w:r w:rsidR="0010526B" w:rsidRPr="00707FED">
        <w:rPr>
          <w:color w:val="000000" w:themeColor="text1"/>
          <w:sz w:val="28"/>
          <w:szCs w:val="28"/>
          <w:lang w:val="de-DE"/>
        </w:rPr>
        <w:t xml:space="preserve"> </w:t>
      </w:r>
      <w:r w:rsidRPr="00707FED">
        <w:rPr>
          <w:color w:val="000000" w:themeColor="text1"/>
          <w:sz w:val="28"/>
          <w:szCs w:val="28"/>
          <w:lang w:val="de-DE"/>
        </w:rPr>
        <w:t xml:space="preserve">năm 2015 quy định </w:t>
      </w:r>
      <w:r w:rsidRPr="00707FED">
        <w:rPr>
          <w:color w:val="000000" w:themeColor="text1"/>
          <w:sz w:val="28"/>
          <w:szCs w:val="28"/>
          <w:lang w:val="pt-BR"/>
        </w:rPr>
        <w:t>người trúng cử được xác định theo nguyên tắc sau đây:</w:t>
      </w:r>
    </w:p>
    <w:p w14:paraId="4B87E8E3" w14:textId="2339761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 Kết quả bầu cử được tính, trên số phiếu bầu hợp lệ và chỉ được công nhận khi đã có quá một nửa tổng số cử tri trong danh sách cử tri tại đơn vị bầu cử tham gia bầu cử, trừ trường hợp lại theo quy định của </w:t>
      </w:r>
      <w:r w:rsidRPr="00707FED">
        <w:rPr>
          <w:color w:val="000000" w:themeColor="text1"/>
          <w:sz w:val="28"/>
          <w:szCs w:val="28"/>
          <w:lang w:val="de-DE"/>
        </w:rPr>
        <w:t xml:space="preserve">Luật Bầu cử </w:t>
      </w:r>
      <w:r w:rsidRPr="00707FED">
        <w:rPr>
          <w:bCs/>
          <w:color w:val="000000" w:themeColor="text1"/>
          <w:sz w:val="28"/>
          <w:szCs w:val="28"/>
          <w:lang w:val="pt-BR"/>
        </w:rPr>
        <w:t xml:space="preserve">đại biểu Quốc hội và đại biểu </w:t>
      </w:r>
      <w:r w:rsidR="0010526B" w:rsidRPr="00707FED">
        <w:rPr>
          <w:bCs/>
          <w:color w:val="000000" w:themeColor="text1"/>
          <w:sz w:val="28"/>
          <w:szCs w:val="28"/>
          <w:lang w:val="de-DE"/>
        </w:rPr>
        <w:t>HĐND</w:t>
      </w:r>
      <w:r w:rsidR="0010526B" w:rsidRPr="00707FED">
        <w:rPr>
          <w:color w:val="000000" w:themeColor="text1"/>
          <w:sz w:val="28"/>
          <w:szCs w:val="28"/>
          <w:lang w:val="de-DE"/>
        </w:rPr>
        <w:t xml:space="preserve"> </w:t>
      </w:r>
      <w:r w:rsidRPr="00707FED">
        <w:rPr>
          <w:color w:val="000000" w:themeColor="text1"/>
          <w:sz w:val="28"/>
          <w:szCs w:val="28"/>
          <w:lang w:val="de-DE"/>
        </w:rPr>
        <w:t>năm 2015 (sửa đổi, bổ sung năm 2025)</w:t>
      </w:r>
      <w:r w:rsidRPr="00707FED">
        <w:rPr>
          <w:color w:val="000000" w:themeColor="text1"/>
          <w:sz w:val="28"/>
          <w:szCs w:val="28"/>
          <w:lang w:val="pt-BR"/>
        </w:rPr>
        <w:t>.</w:t>
      </w:r>
    </w:p>
    <w:p w14:paraId="37FE31FE"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lastRenderedPageBreak/>
        <w:t>- Người trúng cử phải là người ứng cử đạt số phiếu bầu quá một nửa tổng số phiếu bầu hợp lệ.</w:t>
      </w:r>
    </w:p>
    <w:p w14:paraId="2DD0BBD6"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Trường hợp số người ứng cử đạt số phiếu bầu quá một nửa tổng số phiếu bầu hợp lệ nhiều hơn số lượng đại biểu mà đơn vị bầu cử được bầu thì những người trúng cử là những người có số phiếu bầu cao hơn.</w:t>
      </w:r>
    </w:p>
    <w:p w14:paraId="3BC2BD0F"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 Trường hợp cuối danh sách trúng cử có nhiều người được số phiếu bầu bằng nhau và nhiều hơn số lượng đại biểu được bầu đã ấn định cho đơn vị bầu cử thì người nhiều tuổi hơn là người trúng cử. </w:t>
      </w:r>
    </w:p>
    <w:p w14:paraId="722B1367" w14:textId="33F13FEE" w:rsidR="00125685" w:rsidRPr="00707FED" w:rsidRDefault="00125685" w:rsidP="00125685">
      <w:pPr>
        <w:spacing w:before="90" w:after="90"/>
        <w:ind w:left="57" w:right="57" w:firstLine="680"/>
        <w:jc w:val="both"/>
        <w:rPr>
          <w:b/>
          <w:color w:val="000000" w:themeColor="text1"/>
          <w:spacing w:val="-8"/>
          <w:sz w:val="28"/>
          <w:szCs w:val="28"/>
          <w:lang w:val="pt-BR"/>
        </w:rPr>
      </w:pPr>
      <w:r w:rsidRPr="00707FED">
        <w:rPr>
          <w:b/>
          <w:color w:val="000000" w:themeColor="text1"/>
          <w:spacing w:val="-8"/>
          <w:sz w:val="28"/>
          <w:szCs w:val="28"/>
          <w:lang w:val="pt-BR"/>
        </w:rPr>
        <w:t xml:space="preserve">Câu </w:t>
      </w:r>
      <w:r w:rsidR="0095654F" w:rsidRPr="00707FED">
        <w:rPr>
          <w:b/>
          <w:color w:val="000000" w:themeColor="text1"/>
          <w:sz w:val="28"/>
          <w:szCs w:val="28"/>
          <w:lang w:val="pt-BR"/>
        </w:rPr>
        <w:t>6</w:t>
      </w:r>
      <w:r w:rsidR="00171020" w:rsidRPr="00707FED">
        <w:rPr>
          <w:b/>
          <w:color w:val="000000" w:themeColor="text1"/>
          <w:sz w:val="28"/>
          <w:szCs w:val="28"/>
          <w:lang w:val="pt-BR"/>
        </w:rPr>
        <w:t>7</w:t>
      </w:r>
      <w:r w:rsidRPr="00707FED">
        <w:rPr>
          <w:b/>
          <w:color w:val="000000" w:themeColor="text1"/>
          <w:sz w:val="28"/>
          <w:szCs w:val="28"/>
          <w:lang w:val="pt-BR"/>
        </w:rPr>
        <w:t>.</w:t>
      </w:r>
      <w:r w:rsidRPr="00707FED">
        <w:rPr>
          <w:b/>
          <w:color w:val="000000" w:themeColor="text1"/>
          <w:spacing w:val="-8"/>
          <w:sz w:val="28"/>
          <w:szCs w:val="28"/>
          <w:lang w:val="pt-BR"/>
        </w:rPr>
        <w:t xml:space="preserve"> Việc công bố kết quả bầu cử và danh sách những người trúng cử như thế nào ? </w:t>
      </w:r>
    </w:p>
    <w:p w14:paraId="79943ECA" w14:textId="77777777" w:rsidR="00125685" w:rsidRPr="00707FED" w:rsidRDefault="00125685" w:rsidP="00125685">
      <w:pPr>
        <w:spacing w:before="90" w:after="90"/>
        <w:ind w:left="57" w:right="57" w:firstLine="680"/>
        <w:jc w:val="both"/>
        <w:rPr>
          <w:b/>
          <w:color w:val="000000" w:themeColor="text1"/>
          <w:spacing w:val="-8"/>
          <w:sz w:val="28"/>
          <w:szCs w:val="28"/>
          <w:lang w:val="pt-BR"/>
        </w:rPr>
      </w:pPr>
      <w:r w:rsidRPr="00707FED">
        <w:rPr>
          <w:b/>
          <w:color w:val="000000" w:themeColor="text1"/>
          <w:spacing w:val="-8"/>
          <w:sz w:val="28"/>
          <w:szCs w:val="28"/>
          <w:lang w:val="pt-BR"/>
        </w:rPr>
        <w:t>Trả lời:</w:t>
      </w:r>
    </w:p>
    <w:p w14:paraId="4739CCA2" w14:textId="3CAD0DC2" w:rsidR="00125685" w:rsidRPr="00707FED" w:rsidRDefault="00125685" w:rsidP="00125685">
      <w:pPr>
        <w:spacing w:before="90" w:after="90"/>
        <w:ind w:left="57" w:right="57" w:firstLine="680"/>
        <w:jc w:val="both"/>
        <w:rPr>
          <w:color w:val="000000" w:themeColor="text1"/>
          <w:spacing w:val="-8"/>
          <w:sz w:val="28"/>
          <w:szCs w:val="28"/>
          <w:lang w:val="pt-BR"/>
        </w:rPr>
      </w:pPr>
      <w:r w:rsidRPr="00707FED">
        <w:rPr>
          <w:color w:val="000000" w:themeColor="text1"/>
          <w:spacing w:val="-8"/>
          <w:sz w:val="28"/>
          <w:szCs w:val="28"/>
          <w:lang w:val="pt-BR"/>
        </w:rPr>
        <w:t xml:space="preserve">Điều 86 Luật bầu cử </w:t>
      </w:r>
      <w:r w:rsidRPr="00707FED">
        <w:rPr>
          <w:bCs/>
          <w:color w:val="000000" w:themeColor="text1"/>
          <w:sz w:val="28"/>
          <w:szCs w:val="28"/>
          <w:lang w:val="pt-BR"/>
        </w:rPr>
        <w:t xml:space="preserve">đại biểu Quốc hội và đại biểu </w:t>
      </w:r>
      <w:r w:rsidR="0010526B" w:rsidRPr="00707FED">
        <w:rPr>
          <w:bCs/>
          <w:color w:val="000000" w:themeColor="text1"/>
          <w:sz w:val="28"/>
          <w:szCs w:val="28"/>
          <w:lang w:val="de-DE"/>
        </w:rPr>
        <w:t>HĐND</w:t>
      </w:r>
      <w:r w:rsidR="0010526B" w:rsidRPr="00707FED">
        <w:rPr>
          <w:color w:val="000000" w:themeColor="text1"/>
          <w:sz w:val="28"/>
          <w:szCs w:val="28"/>
          <w:lang w:val="de-DE"/>
        </w:rPr>
        <w:t xml:space="preserve"> </w:t>
      </w:r>
      <w:r w:rsidRPr="00707FED">
        <w:rPr>
          <w:color w:val="000000" w:themeColor="text1"/>
          <w:sz w:val="28"/>
          <w:szCs w:val="28"/>
          <w:lang w:val="de-DE"/>
        </w:rPr>
        <w:t>năm 2015 (sửa đổi, bổ sung năm 2025)</w:t>
      </w:r>
      <w:r w:rsidR="0010526B" w:rsidRPr="00707FED">
        <w:rPr>
          <w:color w:val="000000" w:themeColor="text1"/>
          <w:sz w:val="28"/>
          <w:szCs w:val="28"/>
          <w:lang w:val="de-DE"/>
        </w:rPr>
        <w:t xml:space="preserve"> quy định</w:t>
      </w:r>
      <w:r w:rsidRPr="00707FED">
        <w:rPr>
          <w:color w:val="000000" w:themeColor="text1"/>
          <w:sz w:val="28"/>
          <w:szCs w:val="28"/>
          <w:lang w:val="de-DE"/>
        </w:rPr>
        <w:t xml:space="preserve"> </w:t>
      </w:r>
      <w:r w:rsidRPr="00707FED">
        <w:rPr>
          <w:color w:val="000000" w:themeColor="text1"/>
          <w:spacing w:val="-8"/>
          <w:sz w:val="28"/>
          <w:szCs w:val="28"/>
          <w:lang w:val="pt-BR"/>
        </w:rPr>
        <w:t>việc công bố kết quả bầu cử và danh sách những người trúng cử như sau:</w:t>
      </w:r>
    </w:p>
    <w:p w14:paraId="0F6C496F"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t>- Hội đồng bầu cử quốc gia căn cứ vào biên bản tổng kết cuộc bầu cử trong cả nước công bố kết quả bầu cử và danh sách những người trúng cử đại biểu Quốc hội chậm nhất là 10 ngày sau ngày bầu cử.</w:t>
      </w:r>
    </w:p>
    <w:p w14:paraId="4849CDFD" w14:textId="3222F22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shd w:val="clear" w:color="auto" w:fill="FFFFFF"/>
          <w:lang w:val="pt-BR"/>
        </w:rPr>
        <w:tab/>
        <w:t>- Ủy ban</w:t>
      </w:r>
      <w:r w:rsidRPr="00707FED">
        <w:rPr>
          <w:color w:val="000000" w:themeColor="text1"/>
          <w:sz w:val="28"/>
          <w:szCs w:val="28"/>
          <w:lang w:val="pt-BR"/>
        </w:rPr>
        <w:t xml:space="preserve"> bầu cử căn cứ vào biên bản tổng kết cuộc bầu cử công bố kết quả bầu cử và danh sách những người trúng cử đại biểu </w:t>
      </w:r>
      <w:r w:rsidR="001E051E" w:rsidRPr="00707FED">
        <w:rPr>
          <w:bCs/>
          <w:color w:val="000000" w:themeColor="text1"/>
          <w:sz w:val="28"/>
          <w:szCs w:val="28"/>
          <w:lang w:val="de-DE"/>
        </w:rPr>
        <w:t>HĐND</w:t>
      </w:r>
      <w:r w:rsidR="001E051E" w:rsidRPr="00707FED">
        <w:rPr>
          <w:color w:val="000000" w:themeColor="text1"/>
          <w:sz w:val="28"/>
          <w:szCs w:val="28"/>
          <w:lang w:val="pt-BR"/>
        </w:rPr>
        <w:t xml:space="preserve"> </w:t>
      </w:r>
      <w:r w:rsidRPr="00707FED">
        <w:rPr>
          <w:color w:val="000000" w:themeColor="text1"/>
          <w:sz w:val="28"/>
          <w:szCs w:val="28"/>
          <w:lang w:val="pt-BR"/>
        </w:rPr>
        <w:t>ở cấp mình chậm nhất là 10 ngày sau ngày bầu cử.</w:t>
      </w:r>
    </w:p>
    <w:p w14:paraId="52703242" w14:textId="11B423E0"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 xml:space="preserve">Câu </w:t>
      </w:r>
      <w:r w:rsidR="0095654F" w:rsidRPr="00707FED">
        <w:rPr>
          <w:rFonts w:ascii="Times New Roman" w:hAnsi="Times New Roman" w:cs="Times New Roman"/>
          <w:bCs w:val="0"/>
          <w:color w:val="000000" w:themeColor="text1"/>
          <w:lang w:val="pt-BR"/>
        </w:rPr>
        <w:t>6</w:t>
      </w:r>
      <w:r w:rsidR="00171020" w:rsidRPr="00707FED">
        <w:rPr>
          <w:rFonts w:ascii="Times New Roman" w:hAnsi="Times New Roman" w:cs="Times New Roman"/>
          <w:bCs w:val="0"/>
          <w:color w:val="000000" w:themeColor="text1"/>
          <w:lang w:val="pt-BR"/>
        </w:rPr>
        <w:t>8</w:t>
      </w:r>
      <w:r w:rsidRPr="00707FED">
        <w:rPr>
          <w:rFonts w:ascii="Times New Roman" w:hAnsi="Times New Roman" w:cs="Times New Roman"/>
          <w:bCs w:val="0"/>
          <w:color w:val="000000" w:themeColor="text1"/>
          <w:lang w:val="pt-BR"/>
        </w:rPr>
        <w:t>.</w:t>
      </w:r>
      <w:r w:rsidRPr="00707FED">
        <w:rPr>
          <w:rFonts w:ascii="Times New Roman" w:hAnsi="Times New Roman" w:cs="Times New Roman"/>
          <w:color w:val="000000" w:themeColor="text1"/>
          <w:lang w:val="pt-BR"/>
        </w:rPr>
        <w:t xml:space="preserve"> Thời gian khiếu nại và giải quyết khiếu nại về kết quả bầu cử được Luật Bầu cử </w:t>
      </w:r>
      <w:r w:rsidRPr="00707FED">
        <w:rPr>
          <w:rFonts w:ascii="Times New Roman" w:hAnsi="Times New Roman" w:cs="Times New Roman"/>
          <w:bCs w:val="0"/>
          <w:color w:val="000000" w:themeColor="text1"/>
          <w:lang w:val="pt-BR"/>
        </w:rPr>
        <w:t>đại biểu Quốc hội và đại biểu Hội đồng nhân dân</w:t>
      </w:r>
      <w:r w:rsidRPr="00707FED">
        <w:rPr>
          <w:rFonts w:ascii="Times New Roman" w:hAnsi="Times New Roman" w:cs="Times New Roman"/>
          <w:color w:val="000000" w:themeColor="text1"/>
          <w:lang w:val="pt-BR"/>
        </w:rPr>
        <w:t xml:space="preserve"> quy định như thế nào? </w:t>
      </w:r>
    </w:p>
    <w:p w14:paraId="3544F587" w14:textId="77777777" w:rsidR="00125685" w:rsidRPr="00707FED" w:rsidRDefault="00125685" w:rsidP="00125685">
      <w:pPr>
        <w:pStyle w:val="1dieu-ten"/>
        <w:numPr>
          <w:ilvl w:val="0"/>
          <w:numId w:val="0"/>
        </w:numPr>
        <w:spacing w:before="90" w:after="90"/>
        <w:ind w:left="57" w:right="57" w:firstLine="680"/>
        <w:rPr>
          <w:rFonts w:ascii="Times New Roman" w:hAnsi="Times New Roman" w:cs="Times New Roman"/>
          <w:color w:val="000000" w:themeColor="text1"/>
          <w:lang w:val="pt-BR"/>
        </w:rPr>
      </w:pPr>
      <w:r w:rsidRPr="00707FED">
        <w:rPr>
          <w:rFonts w:ascii="Times New Roman" w:hAnsi="Times New Roman" w:cs="Times New Roman"/>
          <w:color w:val="000000" w:themeColor="text1"/>
          <w:lang w:val="pt-BR"/>
        </w:rPr>
        <w:t>Trả lời:</w:t>
      </w:r>
    </w:p>
    <w:p w14:paraId="318C16EF" w14:textId="1E3B364D"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Theo Điều 87 Luật Bầu cử</w:t>
      </w:r>
      <w:r w:rsidRPr="00707FED">
        <w:rPr>
          <w:bCs/>
          <w:color w:val="000000" w:themeColor="text1"/>
          <w:sz w:val="28"/>
          <w:szCs w:val="28"/>
          <w:lang w:val="pt-BR"/>
        </w:rPr>
        <w:t xml:space="preserve"> đại biểu Quốc hội và đại biểu </w:t>
      </w:r>
      <w:r w:rsidR="001E051E" w:rsidRPr="00707FED">
        <w:rPr>
          <w:bCs/>
          <w:color w:val="000000" w:themeColor="text1"/>
          <w:sz w:val="28"/>
          <w:szCs w:val="28"/>
          <w:lang w:val="de-DE"/>
        </w:rPr>
        <w:t>HĐND</w:t>
      </w:r>
      <w:r w:rsidR="001E051E" w:rsidRPr="00707FED">
        <w:rPr>
          <w:color w:val="000000" w:themeColor="text1"/>
          <w:sz w:val="28"/>
          <w:szCs w:val="28"/>
          <w:lang w:val="de-DE"/>
        </w:rPr>
        <w:t xml:space="preserve"> </w:t>
      </w:r>
      <w:r w:rsidRPr="00707FED">
        <w:rPr>
          <w:color w:val="000000" w:themeColor="text1"/>
          <w:sz w:val="28"/>
          <w:szCs w:val="28"/>
          <w:lang w:val="de-DE"/>
        </w:rPr>
        <w:t>năm 2015 (sửa đổi, bổ sung năm 2025)</w:t>
      </w:r>
      <w:r w:rsidRPr="00707FED">
        <w:rPr>
          <w:color w:val="000000" w:themeColor="text1"/>
          <w:sz w:val="28"/>
          <w:szCs w:val="28"/>
          <w:lang w:val="pt-BR"/>
        </w:rPr>
        <w:t xml:space="preserve">, việc giải quyết khiếu nại về kết quả bầu cử được thực hiện như sau: </w:t>
      </w:r>
    </w:p>
    <w:p w14:paraId="66588EF6"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Khiếu nại về kết quả bầu cử đại biểu Quốc hội phải được gửi đến Hội đồng bầu cử quốc gia chậm nhất là 03 ngày kể từ ngày công bố kết quả bầu cử đại biểu Quốc hội.</w:t>
      </w:r>
    </w:p>
    <w:p w14:paraId="07048B2C" w14:textId="77777777" w:rsidR="001E051E"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Khiếu nại về kết quả bầu cử đại biểu </w:t>
      </w:r>
      <w:r w:rsidR="001E051E" w:rsidRPr="00707FED">
        <w:rPr>
          <w:bCs/>
          <w:color w:val="000000" w:themeColor="text1"/>
          <w:sz w:val="28"/>
          <w:szCs w:val="28"/>
          <w:lang w:val="de-DE"/>
        </w:rPr>
        <w:t>HĐND</w:t>
      </w:r>
      <w:r w:rsidR="001E051E" w:rsidRPr="00707FED">
        <w:rPr>
          <w:color w:val="000000" w:themeColor="text1"/>
          <w:sz w:val="28"/>
          <w:szCs w:val="28"/>
          <w:lang w:val="pt-BR"/>
        </w:rPr>
        <w:t xml:space="preserve"> </w:t>
      </w:r>
      <w:r w:rsidRPr="00707FED">
        <w:rPr>
          <w:color w:val="000000" w:themeColor="text1"/>
          <w:sz w:val="28"/>
          <w:szCs w:val="28"/>
          <w:lang w:val="pt-BR"/>
        </w:rPr>
        <w:t xml:space="preserve">phải được gửi đến Ủy ban bầu cử chậm nhất là 03 ngày kể từ ngày công bố kết quả bầu cử đại biểu </w:t>
      </w:r>
      <w:r w:rsidR="001E051E" w:rsidRPr="00707FED">
        <w:rPr>
          <w:bCs/>
          <w:color w:val="000000" w:themeColor="text1"/>
          <w:sz w:val="28"/>
          <w:szCs w:val="28"/>
          <w:lang w:val="de-DE"/>
        </w:rPr>
        <w:t>HĐND</w:t>
      </w:r>
      <w:r w:rsidR="001E051E" w:rsidRPr="00707FED">
        <w:rPr>
          <w:color w:val="000000" w:themeColor="text1"/>
          <w:sz w:val="28"/>
          <w:szCs w:val="28"/>
          <w:lang w:val="pt-BR"/>
        </w:rPr>
        <w:t>.</w:t>
      </w:r>
    </w:p>
    <w:p w14:paraId="0E749BDB" w14:textId="407FEF1A"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Hội đồng bầu cử quốc gia có trách nhiệm xem xét, giải quyết khiếu nại về kết quả bầu cử đại biểu Quốc hội trong thời hạn 07 ngày kể từ ngày nhận được khiếu nại.</w:t>
      </w:r>
    </w:p>
    <w:p w14:paraId="2A8BE186" w14:textId="47EB485B" w:rsidR="00125685" w:rsidRPr="00707FED" w:rsidRDefault="00125685" w:rsidP="00125685">
      <w:pPr>
        <w:spacing w:before="90" w:after="90"/>
        <w:ind w:left="57" w:right="57" w:firstLine="680"/>
        <w:jc w:val="both"/>
        <w:rPr>
          <w:color w:val="000000" w:themeColor="text1"/>
          <w:spacing w:val="-8"/>
          <w:sz w:val="28"/>
          <w:szCs w:val="28"/>
          <w:lang w:val="pt-BR"/>
        </w:rPr>
      </w:pPr>
      <w:r w:rsidRPr="00707FED">
        <w:rPr>
          <w:color w:val="000000" w:themeColor="text1"/>
          <w:spacing w:val="-8"/>
          <w:sz w:val="28"/>
          <w:szCs w:val="28"/>
          <w:lang w:val="pt-BR"/>
        </w:rPr>
        <w:t xml:space="preserve">Ủy ban bầu cử có trách nhiệm xem xét, giải quyết khiếu nại về kết quả bầu cử đại biểu </w:t>
      </w:r>
      <w:r w:rsidR="001E051E" w:rsidRPr="00707FED">
        <w:rPr>
          <w:bCs/>
          <w:color w:val="000000" w:themeColor="text1"/>
          <w:sz w:val="28"/>
          <w:szCs w:val="28"/>
          <w:lang w:val="de-DE"/>
        </w:rPr>
        <w:t>HĐND</w:t>
      </w:r>
      <w:r w:rsidR="001E051E" w:rsidRPr="00707FED">
        <w:rPr>
          <w:color w:val="000000" w:themeColor="text1"/>
          <w:spacing w:val="-8"/>
          <w:sz w:val="28"/>
          <w:szCs w:val="28"/>
          <w:lang w:val="pt-BR"/>
        </w:rPr>
        <w:t xml:space="preserve"> </w:t>
      </w:r>
      <w:r w:rsidRPr="00707FED">
        <w:rPr>
          <w:color w:val="000000" w:themeColor="text1"/>
          <w:spacing w:val="-8"/>
          <w:sz w:val="28"/>
          <w:szCs w:val="28"/>
          <w:lang w:val="pt-BR"/>
        </w:rPr>
        <w:t>trong thời hạn 07 ngày kể từ ngày nhận được khiếu nại.</w:t>
      </w:r>
    </w:p>
    <w:p w14:paraId="535797A9" w14:textId="77777777" w:rsidR="00125685" w:rsidRPr="00707FED" w:rsidRDefault="00125685" w:rsidP="00125685">
      <w:pPr>
        <w:spacing w:before="90" w:after="90"/>
        <w:ind w:left="57" w:right="57" w:firstLine="680"/>
        <w:jc w:val="both"/>
        <w:rPr>
          <w:color w:val="000000" w:themeColor="text1"/>
          <w:sz w:val="28"/>
          <w:szCs w:val="28"/>
          <w:lang w:val="pt-BR"/>
        </w:rPr>
      </w:pPr>
      <w:r w:rsidRPr="00707FED">
        <w:rPr>
          <w:color w:val="000000" w:themeColor="text1"/>
          <w:sz w:val="28"/>
          <w:szCs w:val="28"/>
          <w:lang w:val="pt-BR"/>
        </w:rPr>
        <w:t xml:space="preserve">- Quyết định giải quyết khiếu nại của Hội đồng bầu cử quốc gia, Ủy ban bầu cử là quyết định cuối cùng. </w:t>
      </w:r>
    </w:p>
    <w:p w14:paraId="6CA5C74B" w14:textId="77777777" w:rsidR="00DE0D38" w:rsidRPr="00707FED" w:rsidRDefault="00DE0D38" w:rsidP="00125685">
      <w:pPr>
        <w:spacing w:before="90" w:after="90"/>
        <w:ind w:firstLine="720"/>
        <w:jc w:val="center"/>
        <w:rPr>
          <w:b/>
          <w:color w:val="000000" w:themeColor="text1"/>
          <w:sz w:val="28"/>
          <w:szCs w:val="28"/>
          <w:lang w:val="pt-BR"/>
        </w:rPr>
      </w:pPr>
    </w:p>
    <w:p w14:paraId="3592E00B" w14:textId="56486419" w:rsidR="00125685" w:rsidRPr="00707FED" w:rsidRDefault="00125685" w:rsidP="00125685">
      <w:pPr>
        <w:spacing w:before="90" w:after="90"/>
        <w:ind w:firstLine="720"/>
        <w:jc w:val="center"/>
        <w:rPr>
          <w:b/>
          <w:color w:val="000000" w:themeColor="text1"/>
          <w:sz w:val="28"/>
          <w:szCs w:val="28"/>
          <w:lang w:val="pt-BR"/>
        </w:rPr>
      </w:pPr>
      <w:r w:rsidRPr="00707FED">
        <w:rPr>
          <w:b/>
          <w:color w:val="000000" w:themeColor="text1"/>
          <w:sz w:val="28"/>
          <w:szCs w:val="28"/>
          <w:lang w:val="pt-BR"/>
        </w:rPr>
        <w:t xml:space="preserve">MỤC </w:t>
      </w:r>
      <w:r w:rsidR="0023559C" w:rsidRPr="00707FED">
        <w:rPr>
          <w:b/>
          <w:color w:val="000000" w:themeColor="text1"/>
          <w:sz w:val="28"/>
          <w:szCs w:val="28"/>
          <w:lang w:val="pt-BR"/>
        </w:rPr>
        <w:t>9</w:t>
      </w:r>
      <w:r w:rsidRPr="00707FED">
        <w:rPr>
          <w:b/>
          <w:color w:val="000000" w:themeColor="text1"/>
          <w:sz w:val="28"/>
          <w:szCs w:val="28"/>
          <w:lang w:val="pt-BR"/>
        </w:rPr>
        <w:t>. XỬ LÝ VI PHẠM PHÁP LUẬT VỀ BẦU CỬ</w:t>
      </w:r>
    </w:p>
    <w:p w14:paraId="342B3B5E" w14:textId="5BE19A47" w:rsidR="00125685" w:rsidRPr="00707FED" w:rsidRDefault="00125685" w:rsidP="00125685">
      <w:pPr>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t xml:space="preserve">Câu </w:t>
      </w:r>
      <w:r w:rsidR="0095654F" w:rsidRPr="00707FED">
        <w:rPr>
          <w:b/>
          <w:color w:val="000000" w:themeColor="text1"/>
          <w:sz w:val="28"/>
          <w:szCs w:val="28"/>
          <w:lang w:val="pt-BR"/>
        </w:rPr>
        <w:t>6</w:t>
      </w:r>
      <w:r w:rsidR="00171020" w:rsidRPr="00707FED">
        <w:rPr>
          <w:b/>
          <w:color w:val="000000" w:themeColor="text1"/>
          <w:sz w:val="28"/>
          <w:szCs w:val="28"/>
          <w:lang w:val="pt-BR"/>
        </w:rPr>
        <w:t>9</w:t>
      </w:r>
      <w:r w:rsidRPr="00707FED">
        <w:rPr>
          <w:b/>
          <w:color w:val="000000" w:themeColor="text1"/>
          <w:sz w:val="28"/>
          <w:szCs w:val="28"/>
          <w:lang w:val="pt-BR"/>
        </w:rPr>
        <w:t>.</w:t>
      </w:r>
      <w:r w:rsidRPr="00707FED">
        <w:rPr>
          <w:b/>
          <w:bCs/>
          <w:color w:val="000000" w:themeColor="text1"/>
          <w:sz w:val="28"/>
          <w:szCs w:val="28"/>
          <w:lang w:val="pt-BR"/>
        </w:rPr>
        <w:t xml:space="preserve"> Luật Bầu cử đại biểu Quốc hội và đại biểu Hội đồng nhân dân quy định việc xử lý vi phạm trong bầu cử như thế nào?</w:t>
      </w:r>
    </w:p>
    <w:p w14:paraId="7991479B" w14:textId="77777777" w:rsidR="00125685" w:rsidRPr="00707FED" w:rsidRDefault="00125685" w:rsidP="00125685">
      <w:pPr>
        <w:spacing w:before="90" w:after="90"/>
        <w:ind w:left="57" w:right="57" w:firstLine="680"/>
        <w:jc w:val="both"/>
        <w:rPr>
          <w:b/>
          <w:bCs/>
          <w:color w:val="000000" w:themeColor="text1"/>
          <w:sz w:val="28"/>
          <w:szCs w:val="28"/>
          <w:lang w:val="pt-BR"/>
        </w:rPr>
      </w:pPr>
      <w:r w:rsidRPr="00707FED">
        <w:rPr>
          <w:b/>
          <w:bCs/>
          <w:color w:val="000000" w:themeColor="text1"/>
          <w:sz w:val="28"/>
          <w:szCs w:val="28"/>
          <w:lang w:val="pt-BR"/>
        </w:rPr>
        <w:t>Trả lời:</w:t>
      </w:r>
    </w:p>
    <w:p w14:paraId="557509EE" w14:textId="0214904C" w:rsidR="00125685" w:rsidRPr="00707FED" w:rsidRDefault="00125685" w:rsidP="00125685">
      <w:pPr>
        <w:spacing w:before="90" w:after="90"/>
        <w:ind w:left="57" w:right="57" w:firstLine="680"/>
        <w:jc w:val="both"/>
        <w:rPr>
          <w:color w:val="000000" w:themeColor="text1"/>
          <w:spacing w:val="-6"/>
          <w:sz w:val="28"/>
          <w:szCs w:val="28"/>
          <w:lang w:val="pt-BR"/>
        </w:rPr>
      </w:pPr>
      <w:r w:rsidRPr="00707FED">
        <w:rPr>
          <w:color w:val="000000" w:themeColor="text1"/>
          <w:spacing w:val="-6"/>
          <w:sz w:val="28"/>
          <w:szCs w:val="28"/>
          <w:lang w:val="pt-BR"/>
        </w:rPr>
        <w:t xml:space="preserve">Điều 95 </w:t>
      </w:r>
      <w:r w:rsidRPr="00707FED">
        <w:rPr>
          <w:color w:val="000000" w:themeColor="text1"/>
          <w:spacing w:val="-6"/>
          <w:sz w:val="28"/>
          <w:szCs w:val="28"/>
          <w:lang w:val="de-DE"/>
        </w:rPr>
        <w:t xml:space="preserve">Luật Bầu cử </w:t>
      </w:r>
      <w:r w:rsidRPr="00707FED">
        <w:rPr>
          <w:bCs/>
          <w:color w:val="000000" w:themeColor="text1"/>
          <w:spacing w:val="-6"/>
          <w:sz w:val="28"/>
          <w:szCs w:val="28"/>
          <w:lang w:val="pt-BR"/>
        </w:rPr>
        <w:t xml:space="preserve">đại biểu Quốc hội và đại biểu </w:t>
      </w:r>
      <w:r w:rsidR="00154152" w:rsidRPr="00707FED">
        <w:rPr>
          <w:bCs/>
          <w:color w:val="000000" w:themeColor="text1"/>
          <w:sz w:val="28"/>
          <w:szCs w:val="28"/>
          <w:lang w:val="de-DE"/>
        </w:rPr>
        <w:t>HĐND</w:t>
      </w:r>
      <w:r w:rsidR="00154152" w:rsidRPr="00707FED">
        <w:rPr>
          <w:color w:val="000000" w:themeColor="text1"/>
          <w:spacing w:val="-6"/>
          <w:sz w:val="28"/>
          <w:szCs w:val="28"/>
          <w:lang w:val="de-DE"/>
        </w:rPr>
        <w:t xml:space="preserve"> </w:t>
      </w:r>
      <w:r w:rsidRPr="00707FED">
        <w:rPr>
          <w:color w:val="000000" w:themeColor="text1"/>
          <w:spacing w:val="-6"/>
          <w:sz w:val="28"/>
          <w:szCs w:val="28"/>
          <w:lang w:val="de-DE"/>
        </w:rPr>
        <w:t>năm 2015 quy định</w:t>
      </w:r>
      <w:r w:rsidR="00CD4922" w:rsidRPr="00707FED">
        <w:rPr>
          <w:color w:val="000000" w:themeColor="text1"/>
          <w:spacing w:val="-6"/>
          <w:sz w:val="28"/>
          <w:szCs w:val="28"/>
          <w:lang w:val="de-DE"/>
        </w:rPr>
        <w:t>:</w:t>
      </w:r>
      <w:r w:rsidRPr="00707FED">
        <w:rPr>
          <w:color w:val="000000" w:themeColor="text1"/>
          <w:spacing w:val="-6"/>
          <w:sz w:val="28"/>
          <w:szCs w:val="28"/>
          <w:lang w:val="de-DE"/>
        </w:rPr>
        <w:t xml:space="preserve"> </w:t>
      </w:r>
      <w:r w:rsidR="00CD4922" w:rsidRPr="00707FED">
        <w:rPr>
          <w:color w:val="000000" w:themeColor="text1"/>
          <w:spacing w:val="-6"/>
          <w:sz w:val="28"/>
          <w:szCs w:val="28"/>
          <w:lang w:val="de-DE"/>
        </w:rPr>
        <w:t>N</w:t>
      </w:r>
      <w:r w:rsidRPr="00707FED">
        <w:rPr>
          <w:color w:val="000000" w:themeColor="text1"/>
          <w:spacing w:val="-6"/>
          <w:sz w:val="28"/>
          <w:szCs w:val="28"/>
          <w:lang w:val="pt-BR"/>
        </w:rPr>
        <w:t>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w:t>
      </w:r>
      <w:bookmarkStart w:id="93" w:name="_Toc441580483"/>
      <w:bookmarkStart w:id="94" w:name="_Toc63100064"/>
      <w:bookmarkStart w:id="95" w:name="_Toc63187194"/>
      <w:r w:rsidRPr="00707FED">
        <w:rPr>
          <w:color w:val="000000" w:themeColor="text1"/>
          <w:spacing w:val="-6"/>
          <w:sz w:val="28"/>
          <w:szCs w:val="28"/>
          <w:lang w:val="pt-BR"/>
        </w:rPr>
        <w:t>c truy cứu trách nhiệm hình sự.</w:t>
      </w:r>
    </w:p>
    <w:p w14:paraId="060ADCC9" w14:textId="63F90BDB" w:rsidR="00125685" w:rsidRPr="00707FED" w:rsidRDefault="00125685" w:rsidP="00125685">
      <w:pPr>
        <w:spacing w:before="90" w:after="90"/>
        <w:ind w:left="60" w:right="60" w:firstLine="690"/>
        <w:jc w:val="both"/>
        <w:rPr>
          <w:rFonts w:ascii="Times New Roman Bold" w:hAnsi="Times New Roman Bold"/>
          <w:b/>
          <w:color w:val="000000" w:themeColor="text1"/>
          <w:spacing w:val="-8"/>
          <w:sz w:val="28"/>
          <w:szCs w:val="28"/>
          <w:lang w:val="pt-BR"/>
        </w:rPr>
      </w:pPr>
      <w:r w:rsidRPr="00707FED">
        <w:rPr>
          <w:b/>
          <w:color w:val="000000" w:themeColor="text1"/>
          <w:spacing w:val="-8"/>
          <w:sz w:val="28"/>
          <w:szCs w:val="28"/>
          <w:lang w:val="pt-BR"/>
        </w:rPr>
        <w:t xml:space="preserve">Câu </w:t>
      </w:r>
      <w:r w:rsidR="00171020" w:rsidRPr="00707FED">
        <w:rPr>
          <w:b/>
          <w:color w:val="000000" w:themeColor="text1"/>
          <w:spacing w:val="-8"/>
          <w:sz w:val="28"/>
          <w:szCs w:val="28"/>
          <w:lang w:val="pt-BR"/>
        </w:rPr>
        <w:t>70</w:t>
      </w:r>
      <w:r w:rsidRPr="00707FED">
        <w:rPr>
          <w:rFonts w:ascii="Times New Roman Bold" w:hAnsi="Times New Roman Bold"/>
          <w:b/>
          <w:color w:val="000000" w:themeColor="text1"/>
          <w:spacing w:val="-8"/>
          <w:sz w:val="28"/>
          <w:szCs w:val="28"/>
          <w:lang w:val="pt-BR"/>
        </w:rPr>
        <w:t>. Bộ luật Hình sự năm 2015 quy định tội đối với người có hành vi vi phạm pháp luật về bầu cử như thế nào?</w:t>
      </w:r>
      <w:bookmarkEnd w:id="93"/>
      <w:bookmarkEnd w:id="94"/>
      <w:bookmarkEnd w:id="95"/>
    </w:p>
    <w:p w14:paraId="69C4BF04" w14:textId="77777777" w:rsidR="00125685" w:rsidRPr="00707FED" w:rsidRDefault="00125685" w:rsidP="00125685">
      <w:pPr>
        <w:spacing w:before="90" w:after="90"/>
        <w:rPr>
          <w:b/>
          <w:color w:val="000000" w:themeColor="text1"/>
          <w:sz w:val="28"/>
          <w:szCs w:val="28"/>
          <w:lang w:val="pt-BR"/>
        </w:rPr>
      </w:pPr>
      <w:r w:rsidRPr="00707FED">
        <w:rPr>
          <w:color w:val="000000" w:themeColor="text1"/>
          <w:lang w:val="pt-BR"/>
        </w:rPr>
        <w:tab/>
      </w:r>
      <w:r w:rsidRPr="00707FED">
        <w:rPr>
          <w:b/>
          <w:color w:val="000000" w:themeColor="text1"/>
          <w:sz w:val="28"/>
          <w:szCs w:val="28"/>
          <w:lang w:val="pt-BR"/>
        </w:rPr>
        <w:t>Trả lời:</w:t>
      </w:r>
    </w:p>
    <w:p w14:paraId="419FC6D3" w14:textId="6134A4EF" w:rsidR="00125685" w:rsidRPr="00707FED" w:rsidRDefault="00E0213A" w:rsidP="00125685">
      <w:pPr>
        <w:widowControl w:val="0"/>
        <w:spacing w:before="90" w:after="90"/>
        <w:ind w:firstLine="720"/>
        <w:jc w:val="both"/>
        <w:rPr>
          <w:bCs/>
          <w:iCs/>
          <w:color w:val="000000" w:themeColor="text1"/>
          <w:sz w:val="28"/>
          <w:szCs w:val="28"/>
          <w:lang w:val="pt-BR"/>
        </w:rPr>
      </w:pPr>
      <w:r w:rsidRPr="00707FED">
        <w:rPr>
          <w:bCs/>
          <w:iCs/>
          <w:color w:val="000000" w:themeColor="text1"/>
          <w:sz w:val="28"/>
          <w:szCs w:val="28"/>
          <w:lang w:val="pt-BR"/>
        </w:rPr>
        <w:t xml:space="preserve">- </w:t>
      </w:r>
      <w:r w:rsidR="00125685" w:rsidRPr="00707FED">
        <w:rPr>
          <w:bCs/>
          <w:iCs/>
          <w:color w:val="000000" w:themeColor="text1"/>
          <w:sz w:val="28"/>
          <w:szCs w:val="28"/>
          <w:lang w:val="pt-BR"/>
        </w:rPr>
        <w:t>Điều 160 Bộ luật Hình sự năm 2015 quy định về tội xâm phạm quyền bầu cử, ứng cử hoặc biểu quyết khi Nhà nước trưng cầu ý dân của công dân</w:t>
      </w:r>
      <w:r w:rsidR="006B0A78" w:rsidRPr="00707FED">
        <w:rPr>
          <w:bCs/>
          <w:iCs/>
          <w:color w:val="000000" w:themeColor="text1"/>
          <w:sz w:val="28"/>
          <w:szCs w:val="28"/>
          <w:lang w:val="pt-BR"/>
        </w:rPr>
        <w:t xml:space="preserve"> cụ thể</w:t>
      </w:r>
      <w:r w:rsidR="00125685" w:rsidRPr="00707FED">
        <w:rPr>
          <w:bCs/>
          <w:iCs/>
          <w:color w:val="000000" w:themeColor="text1"/>
          <w:sz w:val="28"/>
          <w:szCs w:val="28"/>
          <w:lang w:val="pt-BR"/>
        </w:rPr>
        <w:t xml:space="preserve"> như sau:</w:t>
      </w:r>
    </w:p>
    <w:p w14:paraId="299B5D80"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18"/>
          <w:szCs w:val="18"/>
          <w:lang w:val="pt-BR"/>
        </w:rPr>
        <w:tab/>
      </w:r>
      <w:r w:rsidRPr="00707FED">
        <w:rPr>
          <w:color w:val="000000" w:themeColor="text1"/>
          <w:sz w:val="28"/>
          <w:szCs w:val="28"/>
          <w:lang w:val="vi-VN"/>
        </w:rPr>
        <w:t>1. Người nào lừa gạt, mua chuộc, cưỡng ép hoặc dùng thủ đoạn khác cản tr</w:t>
      </w:r>
      <w:r w:rsidRPr="00707FED">
        <w:rPr>
          <w:color w:val="000000" w:themeColor="text1"/>
          <w:sz w:val="28"/>
          <w:szCs w:val="28"/>
          <w:lang w:val="pt-BR"/>
        </w:rPr>
        <w:t>ở </w:t>
      </w:r>
      <w:r w:rsidRPr="00707FED">
        <w:rPr>
          <w:color w:val="000000" w:themeColor="text1"/>
          <w:sz w:val="28"/>
          <w:szCs w:val="28"/>
          <w:lang w:val="vi-VN"/>
        </w:rPr>
        <w:t>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485ED0F7"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2. Phạm tội thuộc một trong các trường hợp sau đây, thì bị phạt tù từ 01 năm đến 02 năm:</w:t>
      </w:r>
    </w:p>
    <w:p w14:paraId="788368EC"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a) Có tổ chức;</w:t>
      </w:r>
    </w:p>
    <w:p w14:paraId="645D13BA"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b) Lợi dụng chức vụ, quyền hạn;</w:t>
      </w:r>
    </w:p>
    <w:p w14:paraId="61CAB949" w14:textId="7791836D"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 xml:space="preserve">c) </w:t>
      </w:r>
      <w:r w:rsidR="006B0A78" w:rsidRPr="00707FED">
        <w:rPr>
          <w:color w:val="000000" w:themeColor="text1"/>
          <w:sz w:val="28"/>
          <w:szCs w:val="28"/>
          <w:lang w:val="pt-BR"/>
        </w:rPr>
        <w:t xml:space="preserve">Dẫn </w:t>
      </w:r>
      <w:r w:rsidRPr="00707FED">
        <w:rPr>
          <w:color w:val="000000" w:themeColor="text1"/>
          <w:sz w:val="28"/>
          <w:szCs w:val="28"/>
          <w:lang w:val="vi-VN"/>
        </w:rPr>
        <w:t>đến hoãn ngày bầu cử, bầu cử lại hoặc hoãn việc trưng cầu ý dân.</w:t>
      </w:r>
    </w:p>
    <w:p w14:paraId="393302E2"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3. Người phạm tội còn có thể bị cấm đảm nhiệm chức vụ nhất định từ 01 năm đến 05 năm.</w:t>
      </w:r>
    </w:p>
    <w:p w14:paraId="75025803" w14:textId="3BA840FD" w:rsidR="00125685" w:rsidRPr="00707FED" w:rsidRDefault="00E0213A" w:rsidP="00125685">
      <w:pPr>
        <w:widowControl w:val="0"/>
        <w:spacing w:before="90" w:after="90"/>
        <w:ind w:firstLine="720"/>
        <w:jc w:val="both"/>
        <w:rPr>
          <w:color w:val="000000" w:themeColor="text1"/>
          <w:sz w:val="28"/>
          <w:szCs w:val="28"/>
          <w:lang w:val="vi-VN"/>
        </w:rPr>
      </w:pPr>
      <w:r w:rsidRPr="00707FED">
        <w:rPr>
          <w:color w:val="000000" w:themeColor="text1"/>
          <w:sz w:val="28"/>
          <w:szCs w:val="28"/>
          <w:lang w:val="pt-BR"/>
        </w:rPr>
        <w:t xml:space="preserve">- </w:t>
      </w:r>
      <w:r w:rsidR="00125685" w:rsidRPr="00707FED">
        <w:rPr>
          <w:color w:val="000000" w:themeColor="text1"/>
          <w:sz w:val="28"/>
          <w:szCs w:val="28"/>
          <w:lang w:val="vi-VN"/>
        </w:rPr>
        <w:t>Điều 161 Bộ luật Hình sự năm 2015 quy định về tội làm sai lệch kết quả bầu cử, kết quả trưng cầu ý dân</w:t>
      </w:r>
      <w:r w:rsidR="006B0A78" w:rsidRPr="00707FED">
        <w:rPr>
          <w:color w:val="000000" w:themeColor="text1"/>
          <w:sz w:val="28"/>
          <w:szCs w:val="28"/>
          <w:lang w:val="vi-VN"/>
        </w:rPr>
        <w:t xml:space="preserve"> cụ thể</w:t>
      </w:r>
      <w:r w:rsidR="00125685" w:rsidRPr="00707FED">
        <w:rPr>
          <w:color w:val="000000" w:themeColor="text1"/>
          <w:sz w:val="28"/>
          <w:szCs w:val="28"/>
          <w:lang w:val="vi-VN"/>
        </w:rPr>
        <w:t xml:space="preserve"> như sau:</w:t>
      </w:r>
    </w:p>
    <w:p w14:paraId="75F768F7" w14:textId="77777777" w:rsidR="00125685" w:rsidRPr="00707FED" w:rsidRDefault="00125685" w:rsidP="00125685">
      <w:pPr>
        <w:shd w:val="clear" w:color="auto" w:fill="FFFFFF"/>
        <w:spacing w:before="90" w:after="90"/>
        <w:jc w:val="both"/>
        <w:rPr>
          <w:color w:val="000000" w:themeColor="text1"/>
          <w:sz w:val="28"/>
          <w:szCs w:val="28"/>
          <w:lang w:val="pt-BR"/>
        </w:rPr>
      </w:pPr>
      <w:bookmarkStart w:id="96" w:name="dieu_5"/>
      <w:r w:rsidRPr="00707FED">
        <w:rPr>
          <w:color w:val="000000" w:themeColor="text1"/>
          <w:sz w:val="18"/>
          <w:szCs w:val="18"/>
          <w:lang w:val="pt-BR"/>
        </w:rPr>
        <w:tab/>
      </w:r>
      <w:r w:rsidRPr="00707FED">
        <w:rPr>
          <w:color w:val="000000" w:themeColor="text1"/>
          <w:sz w:val="28"/>
          <w:szCs w:val="28"/>
          <w:lang w:val="vi-VN"/>
        </w:rPr>
        <w:t>1. Người nào có trách nhiệm trong việc tổ chức, giám sát việc bầu cử, tổ chức trưng cầu ý dân mà giả mạo giấy tờ, gian lận phiếu hoặc dùng thủ đoạn khác đ</w:t>
      </w:r>
      <w:r w:rsidRPr="00707FED">
        <w:rPr>
          <w:color w:val="000000" w:themeColor="text1"/>
          <w:sz w:val="28"/>
          <w:szCs w:val="28"/>
          <w:lang w:val="pt-BR"/>
        </w:rPr>
        <w:t>ể </w:t>
      </w:r>
      <w:r w:rsidRPr="00707FED">
        <w:rPr>
          <w:color w:val="000000" w:themeColor="text1"/>
          <w:sz w:val="28"/>
          <w:szCs w:val="28"/>
          <w:lang w:val="vi-VN"/>
        </w:rPr>
        <w:t>làm sai lệch kết quả bầu cử, kết quả trưng cầu ý dân, thì bị phạt cải tạo không giam giữ đến 02 năm hoặc phạt tù từ 03 tháng đến 02 năm.</w:t>
      </w:r>
    </w:p>
    <w:p w14:paraId="2F82D1EE"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2. Phạm tội thuộc một trong các trường hợp sau đây, thì bị phạt tù từ 01 năm đến 03 năm:</w:t>
      </w:r>
    </w:p>
    <w:p w14:paraId="48BC573A"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a) Có tổ chức;</w:t>
      </w:r>
    </w:p>
    <w:p w14:paraId="7C6B15A6"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lastRenderedPageBreak/>
        <w:tab/>
      </w:r>
      <w:r w:rsidRPr="00707FED">
        <w:rPr>
          <w:color w:val="000000" w:themeColor="text1"/>
          <w:sz w:val="28"/>
          <w:szCs w:val="28"/>
          <w:lang w:val="vi-VN"/>
        </w:rPr>
        <w:t>b) D</w:t>
      </w:r>
      <w:r w:rsidRPr="00707FED">
        <w:rPr>
          <w:color w:val="000000" w:themeColor="text1"/>
          <w:sz w:val="28"/>
          <w:szCs w:val="28"/>
          <w:lang w:val="pt-BR"/>
        </w:rPr>
        <w:t>ẫ</w:t>
      </w:r>
      <w:r w:rsidRPr="00707FED">
        <w:rPr>
          <w:color w:val="000000" w:themeColor="text1"/>
          <w:sz w:val="28"/>
          <w:szCs w:val="28"/>
          <w:lang w:val="vi-VN"/>
        </w:rPr>
        <w:t>n đến phải tổ chức lại việc bầu cử hoặc trưng cầu ý dân.</w:t>
      </w:r>
    </w:p>
    <w:p w14:paraId="332A6962" w14:textId="77777777" w:rsidR="00125685" w:rsidRPr="00707FED" w:rsidRDefault="00125685" w:rsidP="00125685">
      <w:pPr>
        <w:shd w:val="clear" w:color="auto" w:fill="FFFFFF"/>
        <w:spacing w:before="90" w:after="90"/>
        <w:jc w:val="both"/>
        <w:rPr>
          <w:color w:val="000000" w:themeColor="text1"/>
          <w:sz w:val="28"/>
          <w:szCs w:val="28"/>
          <w:lang w:val="pt-BR"/>
        </w:rPr>
      </w:pPr>
      <w:r w:rsidRPr="00707FED">
        <w:rPr>
          <w:color w:val="000000" w:themeColor="text1"/>
          <w:sz w:val="28"/>
          <w:szCs w:val="28"/>
          <w:lang w:val="pt-BR"/>
        </w:rPr>
        <w:tab/>
      </w:r>
      <w:r w:rsidRPr="00707FED">
        <w:rPr>
          <w:color w:val="000000" w:themeColor="text1"/>
          <w:sz w:val="28"/>
          <w:szCs w:val="28"/>
          <w:lang w:val="vi-VN"/>
        </w:rPr>
        <w:t>3. Người phạm tội còn có thể bị cấm đảm nhiệm chức vụ nhất định từ 01 năm đến 05 năm.</w:t>
      </w:r>
      <w:bookmarkEnd w:id="96"/>
    </w:p>
    <w:p w14:paraId="462C2F60" w14:textId="77777777" w:rsidR="00293C0D" w:rsidRPr="00707FED" w:rsidRDefault="00293C0D">
      <w:pPr>
        <w:rPr>
          <w:color w:val="000000" w:themeColor="text1"/>
          <w:lang w:val="pt-BR"/>
        </w:rPr>
      </w:pPr>
    </w:p>
    <w:sectPr w:rsidR="00293C0D" w:rsidRPr="00707FED" w:rsidSect="00125685">
      <w:headerReference w:type="default" r:id="rId9"/>
      <w:pgSz w:w="12240" w:h="15840"/>
      <w:pgMar w:top="851" w:right="1134"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9BEC4" w14:textId="77777777" w:rsidR="00A83703" w:rsidRDefault="00A83703">
      <w:r>
        <w:separator/>
      </w:r>
    </w:p>
  </w:endnote>
  <w:endnote w:type="continuationSeparator" w:id="0">
    <w:p w14:paraId="53751408" w14:textId="77777777" w:rsidR="00A83703" w:rsidRDefault="00A8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3825F" w14:textId="77777777" w:rsidR="00A83703" w:rsidRDefault="00A83703">
      <w:r>
        <w:separator/>
      </w:r>
    </w:p>
  </w:footnote>
  <w:footnote w:type="continuationSeparator" w:id="0">
    <w:p w14:paraId="01E7F06C" w14:textId="77777777" w:rsidR="00A83703" w:rsidRDefault="00A83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939D" w14:textId="6E31FF76" w:rsidR="00E172CF" w:rsidRDefault="00E172CF">
    <w:pPr>
      <w:pStyle w:val="Header"/>
      <w:jc w:val="center"/>
    </w:pPr>
    <w:r>
      <w:fldChar w:fldCharType="begin"/>
    </w:r>
    <w:r>
      <w:instrText xml:space="preserve"> PAGE   \* MERGEFORMAT </w:instrText>
    </w:r>
    <w:r>
      <w:fldChar w:fldCharType="separate"/>
    </w:r>
    <w:r w:rsidR="007F68CC">
      <w:rPr>
        <w:noProof/>
      </w:rPr>
      <w:t>2</w:t>
    </w:r>
    <w:r>
      <w:rPr>
        <w:noProof/>
      </w:rPr>
      <w:fldChar w:fldCharType="end"/>
    </w:r>
  </w:p>
  <w:p w14:paraId="5940E505" w14:textId="77777777" w:rsidR="00E172CF" w:rsidRDefault="00E17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7F0D"/>
    <w:multiLevelType w:val="hybridMultilevel"/>
    <w:tmpl w:val="504849FA"/>
    <w:lvl w:ilvl="0" w:tplc="C1740A60">
      <w:start w:val="1"/>
      <w:numFmt w:val="decimal"/>
      <w:pStyle w:val="1dieu-ten"/>
      <w:lvlText w:val="Điều %1."/>
      <w:lvlJc w:val="left"/>
      <w:pPr>
        <w:tabs>
          <w:tab w:val="num" w:pos="1847"/>
        </w:tabs>
        <w:ind w:left="33" w:firstLine="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035D9C"/>
    <w:multiLevelType w:val="hybridMultilevel"/>
    <w:tmpl w:val="141854F6"/>
    <w:lvl w:ilvl="0" w:tplc="4DB81FEC">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
    <w:nsid w:val="0DF23226"/>
    <w:multiLevelType w:val="hybridMultilevel"/>
    <w:tmpl w:val="0062EF22"/>
    <w:lvl w:ilvl="0" w:tplc="EEDAA1A0">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5F1AFB"/>
    <w:multiLevelType w:val="hybridMultilevel"/>
    <w:tmpl w:val="401E1924"/>
    <w:lvl w:ilvl="0" w:tplc="473AF5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800851"/>
    <w:multiLevelType w:val="hybridMultilevel"/>
    <w:tmpl w:val="1CAC5F18"/>
    <w:lvl w:ilvl="0" w:tplc="56D220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C0F10"/>
    <w:multiLevelType w:val="hybridMultilevel"/>
    <w:tmpl w:val="246455A8"/>
    <w:lvl w:ilvl="0" w:tplc="9C669450">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6">
    <w:nsid w:val="2BB15145"/>
    <w:multiLevelType w:val="hybridMultilevel"/>
    <w:tmpl w:val="1F94FB7E"/>
    <w:lvl w:ilvl="0" w:tplc="EC3434E2">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7">
    <w:nsid w:val="2F1E3B8D"/>
    <w:multiLevelType w:val="hybridMultilevel"/>
    <w:tmpl w:val="670489AC"/>
    <w:lvl w:ilvl="0" w:tplc="C92AD98C">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8">
    <w:nsid w:val="5DA83F7E"/>
    <w:multiLevelType w:val="hybridMultilevel"/>
    <w:tmpl w:val="A52068F8"/>
    <w:lvl w:ilvl="0" w:tplc="8DB24D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3A648D"/>
    <w:multiLevelType w:val="hybridMultilevel"/>
    <w:tmpl w:val="C874AAD6"/>
    <w:lvl w:ilvl="0" w:tplc="D82A79BC">
      <w:start w:val="1"/>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0">
    <w:nsid w:val="7C5C2C3D"/>
    <w:multiLevelType w:val="hybridMultilevel"/>
    <w:tmpl w:val="E53CD198"/>
    <w:lvl w:ilvl="0" w:tplc="B994EC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8"/>
  </w:num>
  <w:num w:numId="5">
    <w:abstractNumId w:val="10"/>
  </w:num>
  <w:num w:numId="6">
    <w:abstractNumId w:val="5"/>
  </w:num>
  <w:num w:numId="7">
    <w:abstractNumId w:val="6"/>
  </w:num>
  <w:num w:numId="8">
    <w:abstractNumId w:val="1"/>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85"/>
    <w:rsid w:val="00000ED0"/>
    <w:rsid w:val="00032D73"/>
    <w:rsid w:val="000341FA"/>
    <w:rsid w:val="00037BCA"/>
    <w:rsid w:val="00044F89"/>
    <w:rsid w:val="00057049"/>
    <w:rsid w:val="00064A31"/>
    <w:rsid w:val="000711CE"/>
    <w:rsid w:val="00087768"/>
    <w:rsid w:val="00097175"/>
    <w:rsid w:val="000B145C"/>
    <w:rsid w:val="000B67FD"/>
    <w:rsid w:val="000C44C7"/>
    <w:rsid w:val="0010526B"/>
    <w:rsid w:val="001250F2"/>
    <w:rsid w:val="00125685"/>
    <w:rsid w:val="00154152"/>
    <w:rsid w:val="00171020"/>
    <w:rsid w:val="00187C28"/>
    <w:rsid w:val="001A37AD"/>
    <w:rsid w:val="001A46F4"/>
    <w:rsid w:val="001B4C42"/>
    <w:rsid w:val="001C4D94"/>
    <w:rsid w:val="001D3C38"/>
    <w:rsid w:val="001E051E"/>
    <w:rsid w:val="001E490F"/>
    <w:rsid w:val="001F1DB9"/>
    <w:rsid w:val="00201DB5"/>
    <w:rsid w:val="00210A97"/>
    <w:rsid w:val="00211DFE"/>
    <w:rsid w:val="002314B0"/>
    <w:rsid w:val="002317F1"/>
    <w:rsid w:val="0023559C"/>
    <w:rsid w:val="0023717E"/>
    <w:rsid w:val="002555D3"/>
    <w:rsid w:val="00264617"/>
    <w:rsid w:val="00293C0D"/>
    <w:rsid w:val="002A2961"/>
    <w:rsid w:val="002B22EB"/>
    <w:rsid w:val="002D4742"/>
    <w:rsid w:val="002D4C0E"/>
    <w:rsid w:val="002E2884"/>
    <w:rsid w:val="002E44EE"/>
    <w:rsid w:val="002E5245"/>
    <w:rsid w:val="002F7BD3"/>
    <w:rsid w:val="00300241"/>
    <w:rsid w:val="00320B4C"/>
    <w:rsid w:val="00344B94"/>
    <w:rsid w:val="0036148D"/>
    <w:rsid w:val="00362CC5"/>
    <w:rsid w:val="00377326"/>
    <w:rsid w:val="003A59D7"/>
    <w:rsid w:val="003C6342"/>
    <w:rsid w:val="003C6AC5"/>
    <w:rsid w:val="003E13C9"/>
    <w:rsid w:val="00414A69"/>
    <w:rsid w:val="004258BE"/>
    <w:rsid w:val="004364DA"/>
    <w:rsid w:val="00437B17"/>
    <w:rsid w:val="0044047F"/>
    <w:rsid w:val="0047338D"/>
    <w:rsid w:val="00473745"/>
    <w:rsid w:val="0049276C"/>
    <w:rsid w:val="004E19A8"/>
    <w:rsid w:val="0051133A"/>
    <w:rsid w:val="00511FAC"/>
    <w:rsid w:val="005705A9"/>
    <w:rsid w:val="0057436A"/>
    <w:rsid w:val="00576834"/>
    <w:rsid w:val="0058260D"/>
    <w:rsid w:val="00587D56"/>
    <w:rsid w:val="005C2E31"/>
    <w:rsid w:val="005C3E8A"/>
    <w:rsid w:val="005C79EA"/>
    <w:rsid w:val="005D2361"/>
    <w:rsid w:val="005D42B3"/>
    <w:rsid w:val="005F1671"/>
    <w:rsid w:val="0060276E"/>
    <w:rsid w:val="00640420"/>
    <w:rsid w:val="00643230"/>
    <w:rsid w:val="0066163D"/>
    <w:rsid w:val="00684570"/>
    <w:rsid w:val="00686921"/>
    <w:rsid w:val="00691EC5"/>
    <w:rsid w:val="00693618"/>
    <w:rsid w:val="00697619"/>
    <w:rsid w:val="006B0A78"/>
    <w:rsid w:val="006C4807"/>
    <w:rsid w:val="006D5D64"/>
    <w:rsid w:val="006D5D90"/>
    <w:rsid w:val="006E2C56"/>
    <w:rsid w:val="006F069F"/>
    <w:rsid w:val="006F4DBA"/>
    <w:rsid w:val="00707FED"/>
    <w:rsid w:val="00710629"/>
    <w:rsid w:val="00721E0B"/>
    <w:rsid w:val="007358DB"/>
    <w:rsid w:val="00743AF9"/>
    <w:rsid w:val="00756402"/>
    <w:rsid w:val="0076214F"/>
    <w:rsid w:val="00770CAB"/>
    <w:rsid w:val="00782E7B"/>
    <w:rsid w:val="007969F0"/>
    <w:rsid w:val="007E4842"/>
    <w:rsid w:val="007F68CC"/>
    <w:rsid w:val="008106BC"/>
    <w:rsid w:val="00831F38"/>
    <w:rsid w:val="0086785B"/>
    <w:rsid w:val="008828EE"/>
    <w:rsid w:val="008857D6"/>
    <w:rsid w:val="008C0D56"/>
    <w:rsid w:val="008D1DBE"/>
    <w:rsid w:val="008F0253"/>
    <w:rsid w:val="008F0C10"/>
    <w:rsid w:val="008F2A2C"/>
    <w:rsid w:val="008F61A3"/>
    <w:rsid w:val="0090431C"/>
    <w:rsid w:val="0090574F"/>
    <w:rsid w:val="009241EC"/>
    <w:rsid w:val="00931571"/>
    <w:rsid w:val="009347E3"/>
    <w:rsid w:val="00944364"/>
    <w:rsid w:val="00944FB1"/>
    <w:rsid w:val="0095654F"/>
    <w:rsid w:val="009574C4"/>
    <w:rsid w:val="00991AA1"/>
    <w:rsid w:val="00993AF7"/>
    <w:rsid w:val="00997202"/>
    <w:rsid w:val="009A385E"/>
    <w:rsid w:val="009B406B"/>
    <w:rsid w:val="009B46DB"/>
    <w:rsid w:val="009B60DA"/>
    <w:rsid w:val="009E3075"/>
    <w:rsid w:val="009E57EA"/>
    <w:rsid w:val="009F1117"/>
    <w:rsid w:val="00A255A3"/>
    <w:rsid w:val="00A27E82"/>
    <w:rsid w:val="00A30AE0"/>
    <w:rsid w:val="00A53D24"/>
    <w:rsid w:val="00A55A54"/>
    <w:rsid w:val="00A57BF2"/>
    <w:rsid w:val="00A60688"/>
    <w:rsid w:val="00A60A20"/>
    <w:rsid w:val="00A63905"/>
    <w:rsid w:val="00A64970"/>
    <w:rsid w:val="00A6589B"/>
    <w:rsid w:val="00A6753A"/>
    <w:rsid w:val="00A72D57"/>
    <w:rsid w:val="00A77C07"/>
    <w:rsid w:val="00A83703"/>
    <w:rsid w:val="00A95B23"/>
    <w:rsid w:val="00AC6B7C"/>
    <w:rsid w:val="00AE41F6"/>
    <w:rsid w:val="00B11DD8"/>
    <w:rsid w:val="00B21F77"/>
    <w:rsid w:val="00B57BD2"/>
    <w:rsid w:val="00B65972"/>
    <w:rsid w:val="00B9644E"/>
    <w:rsid w:val="00BE3223"/>
    <w:rsid w:val="00BE5FCF"/>
    <w:rsid w:val="00C03A50"/>
    <w:rsid w:val="00C05283"/>
    <w:rsid w:val="00C12C51"/>
    <w:rsid w:val="00C2294D"/>
    <w:rsid w:val="00C417E2"/>
    <w:rsid w:val="00C61129"/>
    <w:rsid w:val="00C80AC5"/>
    <w:rsid w:val="00C86571"/>
    <w:rsid w:val="00C93DB4"/>
    <w:rsid w:val="00CB7384"/>
    <w:rsid w:val="00CC1646"/>
    <w:rsid w:val="00CC25F3"/>
    <w:rsid w:val="00CD4922"/>
    <w:rsid w:val="00CD4D98"/>
    <w:rsid w:val="00CE1347"/>
    <w:rsid w:val="00CF0075"/>
    <w:rsid w:val="00CF7BDA"/>
    <w:rsid w:val="00D2627E"/>
    <w:rsid w:val="00D323AF"/>
    <w:rsid w:val="00D4572A"/>
    <w:rsid w:val="00D521EF"/>
    <w:rsid w:val="00D65CD7"/>
    <w:rsid w:val="00D73695"/>
    <w:rsid w:val="00DA379A"/>
    <w:rsid w:val="00DA65DD"/>
    <w:rsid w:val="00DB4977"/>
    <w:rsid w:val="00DB75B2"/>
    <w:rsid w:val="00DD0AC8"/>
    <w:rsid w:val="00DE0D38"/>
    <w:rsid w:val="00DE79F4"/>
    <w:rsid w:val="00E0198F"/>
    <w:rsid w:val="00E0213A"/>
    <w:rsid w:val="00E1550F"/>
    <w:rsid w:val="00E172CF"/>
    <w:rsid w:val="00E252A9"/>
    <w:rsid w:val="00E45749"/>
    <w:rsid w:val="00E5528B"/>
    <w:rsid w:val="00E71750"/>
    <w:rsid w:val="00E80E5A"/>
    <w:rsid w:val="00E91DDF"/>
    <w:rsid w:val="00EA119A"/>
    <w:rsid w:val="00EB628E"/>
    <w:rsid w:val="00ED2503"/>
    <w:rsid w:val="00ED76A0"/>
    <w:rsid w:val="00EE0CE1"/>
    <w:rsid w:val="00EE1B34"/>
    <w:rsid w:val="00EE38D2"/>
    <w:rsid w:val="00F044AF"/>
    <w:rsid w:val="00F36694"/>
    <w:rsid w:val="00F36771"/>
    <w:rsid w:val="00F37B14"/>
    <w:rsid w:val="00F40EB9"/>
    <w:rsid w:val="00F6476F"/>
    <w:rsid w:val="00F64CFD"/>
    <w:rsid w:val="00FA6875"/>
    <w:rsid w:val="00FB68AC"/>
    <w:rsid w:val="00FB7A1D"/>
    <w:rsid w:val="00FF3048"/>
    <w:rsid w:val="00FF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125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25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5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5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5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5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5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25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5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5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5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5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5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5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5685"/>
    <w:pPr>
      <w:spacing w:before="160"/>
      <w:jc w:val="center"/>
    </w:pPr>
    <w:rPr>
      <w:i/>
      <w:iCs/>
      <w:color w:val="404040" w:themeColor="text1" w:themeTint="BF"/>
    </w:rPr>
  </w:style>
  <w:style w:type="character" w:customStyle="1" w:styleId="QuoteChar">
    <w:name w:val="Quote Char"/>
    <w:basedOn w:val="DefaultParagraphFont"/>
    <w:link w:val="Quote"/>
    <w:uiPriority w:val="29"/>
    <w:rsid w:val="00125685"/>
    <w:rPr>
      <w:i/>
      <w:iCs/>
      <w:color w:val="404040" w:themeColor="text1" w:themeTint="BF"/>
    </w:rPr>
  </w:style>
  <w:style w:type="paragraph" w:styleId="ListParagraph">
    <w:name w:val="List Paragraph"/>
    <w:basedOn w:val="Normal"/>
    <w:uiPriority w:val="99"/>
    <w:qFormat/>
    <w:rsid w:val="00125685"/>
    <w:pPr>
      <w:ind w:left="720"/>
      <w:contextualSpacing/>
    </w:pPr>
  </w:style>
  <w:style w:type="character" w:styleId="IntenseEmphasis">
    <w:name w:val="Intense Emphasis"/>
    <w:basedOn w:val="DefaultParagraphFont"/>
    <w:uiPriority w:val="21"/>
    <w:qFormat/>
    <w:rsid w:val="00125685"/>
    <w:rPr>
      <w:i/>
      <w:iCs/>
      <w:color w:val="2F5496" w:themeColor="accent1" w:themeShade="BF"/>
    </w:rPr>
  </w:style>
  <w:style w:type="paragraph" w:styleId="IntenseQuote">
    <w:name w:val="Intense Quote"/>
    <w:basedOn w:val="Normal"/>
    <w:next w:val="Normal"/>
    <w:link w:val="IntenseQuoteChar"/>
    <w:uiPriority w:val="30"/>
    <w:qFormat/>
    <w:rsid w:val="00125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685"/>
    <w:rPr>
      <w:i/>
      <w:iCs/>
      <w:color w:val="2F5496" w:themeColor="accent1" w:themeShade="BF"/>
    </w:rPr>
  </w:style>
  <w:style w:type="character" w:styleId="IntenseReference">
    <w:name w:val="Intense Reference"/>
    <w:basedOn w:val="DefaultParagraphFont"/>
    <w:uiPriority w:val="32"/>
    <w:qFormat/>
    <w:rsid w:val="00125685"/>
    <w:rPr>
      <w:b/>
      <w:bCs/>
      <w:smallCaps/>
      <w:color w:val="2F5496" w:themeColor="accent1" w:themeShade="BF"/>
      <w:spacing w:val="5"/>
    </w:rPr>
  </w:style>
  <w:style w:type="paragraph" w:customStyle="1" w:styleId="1dieu-ten">
    <w:name w:val="1. dieu - ten"/>
    <w:basedOn w:val="Normal"/>
    <w:uiPriority w:val="99"/>
    <w:rsid w:val="00125685"/>
    <w:pPr>
      <w:numPr>
        <w:numId w:val="1"/>
      </w:numPr>
      <w:spacing w:before="120" w:after="120"/>
      <w:jc w:val="both"/>
    </w:pPr>
    <w:rPr>
      <w:rFonts w:ascii="Calibri" w:hAnsi="Calibri" w:cs="Calibri"/>
      <w:b/>
      <w:bCs/>
      <w:sz w:val="28"/>
      <w:szCs w:val="28"/>
    </w:rPr>
  </w:style>
  <w:style w:type="paragraph" w:styleId="NormalWeb">
    <w:name w:val="Normal (Web)"/>
    <w:basedOn w:val="Normal"/>
    <w:uiPriority w:val="99"/>
    <w:rsid w:val="00125685"/>
    <w:pPr>
      <w:spacing w:before="100" w:beforeAutospacing="1" w:after="100" w:afterAutospacing="1"/>
    </w:pPr>
    <w:rPr>
      <w:rFonts w:ascii="Calibri" w:hAnsi="Calibri" w:cs="Calibri"/>
    </w:rPr>
  </w:style>
  <w:style w:type="character" w:customStyle="1" w:styleId="HeaderChar">
    <w:name w:val="Header Char"/>
    <w:link w:val="Header"/>
    <w:uiPriority w:val="99"/>
    <w:rsid w:val="00125685"/>
    <w:rPr>
      <w:rFonts w:ascii="Calibri" w:hAnsi="Calibri" w:cs="Calibri"/>
    </w:rPr>
  </w:style>
  <w:style w:type="paragraph" w:styleId="Header">
    <w:name w:val="header"/>
    <w:basedOn w:val="Normal"/>
    <w:link w:val="HeaderChar"/>
    <w:uiPriority w:val="99"/>
    <w:rsid w:val="00125685"/>
    <w:pPr>
      <w:tabs>
        <w:tab w:val="center" w:pos="4680"/>
        <w:tab w:val="right" w:pos="9360"/>
      </w:tabs>
    </w:pPr>
    <w:rPr>
      <w:rFonts w:ascii="Calibri" w:eastAsiaTheme="minorHAnsi" w:hAnsi="Calibri" w:cs="Calibri"/>
      <w:kern w:val="2"/>
      <w:szCs w:val="22"/>
      <w14:ligatures w14:val="standardContextual"/>
    </w:rPr>
  </w:style>
  <w:style w:type="character" w:customStyle="1" w:styleId="HeaderChar1">
    <w:name w:val="Header Char1"/>
    <w:basedOn w:val="DefaultParagraphFont"/>
    <w:uiPriority w:val="99"/>
    <w:semiHidden/>
    <w:rsid w:val="00125685"/>
    <w:rPr>
      <w:rFonts w:eastAsia="Times New Roman" w:cs="Times New Roman"/>
      <w:kern w:val="0"/>
      <w:szCs w:val="24"/>
      <w14:ligatures w14:val="none"/>
    </w:rPr>
  </w:style>
  <w:style w:type="character" w:customStyle="1" w:styleId="FooterChar">
    <w:name w:val="Footer Char"/>
    <w:link w:val="Footer"/>
    <w:uiPriority w:val="99"/>
    <w:rsid w:val="00125685"/>
    <w:rPr>
      <w:rFonts w:ascii="Calibri" w:hAnsi="Calibri" w:cs="Calibri"/>
    </w:rPr>
  </w:style>
  <w:style w:type="paragraph" w:styleId="Footer">
    <w:name w:val="footer"/>
    <w:basedOn w:val="Normal"/>
    <w:link w:val="FooterChar"/>
    <w:uiPriority w:val="99"/>
    <w:rsid w:val="00125685"/>
    <w:pPr>
      <w:tabs>
        <w:tab w:val="center" w:pos="4680"/>
        <w:tab w:val="right" w:pos="9360"/>
      </w:tabs>
    </w:pPr>
    <w:rPr>
      <w:rFonts w:ascii="Calibri" w:eastAsiaTheme="minorHAnsi" w:hAnsi="Calibri" w:cs="Calibri"/>
      <w:kern w:val="2"/>
      <w:szCs w:val="22"/>
      <w14:ligatures w14:val="standardContextual"/>
    </w:rPr>
  </w:style>
  <w:style w:type="character" w:customStyle="1" w:styleId="FooterChar1">
    <w:name w:val="Footer Char1"/>
    <w:basedOn w:val="DefaultParagraphFont"/>
    <w:uiPriority w:val="99"/>
    <w:semiHidden/>
    <w:rsid w:val="00125685"/>
    <w:rPr>
      <w:rFonts w:eastAsia="Times New Roman" w:cs="Times New Roman"/>
      <w:kern w:val="0"/>
      <w:szCs w:val="24"/>
      <w14:ligatures w14:val="none"/>
    </w:rPr>
  </w:style>
  <w:style w:type="character" w:customStyle="1" w:styleId="BalloonTextChar">
    <w:name w:val="Balloon Text Char"/>
    <w:link w:val="BalloonText"/>
    <w:uiPriority w:val="99"/>
    <w:semiHidden/>
    <w:rsid w:val="00125685"/>
    <w:rPr>
      <w:rFonts w:ascii="Tahoma" w:hAnsi="Tahoma" w:cs="Tahoma"/>
      <w:sz w:val="16"/>
      <w:szCs w:val="16"/>
    </w:rPr>
  </w:style>
  <w:style w:type="paragraph" w:styleId="BalloonText">
    <w:name w:val="Balloon Text"/>
    <w:basedOn w:val="Normal"/>
    <w:link w:val="BalloonTextChar"/>
    <w:uiPriority w:val="99"/>
    <w:semiHidden/>
    <w:rsid w:val="00125685"/>
    <w:pPr>
      <w:spacing w:after="200" w:line="276" w:lineRule="auto"/>
    </w:pPr>
    <w:rPr>
      <w:rFonts w:ascii="Tahoma" w:eastAsiaTheme="minorHAnsi" w:hAnsi="Tahoma" w:cs="Tahoma"/>
      <w:kern w:val="2"/>
      <w:sz w:val="16"/>
      <w:szCs w:val="16"/>
      <w14:ligatures w14:val="standardContextual"/>
    </w:rPr>
  </w:style>
  <w:style w:type="character" w:customStyle="1" w:styleId="BalloonTextChar1">
    <w:name w:val="Balloon Text Char1"/>
    <w:basedOn w:val="DefaultParagraphFont"/>
    <w:uiPriority w:val="99"/>
    <w:semiHidden/>
    <w:rsid w:val="00125685"/>
    <w:rPr>
      <w:rFonts w:ascii="Segoe UI" w:eastAsia="Times New Roman" w:hAnsi="Segoe UI" w:cs="Segoe UI"/>
      <w:kern w:val="0"/>
      <w:sz w:val="18"/>
      <w:szCs w:val="18"/>
      <w14:ligatures w14:val="none"/>
    </w:rPr>
  </w:style>
  <w:style w:type="character" w:customStyle="1" w:styleId="apple-converted-space">
    <w:name w:val="apple-converted-space"/>
    <w:basedOn w:val="DefaultParagraphFont"/>
    <w:rsid w:val="00125685"/>
  </w:style>
  <w:style w:type="character" w:customStyle="1" w:styleId="normal-h">
    <w:name w:val="normal-h"/>
    <w:basedOn w:val="DefaultParagraphFont"/>
    <w:uiPriority w:val="99"/>
    <w:rsid w:val="00125685"/>
  </w:style>
  <w:style w:type="character" w:styleId="Hyperlink">
    <w:name w:val="Hyperlink"/>
    <w:uiPriority w:val="99"/>
    <w:semiHidden/>
    <w:unhideWhenUsed/>
    <w:rsid w:val="00125685"/>
    <w:rPr>
      <w:color w:val="0000FF"/>
      <w:u w:val="single"/>
    </w:rPr>
  </w:style>
  <w:style w:type="character" w:styleId="Strong">
    <w:name w:val="Strong"/>
    <w:uiPriority w:val="22"/>
    <w:qFormat/>
    <w:rsid w:val="001256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125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25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5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5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5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5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5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25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5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5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5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5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5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5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5685"/>
    <w:pPr>
      <w:spacing w:before="160"/>
      <w:jc w:val="center"/>
    </w:pPr>
    <w:rPr>
      <w:i/>
      <w:iCs/>
      <w:color w:val="404040" w:themeColor="text1" w:themeTint="BF"/>
    </w:rPr>
  </w:style>
  <w:style w:type="character" w:customStyle="1" w:styleId="QuoteChar">
    <w:name w:val="Quote Char"/>
    <w:basedOn w:val="DefaultParagraphFont"/>
    <w:link w:val="Quote"/>
    <w:uiPriority w:val="29"/>
    <w:rsid w:val="00125685"/>
    <w:rPr>
      <w:i/>
      <w:iCs/>
      <w:color w:val="404040" w:themeColor="text1" w:themeTint="BF"/>
    </w:rPr>
  </w:style>
  <w:style w:type="paragraph" w:styleId="ListParagraph">
    <w:name w:val="List Paragraph"/>
    <w:basedOn w:val="Normal"/>
    <w:uiPriority w:val="99"/>
    <w:qFormat/>
    <w:rsid w:val="00125685"/>
    <w:pPr>
      <w:ind w:left="720"/>
      <w:contextualSpacing/>
    </w:pPr>
  </w:style>
  <w:style w:type="character" w:styleId="IntenseEmphasis">
    <w:name w:val="Intense Emphasis"/>
    <w:basedOn w:val="DefaultParagraphFont"/>
    <w:uiPriority w:val="21"/>
    <w:qFormat/>
    <w:rsid w:val="00125685"/>
    <w:rPr>
      <w:i/>
      <w:iCs/>
      <w:color w:val="2F5496" w:themeColor="accent1" w:themeShade="BF"/>
    </w:rPr>
  </w:style>
  <w:style w:type="paragraph" w:styleId="IntenseQuote">
    <w:name w:val="Intense Quote"/>
    <w:basedOn w:val="Normal"/>
    <w:next w:val="Normal"/>
    <w:link w:val="IntenseQuoteChar"/>
    <w:uiPriority w:val="30"/>
    <w:qFormat/>
    <w:rsid w:val="00125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685"/>
    <w:rPr>
      <w:i/>
      <w:iCs/>
      <w:color w:val="2F5496" w:themeColor="accent1" w:themeShade="BF"/>
    </w:rPr>
  </w:style>
  <w:style w:type="character" w:styleId="IntenseReference">
    <w:name w:val="Intense Reference"/>
    <w:basedOn w:val="DefaultParagraphFont"/>
    <w:uiPriority w:val="32"/>
    <w:qFormat/>
    <w:rsid w:val="00125685"/>
    <w:rPr>
      <w:b/>
      <w:bCs/>
      <w:smallCaps/>
      <w:color w:val="2F5496" w:themeColor="accent1" w:themeShade="BF"/>
      <w:spacing w:val="5"/>
    </w:rPr>
  </w:style>
  <w:style w:type="paragraph" w:customStyle="1" w:styleId="1dieu-ten">
    <w:name w:val="1. dieu - ten"/>
    <w:basedOn w:val="Normal"/>
    <w:uiPriority w:val="99"/>
    <w:rsid w:val="00125685"/>
    <w:pPr>
      <w:numPr>
        <w:numId w:val="1"/>
      </w:numPr>
      <w:spacing w:before="120" w:after="120"/>
      <w:jc w:val="both"/>
    </w:pPr>
    <w:rPr>
      <w:rFonts w:ascii="Calibri" w:hAnsi="Calibri" w:cs="Calibri"/>
      <w:b/>
      <w:bCs/>
      <w:sz w:val="28"/>
      <w:szCs w:val="28"/>
    </w:rPr>
  </w:style>
  <w:style w:type="paragraph" w:styleId="NormalWeb">
    <w:name w:val="Normal (Web)"/>
    <w:basedOn w:val="Normal"/>
    <w:uiPriority w:val="99"/>
    <w:rsid w:val="00125685"/>
    <w:pPr>
      <w:spacing w:before="100" w:beforeAutospacing="1" w:after="100" w:afterAutospacing="1"/>
    </w:pPr>
    <w:rPr>
      <w:rFonts w:ascii="Calibri" w:hAnsi="Calibri" w:cs="Calibri"/>
    </w:rPr>
  </w:style>
  <w:style w:type="character" w:customStyle="1" w:styleId="HeaderChar">
    <w:name w:val="Header Char"/>
    <w:link w:val="Header"/>
    <w:uiPriority w:val="99"/>
    <w:rsid w:val="00125685"/>
    <w:rPr>
      <w:rFonts w:ascii="Calibri" w:hAnsi="Calibri" w:cs="Calibri"/>
    </w:rPr>
  </w:style>
  <w:style w:type="paragraph" w:styleId="Header">
    <w:name w:val="header"/>
    <w:basedOn w:val="Normal"/>
    <w:link w:val="HeaderChar"/>
    <w:uiPriority w:val="99"/>
    <w:rsid w:val="00125685"/>
    <w:pPr>
      <w:tabs>
        <w:tab w:val="center" w:pos="4680"/>
        <w:tab w:val="right" w:pos="9360"/>
      </w:tabs>
    </w:pPr>
    <w:rPr>
      <w:rFonts w:ascii="Calibri" w:eastAsiaTheme="minorHAnsi" w:hAnsi="Calibri" w:cs="Calibri"/>
      <w:kern w:val="2"/>
      <w:szCs w:val="22"/>
      <w14:ligatures w14:val="standardContextual"/>
    </w:rPr>
  </w:style>
  <w:style w:type="character" w:customStyle="1" w:styleId="HeaderChar1">
    <w:name w:val="Header Char1"/>
    <w:basedOn w:val="DefaultParagraphFont"/>
    <w:uiPriority w:val="99"/>
    <w:semiHidden/>
    <w:rsid w:val="00125685"/>
    <w:rPr>
      <w:rFonts w:eastAsia="Times New Roman" w:cs="Times New Roman"/>
      <w:kern w:val="0"/>
      <w:szCs w:val="24"/>
      <w14:ligatures w14:val="none"/>
    </w:rPr>
  </w:style>
  <w:style w:type="character" w:customStyle="1" w:styleId="FooterChar">
    <w:name w:val="Footer Char"/>
    <w:link w:val="Footer"/>
    <w:uiPriority w:val="99"/>
    <w:rsid w:val="00125685"/>
    <w:rPr>
      <w:rFonts w:ascii="Calibri" w:hAnsi="Calibri" w:cs="Calibri"/>
    </w:rPr>
  </w:style>
  <w:style w:type="paragraph" w:styleId="Footer">
    <w:name w:val="footer"/>
    <w:basedOn w:val="Normal"/>
    <w:link w:val="FooterChar"/>
    <w:uiPriority w:val="99"/>
    <w:rsid w:val="00125685"/>
    <w:pPr>
      <w:tabs>
        <w:tab w:val="center" w:pos="4680"/>
        <w:tab w:val="right" w:pos="9360"/>
      </w:tabs>
    </w:pPr>
    <w:rPr>
      <w:rFonts w:ascii="Calibri" w:eastAsiaTheme="minorHAnsi" w:hAnsi="Calibri" w:cs="Calibri"/>
      <w:kern w:val="2"/>
      <w:szCs w:val="22"/>
      <w14:ligatures w14:val="standardContextual"/>
    </w:rPr>
  </w:style>
  <w:style w:type="character" w:customStyle="1" w:styleId="FooterChar1">
    <w:name w:val="Footer Char1"/>
    <w:basedOn w:val="DefaultParagraphFont"/>
    <w:uiPriority w:val="99"/>
    <w:semiHidden/>
    <w:rsid w:val="00125685"/>
    <w:rPr>
      <w:rFonts w:eastAsia="Times New Roman" w:cs="Times New Roman"/>
      <w:kern w:val="0"/>
      <w:szCs w:val="24"/>
      <w14:ligatures w14:val="none"/>
    </w:rPr>
  </w:style>
  <w:style w:type="character" w:customStyle="1" w:styleId="BalloonTextChar">
    <w:name w:val="Balloon Text Char"/>
    <w:link w:val="BalloonText"/>
    <w:uiPriority w:val="99"/>
    <w:semiHidden/>
    <w:rsid w:val="00125685"/>
    <w:rPr>
      <w:rFonts w:ascii="Tahoma" w:hAnsi="Tahoma" w:cs="Tahoma"/>
      <w:sz w:val="16"/>
      <w:szCs w:val="16"/>
    </w:rPr>
  </w:style>
  <w:style w:type="paragraph" w:styleId="BalloonText">
    <w:name w:val="Balloon Text"/>
    <w:basedOn w:val="Normal"/>
    <w:link w:val="BalloonTextChar"/>
    <w:uiPriority w:val="99"/>
    <w:semiHidden/>
    <w:rsid w:val="00125685"/>
    <w:pPr>
      <w:spacing w:after="200" w:line="276" w:lineRule="auto"/>
    </w:pPr>
    <w:rPr>
      <w:rFonts w:ascii="Tahoma" w:eastAsiaTheme="minorHAnsi" w:hAnsi="Tahoma" w:cs="Tahoma"/>
      <w:kern w:val="2"/>
      <w:sz w:val="16"/>
      <w:szCs w:val="16"/>
      <w14:ligatures w14:val="standardContextual"/>
    </w:rPr>
  </w:style>
  <w:style w:type="character" w:customStyle="1" w:styleId="BalloonTextChar1">
    <w:name w:val="Balloon Text Char1"/>
    <w:basedOn w:val="DefaultParagraphFont"/>
    <w:uiPriority w:val="99"/>
    <w:semiHidden/>
    <w:rsid w:val="00125685"/>
    <w:rPr>
      <w:rFonts w:ascii="Segoe UI" w:eastAsia="Times New Roman" w:hAnsi="Segoe UI" w:cs="Segoe UI"/>
      <w:kern w:val="0"/>
      <w:sz w:val="18"/>
      <w:szCs w:val="18"/>
      <w14:ligatures w14:val="none"/>
    </w:rPr>
  </w:style>
  <w:style w:type="character" w:customStyle="1" w:styleId="apple-converted-space">
    <w:name w:val="apple-converted-space"/>
    <w:basedOn w:val="DefaultParagraphFont"/>
    <w:rsid w:val="00125685"/>
  </w:style>
  <w:style w:type="character" w:customStyle="1" w:styleId="normal-h">
    <w:name w:val="normal-h"/>
    <w:basedOn w:val="DefaultParagraphFont"/>
    <w:uiPriority w:val="99"/>
    <w:rsid w:val="00125685"/>
  </w:style>
  <w:style w:type="character" w:styleId="Hyperlink">
    <w:name w:val="Hyperlink"/>
    <w:uiPriority w:val="99"/>
    <w:semiHidden/>
    <w:unhideWhenUsed/>
    <w:rsid w:val="00125685"/>
    <w:rPr>
      <w:color w:val="0000FF"/>
      <w:u w:val="single"/>
    </w:rPr>
  </w:style>
  <w:style w:type="character" w:styleId="Strong">
    <w:name w:val="Strong"/>
    <w:uiPriority w:val="22"/>
    <w:qFormat/>
    <w:rsid w:val="00125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3234">
      <w:bodyDiv w:val="1"/>
      <w:marLeft w:val="0"/>
      <w:marRight w:val="0"/>
      <w:marTop w:val="0"/>
      <w:marBottom w:val="0"/>
      <w:divBdr>
        <w:top w:val="none" w:sz="0" w:space="0" w:color="auto"/>
        <w:left w:val="none" w:sz="0" w:space="0" w:color="auto"/>
        <w:bottom w:val="none" w:sz="0" w:space="0" w:color="auto"/>
        <w:right w:val="none" w:sz="0" w:space="0" w:color="auto"/>
      </w:divBdr>
    </w:div>
    <w:div w:id="14250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010F-2A15-497A-9C9B-E354C630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15994</Words>
  <Characters>91170</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2025-10-13T09:31:00Z</cp:lastPrinted>
  <dcterms:created xsi:type="dcterms:W3CDTF">2025-12-31T09:26:00Z</dcterms:created>
  <dcterms:modified xsi:type="dcterms:W3CDTF">2025-12-31T09:36:00Z</dcterms:modified>
</cp:coreProperties>
</file>